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515963393"/>
    <w:p w14:paraId="6D51197A" w14:textId="0D9DDA0D" w:rsidR="00BB4ED4" w:rsidRPr="008A08A8" w:rsidRDefault="00FC3465" w:rsidP="00BB4ED4">
      <w:pPr>
        <w:rPr>
          <w:rStyle w:val="Heading1Char"/>
          <w:rFonts w:eastAsiaTheme="majorEastAsia"/>
          <w:caps w:val="0"/>
          <w:color w:val="auto"/>
        </w:rPr>
      </w:pPr>
      <w:r w:rsidRPr="008A08A8">
        <w:rPr>
          <w:noProof/>
        </w:rPr>
        <mc:AlternateContent>
          <mc:Choice Requires="wpg">
            <w:drawing>
              <wp:anchor distT="0" distB="0" distL="114300" distR="114300" simplePos="0" relativeHeight="251672576" behindDoc="0" locked="0" layoutInCell="1" allowOverlap="1" wp14:anchorId="5BAB1D59" wp14:editId="7CEF127A">
                <wp:simplePos x="0" y="0"/>
                <wp:positionH relativeFrom="column">
                  <wp:posOffset>-1428750</wp:posOffset>
                </wp:positionH>
                <wp:positionV relativeFrom="paragraph">
                  <wp:posOffset>-1009650</wp:posOffset>
                </wp:positionV>
                <wp:extent cx="8315325" cy="2962275"/>
                <wp:effectExtent l="0" t="0" r="9525" b="47625"/>
                <wp:wrapNone/>
                <wp:docPr id="2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15325" cy="2962275"/>
                          <a:chOff x="-1" y="-1"/>
                          <a:chExt cx="7832091" cy="3643344"/>
                        </a:xfrm>
                      </wpg:grpSpPr>
                      <wpg:grpSp>
                        <wpg:cNvPr id="26" name="Group 10"/>
                        <wpg:cNvGrpSpPr/>
                        <wpg:grpSpPr>
                          <a:xfrm>
                            <a:off x="-1" y="-1"/>
                            <a:ext cx="7832091" cy="3643344"/>
                            <a:chOff x="-1" y="-1"/>
                            <a:chExt cx="7832437" cy="3643356"/>
                          </a:xfrm>
                        </wpg:grpSpPr>
                        <wps:wsp>
                          <wps:cNvPr id="27" name="Rectangle 5"/>
                          <wps:cNvSpPr/>
                          <wps:spPr>
                            <a:xfrm>
                              <a:off x="385552" y="4"/>
                              <a:ext cx="7446884" cy="3643351"/>
                            </a:xfrm>
                            <a:prstGeom prst="rect">
                              <a:avLst/>
                            </a:prstGeom>
                            <a:solidFill>
                              <a:schemeClr val="accent6"/>
                            </a:solidFill>
                            <a:ln w="12700" cap="flat" cmpd="sng" algn="ctr">
                              <a:noFill/>
                              <a:prstDash val="solid"/>
                              <a:miter lim="800000"/>
                            </a:ln>
                            <a:effectLst/>
                          </wps:spPr>
                          <wps:bodyPr rtlCol="0" anchor="ctr"/>
                        </wps:wsp>
                        <wps:wsp>
                          <wps:cNvPr id="28" name="Straight Connector 4"/>
                          <wps:cNvCnPr>
                            <a:cxnSpLocks/>
                          </wps:cNvCnPr>
                          <wps:spPr>
                            <a:xfrm>
                              <a:off x="1192490" y="30193"/>
                              <a:ext cx="0" cy="3613162"/>
                            </a:xfrm>
                            <a:prstGeom prst="line">
                              <a:avLst/>
                            </a:prstGeom>
                            <a:noFill/>
                            <a:ln w="95250" cap="flat" cmpd="sng" algn="ctr">
                              <a:solidFill>
                                <a:schemeClr val="accent3"/>
                              </a:solidFill>
                              <a:prstDash val="solid"/>
                              <a:miter lim="800000"/>
                            </a:ln>
                            <a:effectLst/>
                          </wps:spPr>
                          <wps:bodyPr/>
                        </wps:wsp>
                        <wps:wsp>
                          <wps:cNvPr id="29" name="Rectangle 3"/>
                          <wps:cNvSpPr/>
                          <wps:spPr>
                            <a:xfrm>
                              <a:off x="-1" y="-1"/>
                              <a:ext cx="1155751" cy="3642725"/>
                            </a:xfrm>
                            <a:prstGeom prst="rect">
                              <a:avLst/>
                            </a:prstGeom>
                            <a:solidFill>
                              <a:schemeClr val="accent5"/>
                            </a:solidFill>
                            <a:ln w="12700" cap="flat" cmpd="sng" algn="ctr">
                              <a:noFill/>
                              <a:prstDash val="solid"/>
                              <a:miter lim="800000"/>
                            </a:ln>
                            <a:effectLst/>
                          </wps:spPr>
                          <wps:bodyPr rtlCol="0" anchor="ctr"/>
                        </wps:wsp>
                      </wpg:grpSp>
                      <wps:wsp>
                        <wps:cNvPr id="32" name="TextBox 9"/>
                        <wps:cNvSpPr txBox="1"/>
                        <wps:spPr>
                          <a:xfrm>
                            <a:off x="1426634" y="571330"/>
                            <a:ext cx="5930899" cy="2749191"/>
                          </a:xfrm>
                          <a:prstGeom prst="rect">
                            <a:avLst/>
                          </a:prstGeom>
                          <a:noFill/>
                        </wps:spPr>
                        <wps:txbx>
                          <w:txbxContent>
                            <w:p w14:paraId="6819B236" w14:textId="3D1E9788" w:rsidR="0035034D" w:rsidRPr="00F32C26" w:rsidRDefault="0035034D" w:rsidP="004D4370">
                              <w:pPr>
                                <w:pStyle w:val="NormalWeb"/>
                                <w:spacing w:before="0" w:beforeAutospacing="0" w:after="120" w:afterAutospacing="0" w:line="264" w:lineRule="auto"/>
                                <w:rPr>
                                  <w:rFonts w:ascii="Segoe Script" w:eastAsia="Times New Roman" w:hAnsi="Segoe Script" w:cs="Arial"/>
                                  <w:b/>
                                  <w:bCs/>
                                  <w:color w:val="3CA3A0" w:themeColor="accent3"/>
                                  <w:kern w:val="24"/>
                                  <w:sz w:val="36"/>
                                  <w:szCs w:val="40"/>
                                </w:rPr>
                              </w:pPr>
                              <w:r>
                                <w:rPr>
                                  <w:rFonts w:ascii="Segoe Script" w:eastAsia="Times New Roman" w:hAnsi="Segoe Script" w:cs="Arial"/>
                                  <w:b/>
                                  <w:bCs/>
                                  <w:color w:val="3CA3A0" w:themeColor="accent3"/>
                                  <w:kern w:val="24"/>
                                  <w:sz w:val="32"/>
                                  <w:szCs w:val="40"/>
                                </w:rPr>
                                <w:t>Imagination Station</w:t>
                              </w:r>
                            </w:p>
                            <w:p w14:paraId="55531854" w14:textId="1F61BCDF" w:rsidR="0035034D" w:rsidRDefault="0035034D" w:rsidP="00992289">
                              <w:pPr>
                                <w:pStyle w:val="NormalWeb"/>
                                <w:spacing w:before="0" w:beforeAutospacing="0" w:after="120" w:afterAutospacing="0" w:line="264" w:lineRule="auto"/>
                                <w:rPr>
                                  <w:sz w:val="40"/>
                                  <w:szCs w:val="40"/>
                                </w:rPr>
                              </w:pPr>
                              <w:r>
                                <w:rPr>
                                  <w:rFonts w:ascii="Segoe UI Black" w:eastAsia="Times New Roman" w:hAnsi="Segoe UI Black" w:cs="Arial"/>
                                  <w:color w:val="FFFFFF" w:themeColor="background1"/>
                                  <w:kern w:val="24"/>
                                  <w:sz w:val="40"/>
                                  <w:szCs w:val="40"/>
                                </w:rPr>
                                <w:t xml:space="preserve">Toledo Tinkers </w:t>
                              </w:r>
                            </w:p>
                            <w:p w14:paraId="55034E8E" w14:textId="3AE48E06" w:rsidR="0035034D" w:rsidRPr="00992289" w:rsidRDefault="00F104DE" w:rsidP="00992289">
                              <w:pPr>
                                <w:pStyle w:val="NormalWeb"/>
                                <w:spacing w:before="0" w:beforeAutospacing="0" w:after="120" w:afterAutospacing="0" w:line="264" w:lineRule="auto"/>
                                <w:rPr>
                                  <w:sz w:val="40"/>
                                  <w:szCs w:val="40"/>
                                </w:rPr>
                              </w:pPr>
                              <w:r>
                                <w:rPr>
                                  <w:rFonts w:ascii="Segoe UI Semibold" w:eastAsia="Times New Roman" w:hAnsi="Segoe UI Semibold" w:cs="Segoe UI Semibold"/>
                                  <w:color w:val="FFFFFF" w:themeColor="background1"/>
                                  <w:kern w:val="24"/>
                                  <w:sz w:val="32"/>
                                  <w:szCs w:val="36"/>
                                </w:rPr>
                                <w:t xml:space="preserve">Final </w:t>
                              </w:r>
                              <w:r w:rsidR="0035034D" w:rsidRPr="00F32C26">
                                <w:rPr>
                                  <w:rFonts w:ascii="Segoe UI Semibold" w:eastAsia="Times New Roman" w:hAnsi="Segoe UI Semibold" w:cs="Segoe UI Semibold"/>
                                  <w:color w:val="FFFFFF" w:themeColor="background1"/>
                                  <w:kern w:val="24"/>
                                  <w:sz w:val="32"/>
                                  <w:szCs w:val="36"/>
                                </w:rPr>
                                <w:t xml:space="preserve">Evaluation </w:t>
                              </w:r>
                              <w:r w:rsidR="0035034D">
                                <w:rPr>
                                  <w:rFonts w:ascii="Segoe UI Semibold" w:eastAsia="Times New Roman" w:hAnsi="Segoe UI Semibold" w:cs="Segoe UI Semibold"/>
                                  <w:color w:val="FFFFFF" w:themeColor="background1"/>
                                  <w:kern w:val="24"/>
                                  <w:sz w:val="32"/>
                                  <w:szCs w:val="36"/>
                                </w:rPr>
                                <w:t xml:space="preserve">Report </w:t>
                              </w:r>
                            </w:p>
                            <w:p w14:paraId="7AE9844F" w14:textId="77777777" w:rsidR="0035034D" w:rsidRPr="00F32C26" w:rsidRDefault="0035034D" w:rsidP="004D4370">
                              <w:pPr>
                                <w:pStyle w:val="NormalWeb"/>
                                <w:spacing w:before="0" w:beforeAutospacing="0" w:after="0" w:afterAutospacing="0"/>
                                <w:rPr>
                                  <w:sz w:val="22"/>
                                </w:rPr>
                              </w:pPr>
                              <w:r w:rsidRPr="00F32C26">
                                <w:rPr>
                                  <w:rFonts w:ascii="Segoe UI Semibold" w:eastAsia="Times New Roman" w:hAnsi="Segoe UI Semibold" w:cs="Segoe UI Semibold"/>
                                  <w:color w:val="FFFFFF" w:themeColor="background1"/>
                                  <w:kern w:val="24"/>
                                  <w:sz w:val="32"/>
                                  <w:szCs w:val="36"/>
                                </w:rPr>
                                <w:t> </w:t>
                              </w:r>
                            </w:p>
                            <w:p w14:paraId="6B85CC06" w14:textId="34682E3F" w:rsidR="0035034D" w:rsidRPr="00F32C26" w:rsidRDefault="005D597A" w:rsidP="004D4370">
                              <w:pPr>
                                <w:pStyle w:val="NormalWeb"/>
                                <w:spacing w:before="0" w:beforeAutospacing="0" w:after="0" w:afterAutospacing="0"/>
                                <w:rPr>
                                  <w:sz w:val="22"/>
                                </w:rPr>
                              </w:pPr>
                              <w:r>
                                <w:rPr>
                                  <w:rFonts w:ascii="Segoe UI Semibold" w:eastAsia="Times New Roman" w:hAnsi="Segoe UI Semibold" w:cs="Segoe UI Semibold"/>
                                  <w:color w:val="FFFFFF" w:themeColor="background1"/>
                                  <w:kern w:val="24"/>
                                  <w:szCs w:val="28"/>
                                </w:rPr>
                                <w:t>September 2020 – June 2024</w:t>
                              </w:r>
                            </w:p>
                            <w:p w14:paraId="659CD4AC" w14:textId="77777777" w:rsidR="0035034D" w:rsidRDefault="0035034D" w:rsidP="00557461">
                              <w:pPr>
                                <w:pStyle w:val="NormalWeb"/>
                                <w:spacing w:before="0" w:beforeAutospacing="0" w:after="0" w:afterAutospacing="0"/>
                                <w:rPr>
                                  <w:rFonts w:ascii="Segoe UI Semibold" w:eastAsia="Times New Roman" w:hAnsi="Segoe UI Semibold" w:cs="Segoe UI Semibold"/>
                                  <w:color w:val="FFFFFF" w:themeColor="background1"/>
                                  <w:kern w:val="24"/>
                                  <w:sz w:val="20"/>
                                  <w:szCs w:val="22"/>
                                </w:rPr>
                              </w:pPr>
                            </w:p>
                            <w:p w14:paraId="2B5B38BF" w14:textId="7159AC61" w:rsidR="0035034D" w:rsidRPr="00F32C26" w:rsidRDefault="0035034D" w:rsidP="00557461">
                              <w:pPr>
                                <w:pStyle w:val="NormalWeb"/>
                                <w:spacing w:before="0" w:beforeAutospacing="0" w:after="0" w:afterAutospacing="0"/>
                                <w:rPr>
                                  <w:rFonts w:ascii="Segoe UI Semibold" w:eastAsia="Times New Roman" w:hAnsi="Segoe UI Semibold" w:cs="Segoe UI Semibold"/>
                                  <w:color w:val="FFFFFF" w:themeColor="background1"/>
                                  <w:kern w:val="24"/>
                                  <w:sz w:val="20"/>
                                  <w:szCs w:val="22"/>
                                </w:rPr>
                              </w:pPr>
                              <w:r>
                                <w:rPr>
                                  <w:rFonts w:ascii="Segoe UI Semibold" w:eastAsia="Times New Roman" w:hAnsi="Segoe UI Semibold" w:cs="Segoe UI Semibold"/>
                                  <w:color w:val="FFFFFF" w:themeColor="background1"/>
                                  <w:kern w:val="24"/>
                                  <w:sz w:val="20"/>
                                  <w:szCs w:val="22"/>
                                </w:rPr>
                                <w:t>Author</w:t>
                              </w:r>
                              <w:r w:rsidRPr="00F32C26">
                                <w:rPr>
                                  <w:rFonts w:ascii="Segoe UI Semibold" w:eastAsia="Times New Roman" w:hAnsi="Segoe UI Semibold" w:cs="Segoe UI Semibold"/>
                                  <w:color w:val="FFFFFF" w:themeColor="background1"/>
                                  <w:kern w:val="24"/>
                                  <w:sz w:val="20"/>
                                  <w:szCs w:val="22"/>
                                </w:rPr>
                                <w:t>:   Amy Fox McNulty, M.A. Senior Associate, FERA</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BAB1D59" id="Group 8" o:spid="_x0000_s1026" style="position:absolute;left:0;text-align:left;margin-left:-112.5pt;margin-top:-79.5pt;width:654.75pt;height:233.25pt;z-index:251672576;mso-width-relative:margin;mso-height-relative:margin" coordorigin="" coordsize="78320,36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">
                <v:group id="_x0000_s1027" style="position:absolute;width:78320;height:36433" coordorigin="" coordsize="78324,36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5" o:spid="_x0000_s1028" style="position:absolute;left:3855;width:74469;height:36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" fillcolor="#10253f [3209]" stroked="f" strokeweight="1pt"/>
                  <v:line id="Straight Connector 4" o:spid="_x0000_s1029" style="position:absolute;visibility:visible;mso-wrap-style:square" from="11924,301" to="11924,36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" strokecolor="#3ca3a0 [3206]" strokeweight="7.5pt">
                    <v:stroke joinstyle="miter"/>
                    <o:lock v:ext="edit" shapetype="f"/>
                  </v:line>
                  <v:rect id="Rectangle 3" o:spid="_x0000_s1030" style="position:absolute;width:11557;height:36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" fillcolor="#386b84 [3208]" stroked="f" strokeweight="1pt"/>
                </v:group>
                <v:shapetype id="_x0000_t202" coordsize="21600,21600" o:spt="202" path="m,l,21600r21600,l21600,xe">
                  <v:stroke joinstyle="miter"/>
                  <v:path gradientshapeok="t" o:connecttype="rect"/>
                </v:shapetype>
                <v:shape id="TextBox 9" o:spid="_x0000_s1031" type="#_x0000_t202" style="position:absolute;left:14266;top:5713;width:59309;height:27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6819B236" w14:textId="3D1E9788" w:rsidR="0035034D" w:rsidRPr="00F32C26" w:rsidRDefault="0035034D" w:rsidP="004D4370">
                        <w:pPr>
                          <w:pStyle w:val="NormalWeb"/>
                          <w:spacing w:before="0" w:beforeAutospacing="0" w:after="120" w:afterAutospacing="0" w:line="264" w:lineRule="auto"/>
                          <w:rPr>
                            <w:rFonts w:ascii="Segoe Script" w:eastAsia="Times New Roman" w:hAnsi="Segoe Script" w:cs="Arial"/>
                            <w:b/>
                            <w:bCs/>
                            <w:color w:val="3CA3A0" w:themeColor="accent3"/>
                            <w:kern w:val="24"/>
                            <w:sz w:val="36"/>
                            <w:szCs w:val="40"/>
                          </w:rPr>
                        </w:pPr>
                        <w:r>
                          <w:rPr>
                            <w:rFonts w:ascii="Segoe Script" w:eastAsia="Times New Roman" w:hAnsi="Segoe Script" w:cs="Arial"/>
                            <w:b/>
                            <w:bCs/>
                            <w:color w:val="3CA3A0" w:themeColor="accent3"/>
                            <w:kern w:val="24"/>
                            <w:sz w:val="32"/>
                            <w:szCs w:val="40"/>
                          </w:rPr>
                          <w:t>Imagination Station</w:t>
                        </w:r>
                      </w:p>
                      <w:p w14:paraId="55531854" w14:textId="1F61BCDF" w:rsidR="0035034D" w:rsidRDefault="0035034D" w:rsidP="00992289">
                        <w:pPr>
                          <w:pStyle w:val="NormalWeb"/>
                          <w:spacing w:before="0" w:beforeAutospacing="0" w:after="120" w:afterAutospacing="0" w:line="264" w:lineRule="auto"/>
                          <w:rPr>
                            <w:sz w:val="40"/>
                            <w:szCs w:val="40"/>
                          </w:rPr>
                        </w:pPr>
                        <w:r>
                          <w:rPr>
                            <w:rFonts w:ascii="Segoe UI Black" w:eastAsia="Times New Roman" w:hAnsi="Segoe UI Black" w:cs="Arial"/>
                            <w:color w:val="FFFFFF" w:themeColor="background1"/>
                            <w:kern w:val="24"/>
                            <w:sz w:val="40"/>
                            <w:szCs w:val="40"/>
                          </w:rPr>
                          <w:t xml:space="preserve">Toledo Tinkers </w:t>
                        </w:r>
                      </w:p>
                      <w:p w14:paraId="55034E8E" w14:textId="3AE48E06" w:rsidR="0035034D" w:rsidRPr="00992289" w:rsidRDefault="00F104DE" w:rsidP="00992289">
                        <w:pPr>
                          <w:pStyle w:val="NormalWeb"/>
                          <w:spacing w:before="0" w:beforeAutospacing="0" w:after="120" w:afterAutospacing="0" w:line="264" w:lineRule="auto"/>
                          <w:rPr>
                            <w:sz w:val="40"/>
                            <w:szCs w:val="40"/>
                          </w:rPr>
                        </w:pPr>
                        <w:r>
                          <w:rPr>
                            <w:rFonts w:ascii="Segoe UI Semibold" w:eastAsia="Times New Roman" w:hAnsi="Segoe UI Semibold" w:cs="Segoe UI Semibold"/>
                            <w:color w:val="FFFFFF" w:themeColor="background1"/>
                            <w:kern w:val="24"/>
                            <w:sz w:val="32"/>
                            <w:szCs w:val="36"/>
                          </w:rPr>
                          <w:t xml:space="preserve">Final </w:t>
                        </w:r>
                        <w:r w:rsidR="0035034D" w:rsidRPr="00F32C26">
                          <w:rPr>
                            <w:rFonts w:ascii="Segoe UI Semibold" w:eastAsia="Times New Roman" w:hAnsi="Segoe UI Semibold" w:cs="Segoe UI Semibold"/>
                            <w:color w:val="FFFFFF" w:themeColor="background1"/>
                            <w:kern w:val="24"/>
                            <w:sz w:val="32"/>
                            <w:szCs w:val="36"/>
                          </w:rPr>
                          <w:t xml:space="preserve">Evaluation </w:t>
                        </w:r>
                        <w:r w:rsidR="0035034D">
                          <w:rPr>
                            <w:rFonts w:ascii="Segoe UI Semibold" w:eastAsia="Times New Roman" w:hAnsi="Segoe UI Semibold" w:cs="Segoe UI Semibold"/>
                            <w:color w:val="FFFFFF" w:themeColor="background1"/>
                            <w:kern w:val="24"/>
                            <w:sz w:val="32"/>
                            <w:szCs w:val="36"/>
                          </w:rPr>
                          <w:t xml:space="preserve">Report </w:t>
                        </w:r>
                      </w:p>
                      <w:p w14:paraId="7AE9844F" w14:textId="77777777" w:rsidR="0035034D" w:rsidRPr="00F32C26" w:rsidRDefault="0035034D" w:rsidP="004D4370">
                        <w:pPr>
                          <w:pStyle w:val="NormalWeb"/>
                          <w:spacing w:before="0" w:beforeAutospacing="0" w:after="0" w:afterAutospacing="0"/>
                          <w:rPr>
                            <w:sz w:val="22"/>
                          </w:rPr>
                        </w:pPr>
                        <w:r w:rsidRPr="00F32C26">
                          <w:rPr>
                            <w:rFonts w:ascii="Segoe UI Semibold" w:eastAsia="Times New Roman" w:hAnsi="Segoe UI Semibold" w:cs="Segoe UI Semibold"/>
                            <w:color w:val="FFFFFF" w:themeColor="background1"/>
                            <w:kern w:val="24"/>
                            <w:sz w:val="32"/>
                            <w:szCs w:val="36"/>
                          </w:rPr>
                          <w:t> </w:t>
                        </w:r>
                      </w:p>
                      <w:p w14:paraId="6B85CC06" w14:textId="34682E3F" w:rsidR="0035034D" w:rsidRPr="00F32C26" w:rsidRDefault="005D597A" w:rsidP="004D4370">
                        <w:pPr>
                          <w:pStyle w:val="NormalWeb"/>
                          <w:spacing w:before="0" w:beforeAutospacing="0" w:after="0" w:afterAutospacing="0"/>
                          <w:rPr>
                            <w:sz w:val="22"/>
                          </w:rPr>
                        </w:pPr>
                        <w:r>
                          <w:rPr>
                            <w:rFonts w:ascii="Segoe UI Semibold" w:eastAsia="Times New Roman" w:hAnsi="Segoe UI Semibold" w:cs="Segoe UI Semibold"/>
                            <w:color w:val="FFFFFF" w:themeColor="background1"/>
                            <w:kern w:val="24"/>
                            <w:szCs w:val="28"/>
                          </w:rPr>
                          <w:t>September 2020 – June 2024</w:t>
                        </w:r>
                      </w:p>
                      <w:p w14:paraId="659CD4AC" w14:textId="77777777" w:rsidR="0035034D" w:rsidRDefault="0035034D" w:rsidP="00557461">
                        <w:pPr>
                          <w:pStyle w:val="NormalWeb"/>
                          <w:spacing w:before="0" w:beforeAutospacing="0" w:after="0" w:afterAutospacing="0"/>
                          <w:rPr>
                            <w:rFonts w:ascii="Segoe UI Semibold" w:eastAsia="Times New Roman" w:hAnsi="Segoe UI Semibold" w:cs="Segoe UI Semibold"/>
                            <w:color w:val="FFFFFF" w:themeColor="background1"/>
                            <w:kern w:val="24"/>
                            <w:sz w:val="20"/>
                            <w:szCs w:val="22"/>
                          </w:rPr>
                        </w:pPr>
                      </w:p>
                      <w:p w14:paraId="2B5B38BF" w14:textId="7159AC61" w:rsidR="0035034D" w:rsidRPr="00F32C26" w:rsidRDefault="0035034D" w:rsidP="00557461">
                        <w:pPr>
                          <w:pStyle w:val="NormalWeb"/>
                          <w:spacing w:before="0" w:beforeAutospacing="0" w:after="0" w:afterAutospacing="0"/>
                          <w:rPr>
                            <w:rFonts w:ascii="Segoe UI Semibold" w:eastAsia="Times New Roman" w:hAnsi="Segoe UI Semibold" w:cs="Segoe UI Semibold"/>
                            <w:color w:val="FFFFFF" w:themeColor="background1"/>
                            <w:kern w:val="24"/>
                            <w:sz w:val="20"/>
                            <w:szCs w:val="22"/>
                          </w:rPr>
                        </w:pPr>
                        <w:r>
                          <w:rPr>
                            <w:rFonts w:ascii="Segoe UI Semibold" w:eastAsia="Times New Roman" w:hAnsi="Segoe UI Semibold" w:cs="Segoe UI Semibold"/>
                            <w:color w:val="FFFFFF" w:themeColor="background1"/>
                            <w:kern w:val="24"/>
                            <w:sz w:val="20"/>
                            <w:szCs w:val="22"/>
                          </w:rPr>
                          <w:t>Author</w:t>
                        </w:r>
                        <w:r w:rsidRPr="00F32C26">
                          <w:rPr>
                            <w:rFonts w:ascii="Segoe UI Semibold" w:eastAsia="Times New Roman" w:hAnsi="Segoe UI Semibold" w:cs="Segoe UI Semibold"/>
                            <w:color w:val="FFFFFF" w:themeColor="background1"/>
                            <w:kern w:val="24"/>
                            <w:sz w:val="20"/>
                            <w:szCs w:val="22"/>
                          </w:rPr>
                          <w:t>:   Amy Fox McNulty, M.A. Senior Associate, FERA</w:t>
                        </w:r>
                      </w:p>
                    </w:txbxContent>
                  </v:textbox>
                </v:shape>
              </v:group>
            </w:pict>
          </mc:Fallback>
        </mc:AlternateContent>
      </w:r>
      <w:r w:rsidR="00BC6817" w:rsidRPr="008A08A8">
        <w:rPr>
          <w:rStyle w:val="Heading1Char"/>
          <w:rFonts w:eastAsiaTheme="majorEastAsia"/>
          <w:caps w:val="0"/>
          <w:color w:val="auto"/>
        </w:rPr>
        <w:t>ni</w:t>
      </w:r>
    </w:p>
    <w:p w14:paraId="75584F1C" w14:textId="77777777" w:rsidR="00BB4ED4" w:rsidRPr="008A08A8" w:rsidRDefault="00BB4ED4" w:rsidP="00BB4ED4">
      <w:pPr>
        <w:rPr>
          <w:rStyle w:val="Heading1Char"/>
          <w:rFonts w:eastAsiaTheme="majorEastAsia"/>
          <w:caps w:val="0"/>
          <w:color w:val="auto"/>
        </w:rPr>
      </w:pPr>
    </w:p>
    <w:p w14:paraId="439A83C2" w14:textId="30FAB047" w:rsidR="00BB4ED4" w:rsidRPr="008A08A8" w:rsidRDefault="00BB4ED4" w:rsidP="00BB4ED4">
      <w:pPr>
        <w:rPr>
          <w:rStyle w:val="Heading1Char"/>
          <w:rFonts w:eastAsiaTheme="majorEastAsia"/>
          <w:caps w:val="0"/>
          <w:color w:val="auto"/>
        </w:rPr>
      </w:pPr>
    </w:p>
    <w:p w14:paraId="39977356" w14:textId="02308CDB" w:rsidR="00BB4ED4" w:rsidRPr="008A08A8" w:rsidRDefault="00BB4ED4" w:rsidP="00BB4ED4">
      <w:pPr>
        <w:rPr>
          <w:rStyle w:val="Heading1Char"/>
          <w:rFonts w:eastAsiaTheme="majorEastAsia"/>
          <w:caps w:val="0"/>
          <w:color w:val="auto"/>
        </w:rPr>
      </w:pPr>
    </w:p>
    <w:p w14:paraId="040EDCFB" w14:textId="06CC2B2B" w:rsidR="00952D9A" w:rsidRPr="008A08A8" w:rsidRDefault="00952D9A" w:rsidP="00BB4ED4">
      <w:pPr>
        <w:rPr>
          <w:rStyle w:val="Heading1Char"/>
          <w:rFonts w:eastAsiaTheme="majorEastAsia"/>
          <w:caps w:val="0"/>
          <w:color w:val="auto"/>
        </w:rPr>
      </w:pPr>
    </w:p>
    <w:bookmarkEnd w:id="0"/>
    <w:p w14:paraId="06BBB9C9" w14:textId="10BA86AF" w:rsidR="00AC4F8E" w:rsidRPr="00B93AFB" w:rsidRDefault="004C3161" w:rsidP="002D41AA">
      <w:pPr>
        <w:pStyle w:val="Heading2"/>
        <w:rPr>
          <w:rStyle w:val="Heading2Char"/>
        </w:rPr>
      </w:pPr>
      <w:r w:rsidRPr="00B93AFB">
        <w:rPr>
          <w:rStyle w:val="Heading2Char"/>
        </w:rPr>
        <w:t xml:space="preserve">INTRODUCTION </w:t>
      </w:r>
    </w:p>
    <w:p w14:paraId="571543FF" w14:textId="19E83CB1" w:rsidR="00343728" w:rsidRPr="008A08A8" w:rsidRDefault="00A515A5" w:rsidP="00DF5C5E">
      <w:r w:rsidRPr="008A08A8">
        <w:t xml:space="preserve">This </w:t>
      </w:r>
      <w:r w:rsidR="00B52726">
        <w:t xml:space="preserve">final </w:t>
      </w:r>
      <w:r w:rsidR="005B4A55">
        <w:t xml:space="preserve">cumulative </w:t>
      </w:r>
      <w:r w:rsidRPr="008A08A8">
        <w:t xml:space="preserve">report </w:t>
      </w:r>
      <w:r w:rsidR="000A0FCD" w:rsidRPr="008A08A8">
        <w:t>presents</w:t>
      </w:r>
      <w:r w:rsidRPr="008A08A8">
        <w:t xml:space="preserve"> findings and recommendations from the</w:t>
      </w:r>
      <w:r w:rsidR="00F104DE" w:rsidRPr="008A08A8">
        <w:t xml:space="preserve"> </w:t>
      </w:r>
      <w:r w:rsidRPr="008A08A8">
        <w:t xml:space="preserve">evaluation of Imagination Station’s Toledo Tinkers grant </w:t>
      </w:r>
      <w:r w:rsidR="005D597A">
        <w:t xml:space="preserve">from </w:t>
      </w:r>
      <w:r w:rsidR="005B4A55">
        <w:t>the Institute</w:t>
      </w:r>
      <w:r w:rsidR="005D597A" w:rsidRPr="008A08A8">
        <w:t xml:space="preserve"> of Museum and Library Services (IMLS)</w:t>
      </w:r>
      <w:r w:rsidR="005B4A55">
        <w:t xml:space="preserve"> from (</w:t>
      </w:r>
      <w:r w:rsidR="005D597A">
        <w:t xml:space="preserve">2020 </w:t>
      </w:r>
      <w:r w:rsidR="005B4A55">
        <w:t xml:space="preserve">– </w:t>
      </w:r>
      <w:r w:rsidR="005D597A">
        <w:t xml:space="preserve">2024. </w:t>
      </w:r>
      <w:r w:rsidR="005B4A55">
        <w:t xml:space="preserve"> The grant</w:t>
      </w:r>
      <w:r w:rsidRPr="008A08A8">
        <w:t xml:space="preserve"> </w:t>
      </w:r>
      <w:r w:rsidR="005B4A55">
        <w:t xml:space="preserve">supported </w:t>
      </w:r>
      <w:r w:rsidRPr="008A08A8">
        <w:t>two types of programming – Maker Clubs and Tinkering Takeovers. Formative Evaluation Research Associates (FERA) is serving as the independent, external evaluator for the Toledo Tinkers grant</w:t>
      </w:r>
      <w:r w:rsidR="00F104DE" w:rsidRPr="008A08A8">
        <w:t xml:space="preserve"> (</w:t>
      </w:r>
      <w:r w:rsidR="00DF25F7">
        <w:t>September</w:t>
      </w:r>
      <w:r w:rsidR="000A0FCD" w:rsidRPr="008A08A8">
        <w:t xml:space="preserve"> 2020 –</w:t>
      </w:r>
      <w:r w:rsidR="00F104DE" w:rsidRPr="008A08A8">
        <w:t xml:space="preserve"> June 30, 2024)</w:t>
      </w:r>
      <w:r w:rsidRPr="008A08A8">
        <w:t>. This report has the following sections: 1) background, 2) programming, 3) evaluation overview, 4)</w:t>
      </w:r>
      <w:r w:rsidR="00D113D1" w:rsidRPr="008A08A8">
        <w:t xml:space="preserve"> findings </w:t>
      </w:r>
      <w:r w:rsidR="00AE756A" w:rsidRPr="008A08A8">
        <w:t xml:space="preserve">and suggestions </w:t>
      </w:r>
      <w:r w:rsidRPr="008A08A8">
        <w:t>for Tinkering Takeovers and Maker Clubs, and 5) summary.</w:t>
      </w:r>
    </w:p>
    <w:p w14:paraId="34A80381" w14:textId="124B7BB0" w:rsidR="00AC4F8E" w:rsidRPr="00B93AFB" w:rsidRDefault="004C3161" w:rsidP="002D41AA">
      <w:pPr>
        <w:pStyle w:val="Heading2"/>
        <w:rPr>
          <w:rStyle w:val="Heading2Char"/>
        </w:rPr>
      </w:pPr>
      <w:r w:rsidRPr="00B93AFB">
        <w:rPr>
          <w:rStyle w:val="Heading2Char"/>
        </w:rPr>
        <w:t>BACKGROUND</w:t>
      </w:r>
    </w:p>
    <w:p w14:paraId="197D5B09" w14:textId="4BDE87DC" w:rsidR="006557AC" w:rsidRPr="008A08A8" w:rsidRDefault="00F2528E" w:rsidP="00DF5C5E">
      <w:r w:rsidRPr="008A08A8">
        <w:t>In 2020, Imagination Station received a three-year grant from</w:t>
      </w:r>
      <w:r w:rsidR="007A123C" w:rsidRPr="008A08A8">
        <w:t xml:space="preserve"> the Institute of Museum and Library Services</w:t>
      </w:r>
      <w:r w:rsidRPr="008A08A8">
        <w:t xml:space="preserve"> </w:t>
      </w:r>
      <w:r w:rsidR="007A123C" w:rsidRPr="008A08A8">
        <w:t>(</w:t>
      </w:r>
      <w:r w:rsidRPr="008A08A8">
        <w:t>IMLS</w:t>
      </w:r>
      <w:r w:rsidR="007A123C" w:rsidRPr="008A08A8">
        <w:t>)</w:t>
      </w:r>
      <w:r w:rsidRPr="008A08A8">
        <w:t xml:space="preserve"> for </w:t>
      </w:r>
      <w:r w:rsidR="00A862F4" w:rsidRPr="008A08A8">
        <w:t>Toledo Tinkers</w:t>
      </w:r>
      <w:r w:rsidR="00872D01" w:rsidRPr="008A08A8">
        <w:t xml:space="preserve">. </w:t>
      </w:r>
      <w:r w:rsidRPr="008A08A8">
        <w:t>This project address</w:t>
      </w:r>
      <w:r w:rsidR="004A6BA0" w:rsidRPr="008A08A8">
        <w:t>es</w:t>
      </w:r>
      <w:r w:rsidRPr="008A08A8">
        <w:t xml:space="preserve"> barriers to informal, hands-on </w:t>
      </w:r>
      <w:r w:rsidR="00721364" w:rsidRPr="008A08A8">
        <w:t>Science, Technology, Engineering, and Mathematics (</w:t>
      </w:r>
      <w:r w:rsidRPr="008A08A8">
        <w:t>STEM</w:t>
      </w:r>
      <w:r w:rsidR="00721364" w:rsidRPr="008A08A8">
        <w:t>)</w:t>
      </w:r>
      <w:r w:rsidRPr="008A08A8">
        <w:t xml:space="preserve"> experiences for youth ages 11 – 13 and their families in Toledo</w:t>
      </w:r>
      <w:r w:rsidR="00F33C8A" w:rsidRPr="008A08A8">
        <w:t>, Ohio</w:t>
      </w:r>
      <w:r w:rsidRPr="008A08A8">
        <w:t xml:space="preserve">. </w:t>
      </w:r>
      <w:r w:rsidR="0035034D" w:rsidRPr="008A08A8">
        <w:t xml:space="preserve">It is important to note that the ages served has expanded </w:t>
      </w:r>
      <w:r w:rsidR="00CF2DC3" w:rsidRPr="008A08A8">
        <w:t>from the original proposal to meet the needs of the communities and</w:t>
      </w:r>
      <w:r w:rsidR="0035034D" w:rsidRPr="008A08A8">
        <w:t xml:space="preserve"> culture within each of the partner organizations. </w:t>
      </w:r>
      <w:r w:rsidR="00B70178" w:rsidRPr="008A08A8">
        <w:t>The</w:t>
      </w:r>
      <w:r w:rsidRPr="008A08A8">
        <w:t xml:space="preserve"> Museum aims to expand </w:t>
      </w:r>
      <w:r w:rsidR="000F2473" w:rsidRPr="008A08A8">
        <w:t xml:space="preserve">community </w:t>
      </w:r>
      <w:r w:rsidRPr="008A08A8">
        <w:t xml:space="preserve">access to science by addressing structural and cultural barriers to reach </w:t>
      </w:r>
      <w:r w:rsidR="005D652F" w:rsidRPr="008A08A8">
        <w:t>diverse communities</w:t>
      </w:r>
      <w:r w:rsidR="0052379C" w:rsidRPr="008A08A8">
        <w:t xml:space="preserve"> in “STEM deserts</w:t>
      </w:r>
      <w:r w:rsidR="009A7F59" w:rsidRPr="008A08A8">
        <w:t>,</w:t>
      </w:r>
      <w:r w:rsidR="0052379C" w:rsidRPr="008A08A8">
        <w:t>” areas with limited access to quality STEM education</w:t>
      </w:r>
      <w:r w:rsidRPr="008A08A8">
        <w:t xml:space="preserve">. </w:t>
      </w:r>
      <w:r w:rsidR="000D39AD" w:rsidRPr="008A08A8">
        <w:t>Engaging with culturally diverse communities is a core part of the project.</w:t>
      </w:r>
      <w:r w:rsidR="00626560" w:rsidRPr="008A08A8">
        <w:t xml:space="preserve"> </w:t>
      </w:r>
    </w:p>
    <w:p w14:paraId="11569768" w14:textId="297723D3" w:rsidR="00F2528E" w:rsidRPr="008A08A8" w:rsidRDefault="00F2528E" w:rsidP="00DF5C5E">
      <w:r w:rsidRPr="008A08A8">
        <w:t xml:space="preserve">Imagination Station selected tinkering as a strategy to engage diverse </w:t>
      </w:r>
      <w:r w:rsidR="001E3987" w:rsidRPr="008A08A8">
        <w:t>communitie</w:t>
      </w:r>
      <w:r w:rsidRPr="008A08A8">
        <w:t xml:space="preserve">s in informal STEM learning. Research shows that making and tinkering are key </w:t>
      </w:r>
      <w:r w:rsidR="00CE53DB" w:rsidRPr="008A08A8">
        <w:t>vehicles</w:t>
      </w:r>
      <w:r w:rsidRPr="008A08A8">
        <w:t xml:space="preserve"> to increase </w:t>
      </w:r>
      <w:r w:rsidR="003A5785" w:rsidRPr="008A08A8">
        <w:t xml:space="preserve">youth </w:t>
      </w:r>
      <w:r w:rsidRPr="008A08A8">
        <w:t>excitement about and interest in STEM.</w:t>
      </w:r>
      <w:r w:rsidR="005769A8" w:rsidRPr="008A08A8">
        <w:t xml:space="preserve"> Making/tinkering</w:t>
      </w:r>
      <w:r w:rsidR="00CF489F" w:rsidRPr="008A08A8">
        <w:t xml:space="preserve"> activities </w:t>
      </w:r>
      <w:r w:rsidR="00626560" w:rsidRPr="008A08A8">
        <w:t xml:space="preserve">allow for inquiry-based learning in a playful atmosphere. </w:t>
      </w:r>
      <w:r w:rsidR="00A73173" w:rsidRPr="008A08A8">
        <w:t>A sample of a</w:t>
      </w:r>
      <w:r w:rsidR="00626560" w:rsidRPr="008A08A8">
        <w:t xml:space="preserve">ctivities </w:t>
      </w:r>
      <w:r w:rsidR="00CF489F" w:rsidRPr="008A08A8">
        <w:t>range from building circuits, to using tools to take apart electronics, to coding to control a micro bit.</w:t>
      </w:r>
      <w:r w:rsidRPr="008A08A8">
        <w:t xml:space="preserve"> </w:t>
      </w:r>
      <w:r w:rsidR="004624E5" w:rsidRPr="008A08A8">
        <w:t xml:space="preserve">Imagination Station aimed to incorporate culturally relevant making/tinkering activities in </w:t>
      </w:r>
      <w:r w:rsidR="007A123C" w:rsidRPr="008A08A8">
        <w:t xml:space="preserve">Maker </w:t>
      </w:r>
      <w:r w:rsidR="004624E5" w:rsidRPr="008A08A8">
        <w:t>Clubs as they deepened their understanding of the communities served.</w:t>
      </w:r>
    </w:p>
    <w:p w14:paraId="4B08086F" w14:textId="2CFCF454" w:rsidR="00A73173" w:rsidRPr="008A08A8" w:rsidRDefault="00C677C8" w:rsidP="00CE53DB">
      <w:pPr>
        <w:keepLines/>
        <w:spacing w:line="276" w:lineRule="auto"/>
      </w:pPr>
      <w:r w:rsidRPr="00B93AFB">
        <w:rPr>
          <w:rFonts w:eastAsia="Calibri"/>
          <w:b/>
          <w:iCs/>
          <w:color w:val="386B84" w:themeColor="accent5"/>
          <w:szCs w:val="22"/>
        </w:rPr>
        <w:lastRenderedPageBreak/>
        <w:t>Partnerships.</w:t>
      </w:r>
      <w:r w:rsidRPr="00B93AFB">
        <w:rPr>
          <w:color w:val="386B84" w:themeColor="accent5"/>
        </w:rPr>
        <w:t xml:space="preserve"> </w:t>
      </w:r>
      <w:r w:rsidR="00F2528E" w:rsidRPr="008A08A8">
        <w:t xml:space="preserve">The Museum </w:t>
      </w:r>
      <w:r w:rsidR="00A73173" w:rsidRPr="008A08A8">
        <w:t xml:space="preserve">has </w:t>
      </w:r>
      <w:r w:rsidR="00F2528E" w:rsidRPr="008A08A8">
        <w:t>partner</w:t>
      </w:r>
      <w:r w:rsidR="00A73173" w:rsidRPr="008A08A8">
        <w:t xml:space="preserve">ed </w:t>
      </w:r>
      <w:r w:rsidR="00F2528E" w:rsidRPr="008A08A8">
        <w:t>with</w:t>
      </w:r>
      <w:r w:rsidR="00A73173" w:rsidRPr="008A08A8">
        <w:t xml:space="preserve"> a range of </w:t>
      </w:r>
      <w:r w:rsidR="00F2528E" w:rsidRPr="008A08A8">
        <w:t xml:space="preserve">community-based organizations to bring programming </w:t>
      </w:r>
      <w:r w:rsidR="00F2528E" w:rsidRPr="008A08A8">
        <w:rPr>
          <w:iCs/>
        </w:rPr>
        <w:t>to</w:t>
      </w:r>
      <w:r w:rsidR="00F2528E" w:rsidRPr="008A08A8">
        <w:t xml:space="preserve"> diverse communities</w:t>
      </w:r>
      <w:r w:rsidR="00191577" w:rsidRPr="008A08A8">
        <w:t xml:space="preserve"> in Toledo</w:t>
      </w:r>
      <w:r w:rsidR="00F2528E" w:rsidRPr="008A08A8">
        <w:t xml:space="preserve">. </w:t>
      </w:r>
      <w:r w:rsidR="00271B26" w:rsidRPr="008A08A8">
        <w:t>Imagination Station</w:t>
      </w:r>
      <w:r w:rsidR="0035034D" w:rsidRPr="008A08A8">
        <w:t xml:space="preserve"> </w:t>
      </w:r>
      <w:r w:rsidR="00A73173" w:rsidRPr="008A08A8">
        <w:t xml:space="preserve">has partnered with several Boys and Girls Clubs (BGC) in Toledo including: the Homer Hanham Boys and Girls Club, the </w:t>
      </w:r>
      <w:r w:rsidR="0035034D" w:rsidRPr="008A08A8">
        <w:t xml:space="preserve">East Toledo </w:t>
      </w:r>
      <w:r w:rsidR="007C1085" w:rsidRPr="008A08A8">
        <w:t>BGC</w:t>
      </w:r>
      <w:r w:rsidR="00A73173" w:rsidRPr="008A08A8">
        <w:t xml:space="preserve">, Schoenrock BGC, and the </w:t>
      </w:r>
      <w:r w:rsidR="00DF25F7">
        <w:t xml:space="preserve">North Toledo BGC at </w:t>
      </w:r>
      <w:r w:rsidR="00A73173" w:rsidRPr="008A08A8">
        <w:t>Sherman</w:t>
      </w:r>
      <w:r w:rsidR="00DF25F7">
        <w:t xml:space="preserve"> Elementary</w:t>
      </w:r>
      <w:r w:rsidR="00A73173" w:rsidRPr="008A08A8">
        <w:t xml:space="preserve">. They have also partnered with </w:t>
      </w:r>
      <w:r w:rsidR="00800138" w:rsidRPr="008A08A8">
        <w:t>Escuela SMART</w:t>
      </w:r>
      <w:r w:rsidR="0016002E" w:rsidRPr="008A08A8">
        <w:t xml:space="preserve"> Academy</w:t>
      </w:r>
      <w:r w:rsidR="00800138" w:rsidRPr="008A08A8">
        <w:t xml:space="preserve">, Water for Ishmael, </w:t>
      </w:r>
      <w:r w:rsidR="00A73173" w:rsidRPr="008A08A8">
        <w:t xml:space="preserve">McTigue Elementary, Rogers High School, </w:t>
      </w:r>
      <w:r w:rsidR="00F2528E" w:rsidRPr="008A08A8">
        <w:t>and the Toledo Lucas County Public Library</w:t>
      </w:r>
      <w:r w:rsidR="005A00E6" w:rsidRPr="008A08A8">
        <w:t xml:space="preserve"> (TLCPL)</w:t>
      </w:r>
      <w:r w:rsidR="000F2473" w:rsidRPr="008A08A8">
        <w:t>.</w:t>
      </w:r>
      <w:r w:rsidR="00F2528E" w:rsidRPr="008A08A8">
        <w:t xml:space="preserve"> </w:t>
      </w:r>
    </w:p>
    <w:p w14:paraId="4233E48B" w14:textId="1CDCA27E" w:rsidR="00A73173" w:rsidRPr="008A08A8" w:rsidRDefault="00A73173" w:rsidP="00CE53DB">
      <w:pPr>
        <w:keepLines/>
        <w:spacing w:line="276" w:lineRule="auto"/>
      </w:pPr>
      <w:r w:rsidRPr="008A08A8">
        <w:t>Imagination Station staff offered programming at their community partner sites which were located in predominantly economically disadvantaged communities across Toledo.</w:t>
      </w:r>
      <w:r w:rsidR="00334DF5" w:rsidRPr="008A08A8">
        <w:t xml:space="preserve"> </w:t>
      </w:r>
      <w:r w:rsidR="001217F6">
        <w:t xml:space="preserve">Both the </w:t>
      </w:r>
      <w:r w:rsidRPr="008A08A8">
        <w:t xml:space="preserve">Homer Hanham </w:t>
      </w:r>
      <w:r w:rsidR="001217F6" w:rsidRPr="008A08A8">
        <w:t xml:space="preserve">Boys and Girls </w:t>
      </w:r>
      <w:r w:rsidRPr="008A08A8">
        <w:t xml:space="preserve">Club </w:t>
      </w:r>
      <w:r w:rsidR="00C834BF">
        <w:t xml:space="preserve">(BGC) </w:t>
      </w:r>
      <w:r w:rsidR="001217F6">
        <w:t>and t</w:t>
      </w:r>
      <w:r w:rsidR="00480BDE" w:rsidRPr="008A08A8">
        <w:t xml:space="preserve">he </w:t>
      </w:r>
      <w:r w:rsidR="00800138" w:rsidRPr="008A08A8">
        <w:t xml:space="preserve">East Toledo </w:t>
      </w:r>
      <w:r w:rsidR="00AC5D25">
        <w:t>BGC</w:t>
      </w:r>
      <w:r w:rsidR="00480BDE" w:rsidRPr="008A08A8">
        <w:t xml:space="preserve"> </w:t>
      </w:r>
      <w:r w:rsidR="001217F6">
        <w:t>are</w:t>
      </w:r>
      <w:r w:rsidR="00480BDE" w:rsidRPr="008A08A8">
        <w:t xml:space="preserve"> located within a predominantly </w:t>
      </w:r>
      <w:r w:rsidR="000943EF" w:rsidRPr="008A08A8">
        <w:t>economically disadvantaged</w:t>
      </w:r>
      <w:r w:rsidR="005A48C4" w:rsidRPr="008A08A8">
        <w:t>,</w:t>
      </w:r>
      <w:r w:rsidR="00480BDE" w:rsidRPr="008A08A8">
        <w:t xml:space="preserve"> African-American communit</w:t>
      </w:r>
      <w:r w:rsidR="001217F6">
        <w:t>ies</w:t>
      </w:r>
      <w:r w:rsidR="00480BDE" w:rsidRPr="008A08A8">
        <w:t xml:space="preserve"> in Toledo. </w:t>
      </w:r>
      <w:r w:rsidR="008028CE" w:rsidRPr="008A08A8">
        <w:t>Escuela SMART primarily serv</w:t>
      </w:r>
      <w:r w:rsidR="008B64F0" w:rsidRPr="008A08A8">
        <w:t>es</w:t>
      </w:r>
      <w:r w:rsidR="008028CE" w:rsidRPr="008A08A8">
        <w:t xml:space="preserve"> Latino families in </w:t>
      </w:r>
      <w:r w:rsidR="008B64F0" w:rsidRPr="008A08A8">
        <w:t xml:space="preserve">Toledo and is situated in </w:t>
      </w:r>
      <w:r w:rsidR="00334DF5" w:rsidRPr="008A08A8">
        <w:t>a lower-income</w:t>
      </w:r>
      <w:r w:rsidR="000943EF" w:rsidRPr="008A08A8">
        <w:t xml:space="preserve"> </w:t>
      </w:r>
      <w:r w:rsidR="008028CE" w:rsidRPr="008A08A8">
        <w:t xml:space="preserve">area. </w:t>
      </w:r>
      <w:r w:rsidR="00B05E2C" w:rsidRPr="008A08A8">
        <w:t xml:space="preserve">Water for Ishmael is a community-based organization serving diverse </w:t>
      </w:r>
      <w:r w:rsidR="00BF739A" w:rsidRPr="008A08A8">
        <w:t xml:space="preserve">immigrant </w:t>
      </w:r>
      <w:r w:rsidR="00B05E2C" w:rsidRPr="008A08A8">
        <w:t>families</w:t>
      </w:r>
      <w:r w:rsidR="00CE53DB" w:rsidRPr="008A08A8">
        <w:t>,</w:t>
      </w:r>
      <w:r w:rsidR="00B05E2C" w:rsidRPr="008A08A8">
        <w:t xml:space="preserve"> many of whom are </w:t>
      </w:r>
      <w:r w:rsidR="00BF739A" w:rsidRPr="008A08A8">
        <w:t>new</w:t>
      </w:r>
      <w:r w:rsidR="00CF2DC3" w:rsidRPr="008A08A8">
        <w:t xml:space="preserve"> to the area</w:t>
      </w:r>
      <w:r w:rsidR="00B05E2C" w:rsidRPr="008A08A8">
        <w:t>.</w:t>
      </w:r>
      <w:r w:rsidRPr="008A08A8">
        <w:t xml:space="preserve"> </w:t>
      </w:r>
    </w:p>
    <w:p w14:paraId="29CA14BE" w14:textId="783EAA01" w:rsidR="00F33C8A" w:rsidRPr="008A08A8" w:rsidRDefault="007C451E" w:rsidP="00F33C8A">
      <w:pPr>
        <w:spacing w:line="276" w:lineRule="auto"/>
      </w:pPr>
      <w:r w:rsidRPr="008A08A8">
        <w:t xml:space="preserve">Through the IMLS grant, </w:t>
      </w:r>
      <w:r w:rsidR="00F2528E" w:rsidRPr="008A08A8">
        <w:t>Imagination Station develop</w:t>
      </w:r>
      <w:r w:rsidR="00271B26" w:rsidRPr="008A08A8">
        <w:t>ed</w:t>
      </w:r>
      <w:r w:rsidR="00F2528E" w:rsidRPr="008A08A8">
        <w:t xml:space="preserve"> a mobile tinkering makerspace, a van that </w:t>
      </w:r>
      <w:r w:rsidR="00595A04" w:rsidRPr="008A08A8">
        <w:t xml:space="preserve">allows staff to </w:t>
      </w:r>
      <w:r w:rsidR="00F2528E" w:rsidRPr="008A08A8">
        <w:t>bring</w:t>
      </w:r>
      <w:r w:rsidR="0002050B" w:rsidRPr="008A08A8">
        <w:t xml:space="preserve"> activities</w:t>
      </w:r>
      <w:r w:rsidR="00F2528E" w:rsidRPr="008A08A8">
        <w:t xml:space="preserve"> and materials to the community. </w:t>
      </w:r>
      <w:r w:rsidR="009551D4" w:rsidRPr="008A08A8">
        <w:t xml:space="preserve">They also partnered with Northwest </w:t>
      </w:r>
      <w:r w:rsidR="005A00E6" w:rsidRPr="008A08A8">
        <w:t xml:space="preserve">State </w:t>
      </w:r>
      <w:r w:rsidR="009551D4" w:rsidRPr="008A08A8">
        <w:t xml:space="preserve">Community College </w:t>
      </w:r>
      <w:r w:rsidR="00CE53DB" w:rsidRPr="008A08A8">
        <w:t xml:space="preserve">to </w:t>
      </w:r>
      <w:r w:rsidR="009551D4" w:rsidRPr="008A08A8">
        <w:t xml:space="preserve">help link activities to higher education. </w:t>
      </w:r>
      <w:r w:rsidR="005A00E6" w:rsidRPr="008A08A8">
        <w:t xml:space="preserve">Dr. Kari Peralta (University of Toledo) </w:t>
      </w:r>
      <w:r w:rsidR="00CF2DC3" w:rsidRPr="008A08A8">
        <w:t>ha</w:t>
      </w:r>
      <w:r w:rsidR="005A00E6" w:rsidRPr="008A08A8">
        <w:t>s</w:t>
      </w:r>
      <w:r w:rsidR="00CF2DC3" w:rsidRPr="008A08A8">
        <w:t xml:space="preserve"> been</w:t>
      </w:r>
      <w:r w:rsidR="005A00E6" w:rsidRPr="008A08A8">
        <w:t xml:space="preserve"> helping</w:t>
      </w:r>
      <w:r w:rsidR="00DB480A" w:rsidRPr="008A08A8">
        <w:t xml:space="preserve"> </w:t>
      </w:r>
      <w:r w:rsidR="005A00E6" w:rsidRPr="008A08A8">
        <w:t>incorporate critical ethnography into</w:t>
      </w:r>
      <w:r w:rsidR="007A123C" w:rsidRPr="008A08A8">
        <w:t xml:space="preserve"> the project</w:t>
      </w:r>
      <w:r w:rsidR="005A00E6" w:rsidRPr="008A08A8">
        <w:t xml:space="preserve">. </w:t>
      </w:r>
    </w:p>
    <w:p w14:paraId="6DAD3CF0" w14:textId="17479335" w:rsidR="00642A17" w:rsidRPr="00B93AFB" w:rsidRDefault="002D41AA" w:rsidP="002D41AA">
      <w:pPr>
        <w:pStyle w:val="Heading2"/>
      </w:pPr>
      <w:r w:rsidRPr="00B93AFB">
        <w:t>PROGRAMMING</w:t>
      </w:r>
    </w:p>
    <w:p w14:paraId="7A4C3703" w14:textId="02090778" w:rsidR="00642A17" w:rsidRPr="008A08A8" w:rsidRDefault="00642A17" w:rsidP="00642A17">
      <w:r w:rsidRPr="008A08A8">
        <w:rPr>
          <w:rFonts w:eastAsia="Calibri"/>
          <w:iCs/>
          <w:szCs w:val="22"/>
        </w:rPr>
        <w:t>Toledo Tinkers consists of two types of programming: 1) Maker Club</w:t>
      </w:r>
      <w:r w:rsidR="00107906" w:rsidRPr="008A08A8">
        <w:rPr>
          <w:rFonts w:eastAsia="Calibri"/>
          <w:iCs/>
          <w:szCs w:val="22"/>
        </w:rPr>
        <w:t>s</w:t>
      </w:r>
      <w:r w:rsidR="000943EF" w:rsidRPr="008A08A8">
        <w:rPr>
          <w:rFonts w:eastAsia="Calibri"/>
          <w:iCs/>
          <w:szCs w:val="22"/>
        </w:rPr>
        <w:t>,</w:t>
      </w:r>
      <w:r w:rsidRPr="008A08A8">
        <w:rPr>
          <w:rFonts w:eastAsia="Calibri"/>
          <w:iCs/>
          <w:szCs w:val="22"/>
        </w:rPr>
        <w:t xml:space="preserve"> and 2) Tinkering Takeovers. </w:t>
      </w:r>
      <w:r w:rsidR="007A123C" w:rsidRPr="008A08A8">
        <w:t xml:space="preserve">The </w:t>
      </w:r>
      <w:r w:rsidR="00E36E53" w:rsidRPr="008A08A8">
        <w:t>overall</w:t>
      </w:r>
      <w:r w:rsidR="007A123C" w:rsidRPr="008A08A8">
        <w:t xml:space="preserve"> timeline shifted due to the COVID-19 pandemic</w:t>
      </w:r>
      <w:r w:rsidR="004A7D22">
        <w:t>,</w:t>
      </w:r>
      <w:r w:rsidR="007A123C" w:rsidRPr="008A08A8">
        <w:t xml:space="preserve"> delayed</w:t>
      </w:r>
      <w:r w:rsidR="004A7D22">
        <w:t>, and required modifying</w:t>
      </w:r>
      <w:r w:rsidR="007A123C" w:rsidRPr="008A08A8">
        <w:t xml:space="preserve"> </w:t>
      </w:r>
      <w:r w:rsidR="004A7D22">
        <w:t xml:space="preserve">the </w:t>
      </w:r>
      <w:r w:rsidR="007A123C" w:rsidRPr="008A08A8">
        <w:t>programming</w:t>
      </w:r>
      <w:r w:rsidR="00E36E53" w:rsidRPr="008A08A8">
        <w:t xml:space="preserve">. In the new schedule, </w:t>
      </w:r>
      <w:r w:rsidR="00F10F33" w:rsidRPr="008A08A8">
        <w:t xml:space="preserve">programming </w:t>
      </w:r>
      <w:r w:rsidR="00E36E53" w:rsidRPr="008A08A8">
        <w:t xml:space="preserve">was </w:t>
      </w:r>
      <w:r w:rsidR="00F10F33" w:rsidRPr="008A08A8">
        <w:t xml:space="preserve">from </w:t>
      </w:r>
      <w:r w:rsidR="008B64F0" w:rsidRPr="008A08A8">
        <w:t>Septembe</w:t>
      </w:r>
      <w:r w:rsidR="00280F60" w:rsidRPr="008A08A8">
        <w:t>r</w:t>
      </w:r>
      <w:r w:rsidR="007A123C" w:rsidRPr="008A08A8">
        <w:t xml:space="preserve"> </w:t>
      </w:r>
      <w:r w:rsidR="008B64F0" w:rsidRPr="008A08A8">
        <w:t xml:space="preserve">1, </w:t>
      </w:r>
      <w:r w:rsidR="007A123C" w:rsidRPr="008A08A8">
        <w:t>202</w:t>
      </w:r>
      <w:r w:rsidR="00F10F33" w:rsidRPr="008A08A8">
        <w:t>0</w:t>
      </w:r>
      <w:r w:rsidR="007A123C" w:rsidRPr="008A08A8">
        <w:t xml:space="preserve"> – </w:t>
      </w:r>
      <w:r w:rsidR="00F10F33" w:rsidRPr="008A08A8">
        <w:t>June 30</w:t>
      </w:r>
      <w:r w:rsidR="008B64F0" w:rsidRPr="008A08A8">
        <w:t xml:space="preserve">, </w:t>
      </w:r>
      <w:r w:rsidR="007A123C" w:rsidRPr="008A08A8">
        <w:t>202</w:t>
      </w:r>
      <w:r w:rsidR="00F10F33" w:rsidRPr="008A08A8">
        <w:t>4</w:t>
      </w:r>
      <w:r w:rsidR="007A123C" w:rsidRPr="008A08A8">
        <w:t>.</w:t>
      </w:r>
    </w:p>
    <w:p w14:paraId="56379185" w14:textId="2F7037D3" w:rsidR="002D41AA" w:rsidRPr="008A08A8" w:rsidRDefault="00EA6548" w:rsidP="00A862F4">
      <w:pPr>
        <w:rPr>
          <w:rFonts w:ascii="Segoe UI" w:eastAsia="Calibri" w:hAnsi="Segoe UI" w:cs="Segoe UI"/>
          <w:b/>
          <w:iCs/>
          <w:szCs w:val="22"/>
        </w:rPr>
      </w:pPr>
      <w:r w:rsidRPr="008A08A8">
        <w:rPr>
          <w:rFonts w:ascii="Segoe UI" w:eastAsia="Calibri" w:hAnsi="Segoe UI" w:cs="Segoe UI"/>
          <w:b/>
          <w:iCs/>
          <w:noProof/>
          <w:szCs w:val="22"/>
        </w:rPr>
        <w:drawing>
          <wp:anchor distT="0" distB="0" distL="114300" distR="114300" simplePos="0" relativeHeight="251728896" behindDoc="0" locked="0" layoutInCell="1" allowOverlap="1" wp14:anchorId="6439AF88" wp14:editId="7F1A5A17">
            <wp:simplePos x="0" y="0"/>
            <wp:positionH relativeFrom="margin">
              <wp:align>center</wp:align>
            </wp:positionH>
            <wp:positionV relativeFrom="paragraph">
              <wp:posOffset>321310</wp:posOffset>
            </wp:positionV>
            <wp:extent cx="4254500" cy="2025650"/>
            <wp:effectExtent l="0" t="0" r="0" b="31750"/>
            <wp:wrapTopAndBottom/>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0D32D3F0" w14:textId="4F5F690D" w:rsidR="006D59B5" w:rsidRPr="008A08A8" w:rsidRDefault="00A862F4" w:rsidP="00EA6548">
      <w:pPr>
        <w:keepLines/>
        <w:rPr>
          <w:rFonts w:eastAsia="Calibri"/>
          <w:iCs/>
          <w:szCs w:val="22"/>
        </w:rPr>
      </w:pPr>
      <w:r w:rsidRPr="009A7090">
        <w:rPr>
          <w:rFonts w:ascii="Segoe UI" w:eastAsia="Calibri" w:hAnsi="Segoe UI" w:cs="Segoe UI"/>
          <w:b/>
          <w:iCs/>
          <w:color w:val="386B84" w:themeColor="accent5"/>
          <w:szCs w:val="22"/>
        </w:rPr>
        <w:lastRenderedPageBreak/>
        <w:t>Maker Club</w:t>
      </w:r>
      <w:r w:rsidR="00831565" w:rsidRPr="009A7090">
        <w:rPr>
          <w:rFonts w:ascii="Segoe UI" w:eastAsia="Calibri" w:hAnsi="Segoe UI" w:cs="Segoe UI"/>
          <w:b/>
          <w:iCs/>
          <w:color w:val="386B84" w:themeColor="accent5"/>
          <w:szCs w:val="22"/>
        </w:rPr>
        <w:t>s</w:t>
      </w:r>
      <w:r w:rsidR="00642A17" w:rsidRPr="009A7090">
        <w:rPr>
          <w:rFonts w:ascii="Segoe UI" w:eastAsia="Calibri" w:hAnsi="Segoe UI" w:cs="Segoe UI"/>
          <w:b/>
          <w:iCs/>
          <w:color w:val="386B84" w:themeColor="accent5"/>
          <w:szCs w:val="22"/>
        </w:rPr>
        <w:t>.</w:t>
      </w:r>
      <w:r w:rsidRPr="009A7090">
        <w:rPr>
          <w:rFonts w:ascii="Segoe UI" w:eastAsia="Calibri" w:hAnsi="Segoe UI" w:cs="Segoe UI"/>
          <w:b/>
          <w:iCs/>
          <w:color w:val="386B84" w:themeColor="accent5"/>
          <w:szCs w:val="22"/>
        </w:rPr>
        <w:t xml:space="preserve"> </w:t>
      </w:r>
      <w:r w:rsidR="00B05E2C" w:rsidRPr="008A08A8">
        <w:rPr>
          <w:rFonts w:eastAsia="Calibri"/>
          <w:iCs/>
          <w:szCs w:val="22"/>
        </w:rPr>
        <w:t>Imagination Station staff have carefully considered the culture of each community partner</w:t>
      </w:r>
      <w:r w:rsidR="00CE53DB" w:rsidRPr="008A08A8">
        <w:rPr>
          <w:rFonts w:eastAsia="Calibri"/>
          <w:iCs/>
          <w:szCs w:val="22"/>
        </w:rPr>
        <w:t>,</w:t>
      </w:r>
      <w:r w:rsidR="00B05E2C" w:rsidRPr="008A08A8">
        <w:rPr>
          <w:rFonts w:eastAsia="Calibri"/>
          <w:iCs/>
          <w:szCs w:val="22"/>
        </w:rPr>
        <w:t xml:space="preserve"> and the youth served</w:t>
      </w:r>
      <w:r w:rsidR="00CE53DB" w:rsidRPr="008A08A8">
        <w:rPr>
          <w:rFonts w:eastAsia="Calibri"/>
          <w:iCs/>
          <w:szCs w:val="22"/>
        </w:rPr>
        <w:t>,</w:t>
      </w:r>
      <w:r w:rsidR="00B05E2C" w:rsidRPr="008A08A8">
        <w:rPr>
          <w:rFonts w:eastAsia="Calibri"/>
          <w:iCs/>
          <w:szCs w:val="22"/>
        </w:rPr>
        <w:t xml:space="preserve"> </w:t>
      </w:r>
      <w:r w:rsidR="004A7D22">
        <w:rPr>
          <w:rFonts w:eastAsia="Calibri"/>
          <w:iCs/>
          <w:szCs w:val="22"/>
        </w:rPr>
        <w:t>and have</w:t>
      </w:r>
      <w:r w:rsidR="00B05E2C" w:rsidRPr="008A08A8">
        <w:rPr>
          <w:rFonts w:eastAsia="Calibri"/>
          <w:iCs/>
          <w:szCs w:val="22"/>
        </w:rPr>
        <w:t xml:space="preserve"> shap</w:t>
      </w:r>
      <w:r w:rsidR="004A7D22">
        <w:rPr>
          <w:rFonts w:eastAsia="Calibri"/>
          <w:iCs/>
          <w:szCs w:val="22"/>
        </w:rPr>
        <w:t>ed</w:t>
      </w:r>
      <w:r w:rsidR="00B05E2C" w:rsidRPr="008A08A8">
        <w:rPr>
          <w:rFonts w:eastAsia="Calibri"/>
          <w:iCs/>
          <w:szCs w:val="22"/>
        </w:rPr>
        <w:t xml:space="preserve"> the Maker Club</w:t>
      </w:r>
      <w:r w:rsidR="00831565" w:rsidRPr="008A08A8">
        <w:rPr>
          <w:rFonts w:eastAsia="Calibri"/>
          <w:iCs/>
          <w:szCs w:val="22"/>
        </w:rPr>
        <w:t>s</w:t>
      </w:r>
      <w:r w:rsidR="00B05E2C" w:rsidRPr="008A08A8">
        <w:rPr>
          <w:rFonts w:eastAsia="Calibri"/>
          <w:iCs/>
          <w:szCs w:val="22"/>
        </w:rPr>
        <w:t xml:space="preserve"> to fit </w:t>
      </w:r>
      <w:r w:rsidR="00AA2AF7" w:rsidRPr="008A08A8">
        <w:rPr>
          <w:rFonts w:eastAsia="Calibri"/>
          <w:iCs/>
          <w:szCs w:val="22"/>
        </w:rPr>
        <w:t xml:space="preserve">accordingly. This flexibility and willingness to modify the program to meet the different needs of each community </w:t>
      </w:r>
      <w:r w:rsidR="006D59B5" w:rsidRPr="008A08A8">
        <w:rPr>
          <w:rFonts w:eastAsia="Calibri"/>
          <w:iCs/>
          <w:szCs w:val="22"/>
        </w:rPr>
        <w:t>continues to be</w:t>
      </w:r>
      <w:r w:rsidR="00AA2AF7" w:rsidRPr="008A08A8">
        <w:rPr>
          <w:rFonts w:eastAsia="Calibri"/>
          <w:iCs/>
          <w:szCs w:val="22"/>
        </w:rPr>
        <w:t xml:space="preserve"> greatly appreciated by community partners.</w:t>
      </w:r>
      <w:r w:rsidR="00B05E2C" w:rsidRPr="008A08A8">
        <w:rPr>
          <w:rFonts w:eastAsia="Calibri"/>
          <w:iCs/>
          <w:szCs w:val="22"/>
        </w:rPr>
        <w:t xml:space="preserve"> </w:t>
      </w:r>
    </w:p>
    <w:p w14:paraId="0E79D203" w14:textId="5D47835E" w:rsidR="006D59B5" w:rsidRPr="008A08A8" w:rsidRDefault="00CE53DB" w:rsidP="00CE53DB">
      <w:pPr>
        <w:keepLines/>
        <w:ind w:left="720"/>
        <w:rPr>
          <w:rFonts w:eastAsia="Calibri"/>
          <w:iCs/>
          <w:szCs w:val="22"/>
        </w:rPr>
      </w:pPr>
      <w:r w:rsidRPr="008A08A8">
        <w:rPr>
          <w:rFonts w:eastAsia="Georgia"/>
          <w:noProof/>
        </w:rPr>
        <mc:AlternateContent>
          <mc:Choice Requires="wpg">
            <w:drawing>
              <wp:anchor distT="0" distB="0" distL="114300" distR="114300" simplePos="0" relativeHeight="251730944" behindDoc="0" locked="0" layoutInCell="1" allowOverlap="1" wp14:anchorId="684C0915" wp14:editId="4054AABA">
                <wp:simplePos x="0" y="0"/>
                <wp:positionH relativeFrom="column">
                  <wp:posOffset>218440</wp:posOffset>
                </wp:positionH>
                <wp:positionV relativeFrom="paragraph">
                  <wp:posOffset>-3175</wp:posOffset>
                </wp:positionV>
                <wp:extent cx="91440" cy="914400"/>
                <wp:effectExtent l="38100" t="0" r="22860" b="38100"/>
                <wp:wrapNone/>
                <wp:docPr id="957823562" name="Group 957823562"/>
                <wp:cNvGraphicFramePr/>
                <a:graphic xmlns:a="http://schemas.openxmlformats.org/drawingml/2006/main">
                  <a:graphicData uri="http://schemas.microsoft.com/office/word/2010/wordprocessingGroup">
                    <wpg:wgp>
                      <wpg:cNvGrpSpPr/>
                      <wpg:grpSpPr>
                        <a:xfrm>
                          <a:off x="0" y="0"/>
                          <a:ext cx="91440" cy="914400"/>
                          <a:chOff x="1" y="0"/>
                          <a:chExt cx="85724" cy="1114425"/>
                        </a:xfrm>
                      </wpg:grpSpPr>
                      <wps:wsp>
                        <wps:cNvPr id="1226496510" name="Straight Arrow Connector 1226496510"/>
                        <wps:cNvCnPr/>
                        <wps:spPr>
                          <a:xfrm>
                            <a:off x="85725" y="0"/>
                            <a:ext cx="0" cy="1114425"/>
                          </a:xfrm>
                          <a:prstGeom prst="straightConnector1">
                            <a:avLst/>
                          </a:prstGeom>
                          <a:noFill/>
                          <a:ln w="38100" cap="flat" cmpd="sng">
                            <a:solidFill>
                              <a:schemeClr val="tx1">
                                <a:lumMod val="65000"/>
                                <a:lumOff val="35000"/>
                              </a:schemeClr>
                            </a:solidFill>
                            <a:prstDash val="solid"/>
                            <a:miter lim="800000"/>
                            <a:headEnd type="none" w="sm" len="sm"/>
                            <a:tailEnd type="none" w="sm" len="sm"/>
                          </a:ln>
                        </wps:spPr>
                        <wps:bodyPr/>
                      </wps:wsp>
                      <wps:wsp>
                        <wps:cNvPr id="1761318804" name="Straight Arrow Connector 1761318804"/>
                        <wps:cNvCnPr/>
                        <wps:spPr>
                          <a:xfrm>
                            <a:off x="1" y="0"/>
                            <a:ext cx="0" cy="1114425"/>
                          </a:xfrm>
                          <a:prstGeom prst="straightConnector1">
                            <a:avLst/>
                          </a:prstGeom>
                          <a:noFill/>
                          <a:ln w="76200" cap="flat" cmpd="sng">
                            <a:solidFill>
                              <a:srgbClr val="D0CECE"/>
                            </a:solidFill>
                            <a:prstDash val="solid"/>
                            <a:miter lim="800000"/>
                            <a:headEnd type="none" w="sm" len="sm"/>
                            <a:tailEnd type="none" w="sm" len="sm"/>
                          </a:ln>
                        </wps:spPr>
                        <wps:bodyPr/>
                      </wps:wsp>
                    </wpg:wgp>
                  </a:graphicData>
                </a:graphic>
                <wp14:sizeRelH relativeFrom="margin">
                  <wp14:pctWidth>0</wp14:pctWidth>
                </wp14:sizeRelH>
                <wp14:sizeRelV relativeFrom="margin">
                  <wp14:pctHeight>0</wp14:pctHeight>
                </wp14:sizeRelV>
              </wp:anchor>
            </w:drawing>
          </mc:Choice>
          <mc:Fallback>
            <w:pict>
              <v:group w14:anchorId="1BFA629F" id="Group 957823562" o:spid="_x0000_s1026" style="position:absolute;margin-left:17.2pt;margin-top:-.25pt;width:7.2pt;height:1in;z-index:251730944;mso-width-relative:margin;mso-height-relative:margin" coordorigin="" coordsize="857,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">
                <v:shapetype id="_x0000_t32" coordsize="21600,21600" o:spt="32" o:oned="t" path="m,l21600,21600e" filled="f">
                  <v:path arrowok="t" fillok="f" o:connecttype="none"/>
                  <o:lock v:ext="edit" shapetype="t"/>
                </v:shapetype>
                <v:shape id="Straight Arrow Connector 1226496510" o:spid="_x0000_s1027" type="#_x0000_t32" style="position:absolute;left:857;width:0;height:11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" strokecolor="#5a5a5a [2109]" strokeweight="3pt">
                  <v:stroke startarrowwidth="narrow" startarrowlength="short" endarrowwidth="narrow" endarrowlength="short" joinstyle="miter"/>
                </v:shape>
                <v:shape id="Straight Arrow Connector 1761318804" o:spid="_x0000_s1028" type="#_x0000_t32" style="position:absolute;width:0;height:11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" strokecolor="#d0cece" strokeweight="6pt">
                  <v:stroke startarrowwidth="narrow" startarrowlength="short" endarrowwidth="narrow" endarrowlength="short" joinstyle="miter"/>
                </v:shape>
              </v:group>
            </w:pict>
          </mc:Fallback>
        </mc:AlternateContent>
      </w:r>
      <w:r w:rsidR="006D59B5" w:rsidRPr="008A08A8">
        <w:rPr>
          <w:rFonts w:eastAsia="Calibri"/>
          <w:i/>
          <w:szCs w:val="22"/>
        </w:rPr>
        <w:t xml:space="preserve">“At the beginning of a new partnership we spend time at the partner organization, visit and talk to the partner </w:t>
      </w:r>
      <w:r w:rsidR="006D59B5" w:rsidRPr="008A08A8">
        <w:rPr>
          <w:rFonts w:eastAsia="Calibri"/>
          <w:i/>
          <w:szCs w:val="22"/>
          <w:u w:val="single"/>
        </w:rPr>
        <w:t xml:space="preserve">before starting. </w:t>
      </w:r>
      <w:r w:rsidR="006D59B5" w:rsidRPr="008A08A8">
        <w:rPr>
          <w:rFonts w:eastAsia="Calibri"/>
          <w:i/>
          <w:szCs w:val="22"/>
        </w:rPr>
        <w:t>See what’s around the school and what the students see everyday. Learn what’s going on in the community, what they see in their community culturally and [become] aware of the community we’re going into.” (IS Staff)</w:t>
      </w:r>
    </w:p>
    <w:p w14:paraId="17BCAD2F" w14:textId="1F641945" w:rsidR="00CF3CC8" w:rsidRPr="008A08A8" w:rsidRDefault="00644326" w:rsidP="005670AB">
      <w:pPr>
        <w:spacing w:before="0" w:line="276" w:lineRule="auto"/>
      </w:pPr>
      <w:r w:rsidRPr="00EA6548">
        <w:rPr>
          <w:rFonts w:ascii="Segoe UI" w:hAnsi="Segoe UI" w:cs="Segoe UI"/>
          <w:b/>
          <w:color w:val="386B84" w:themeColor="accent5"/>
          <w:szCs w:val="22"/>
        </w:rPr>
        <w:t>Tinkering Takeovers</w:t>
      </w:r>
      <w:r w:rsidR="00F02CE9" w:rsidRPr="00EA6548">
        <w:rPr>
          <w:rFonts w:ascii="Segoe UI" w:hAnsi="Segoe UI" w:cs="Segoe UI"/>
          <w:color w:val="386B84" w:themeColor="accent5"/>
          <w:szCs w:val="22"/>
        </w:rPr>
        <w:t>.</w:t>
      </w:r>
      <w:r w:rsidR="00BA5490" w:rsidRPr="009A7090">
        <w:rPr>
          <w:color w:val="386B84" w:themeColor="accent5"/>
        </w:rPr>
        <w:t xml:space="preserve"> </w:t>
      </w:r>
      <w:r w:rsidR="00F02CE9" w:rsidRPr="008A08A8">
        <w:t>These o</w:t>
      </w:r>
      <w:r w:rsidRPr="008A08A8">
        <w:t>ccurr</w:t>
      </w:r>
      <w:r w:rsidR="00DF7B6B" w:rsidRPr="008A08A8">
        <w:t>ed at library branch</w:t>
      </w:r>
      <w:r w:rsidR="00D4102C" w:rsidRPr="008A08A8">
        <w:t>es</w:t>
      </w:r>
      <w:r w:rsidR="00124B11" w:rsidRPr="008A08A8">
        <w:t>, Toledo City Parks, and other community organizations</w:t>
      </w:r>
      <w:r w:rsidR="00DF7B6B" w:rsidRPr="008A08A8">
        <w:t xml:space="preserve"> in </w:t>
      </w:r>
      <w:r w:rsidRPr="008A08A8">
        <w:t>areas with litt</w:t>
      </w:r>
      <w:r w:rsidR="00D4102C" w:rsidRPr="008A08A8">
        <w:t xml:space="preserve">le </w:t>
      </w:r>
      <w:r w:rsidR="00AD03A8" w:rsidRPr="008A08A8">
        <w:t xml:space="preserve">to no </w:t>
      </w:r>
      <w:r w:rsidR="00D4102C" w:rsidRPr="008A08A8">
        <w:t>access to STEM programming. Imagination Station s</w:t>
      </w:r>
      <w:r w:rsidRPr="008A08A8">
        <w:t xml:space="preserve">taff </w:t>
      </w:r>
      <w:r w:rsidR="00D4102C" w:rsidRPr="008A08A8">
        <w:t xml:space="preserve">brought activities to youth and families </w:t>
      </w:r>
      <w:r w:rsidR="00225833" w:rsidRPr="008A08A8">
        <w:t xml:space="preserve">to engage with in </w:t>
      </w:r>
      <w:r w:rsidR="00124B11" w:rsidRPr="008A08A8">
        <w:t>different community settings</w:t>
      </w:r>
      <w:r w:rsidRPr="008A08A8">
        <w:t xml:space="preserve">. These are one-time </w:t>
      </w:r>
      <w:r w:rsidR="00E850A6" w:rsidRPr="008A08A8">
        <w:t>drop-</w:t>
      </w:r>
      <w:r w:rsidRPr="008A08A8">
        <w:t>in sessions with 3</w:t>
      </w:r>
      <w:r w:rsidR="00BB7A31" w:rsidRPr="008A08A8">
        <w:t xml:space="preserve"> </w:t>
      </w:r>
      <w:r w:rsidR="00F000EF" w:rsidRPr="008A08A8">
        <w:t>–</w:t>
      </w:r>
      <w:r w:rsidR="00BB7A31" w:rsidRPr="008A08A8">
        <w:t xml:space="preserve"> </w:t>
      </w:r>
      <w:r w:rsidRPr="008A08A8">
        <w:t>5 activities</w:t>
      </w:r>
      <w:r w:rsidR="00E850A6" w:rsidRPr="008A08A8">
        <w:t>.</w:t>
      </w:r>
      <w:r w:rsidR="00AD03A8" w:rsidRPr="008A08A8">
        <w:t xml:space="preserve"> </w:t>
      </w:r>
      <w:r w:rsidR="001E4799" w:rsidRPr="008A08A8">
        <w:t>Initially the Tinkering Takeovers were</w:t>
      </w:r>
      <w:r w:rsidR="00AD03A8" w:rsidRPr="008A08A8">
        <w:t xml:space="preserve"> designed for youth and famil</w:t>
      </w:r>
      <w:r w:rsidR="001E4799" w:rsidRPr="008A08A8">
        <w:t xml:space="preserve">ies. </w:t>
      </w:r>
      <w:r w:rsidR="00C0491D" w:rsidRPr="008A08A8">
        <w:t xml:space="preserve">Many families who participated had young children, usually about age 8 and younger. </w:t>
      </w:r>
      <w:r w:rsidR="001E4799" w:rsidRPr="008A08A8">
        <w:t>T</w:t>
      </w:r>
      <w:r w:rsidR="00AD03A8" w:rsidRPr="008A08A8">
        <w:t>hrough collaborations with</w:t>
      </w:r>
      <w:r w:rsidR="001E4799" w:rsidRPr="008A08A8">
        <w:t xml:space="preserve"> local</w:t>
      </w:r>
      <w:r w:rsidR="00AD03A8" w:rsidRPr="008A08A8">
        <w:t xml:space="preserve"> libraries</w:t>
      </w:r>
      <w:r w:rsidR="001E4799" w:rsidRPr="008A08A8">
        <w:t xml:space="preserve">, </w:t>
      </w:r>
      <w:r w:rsidR="00AD03A8" w:rsidRPr="008A08A8">
        <w:t>Imagination Station learned that many Toledo branches offer after</w:t>
      </w:r>
      <w:r w:rsidR="00BB7A31" w:rsidRPr="008A08A8">
        <w:noBreakHyphen/>
      </w:r>
      <w:r w:rsidR="00AD03A8" w:rsidRPr="008A08A8">
        <w:t xml:space="preserve">school programming for </w:t>
      </w:r>
      <w:r w:rsidR="00C0491D" w:rsidRPr="008A08A8">
        <w:t xml:space="preserve">middle school aged </w:t>
      </w:r>
      <w:r w:rsidR="00AD03A8" w:rsidRPr="008A08A8">
        <w:t>youth and were excited to incorporate Tinkering Takeover</w:t>
      </w:r>
      <w:r w:rsidR="002D41AA" w:rsidRPr="008A08A8">
        <w:t>s</w:t>
      </w:r>
      <w:r w:rsidR="00AD03A8" w:rsidRPr="008A08A8">
        <w:t xml:space="preserve"> during after</w:t>
      </w:r>
      <w:r w:rsidR="00F000EF" w:rsidRPr="008A08A8">
        <w:t>-</w:t>
      </w:r>
      <w:r w:rsidR="00AD03A8" w:rsidRPr="008A08A8">
        <w:t>school session</w:t>
      </w:r>
      <w:r w:rsidR="002D41AA" w:rsidRPr="008A08A8">
        <w:t>s</w:t>
      </w:r>
      <w:r w:rsidR="005C510B" w:rsidRPr="008A08A8">
        <w:t>.</w:t>
      </w:r>
      <w:r w:rsidR="00E850A6" w:rsidRPr="008A08A8">
        <w:t xml:space="preserve"> </w:t>
      </w:r>
    </w:p>
    <w:p w14:paraId="0650AF9C" w14:textId="30F1A89C" w:rsidR="00644326" w:rsidRPr="008A08A8" w:rsidRDefault="00CF3CC8" w:rsidP="005670AB">
      <w:pPr>
        <w:spacing w:before="0" w:line="276" w:lineRule="auto"/>
      </w:pPr>
      <w:r w:rsidRPr="008A08A8">
        <w:t>Overall,</w:t>
      </w:r>
      <w:r w:rsidR="005670AB" w:rsidRPr="008A08A8">
        <w:t xml:space="preserve"> </w:t>
      </w:r>
      <w:r w:rsidR="005C510B" w:rsidRPr="008A08A8">
        <w:t xml:space="preserve">Imagination Station had a </w:t>
      </w:r>
      <w:r w:rsidR="005C510B" w:rsidRPr="008A08A8">
        <w:rPr>
          <w:rFonts w:ascii="Times New Roman" w:eastAsia="Times New Roman" w:hAnsi="Times New Roman"/>
          <w:sz w:val="24"/>
        </w:rPr>
        <w:t xml:space="preserve">total attendance </w:t>
      </w:r>
      <w:r w:rsidR="005C510B" w:rsidRPr="008A08A8">
        <w:rPr>
          <w:rFonts w:eastAsia="Times New Roman"/>
          <w:szCs w:val="22"/>
        </w:rPr>
        <w:t>of</w:t>
      </w:r>
      <w:r w:rsidR="00596CBD" w:rsidRPr="008A08A8">
        <w:rPr>
          <w:rFonts w:eastAsia="Times New Roman"/>
          <w:szCs w:val="22"/>
        </w:rPr>
        <w:t xml:space="preserve"> </w:t>
      </w:r>
      <w:r w:rsidRPr="00EC0D1E">
        <w:rPr>
          <w:rFonts w:eastAsia="Times New Roman"/>
          <w:color w:val="FF0000"/>
          <w:szCs w:val="22"/>
          <w:highlight w:val="green"/>
        </w:rPr>
        <w:t>XXX</w:t>
      </w:r>
      <w:r w:rsidR="005C510B" w:rsidRPr="00C22054">
        <w:rPr>
          <w:rFonts w:ascii="Times New Roman" w:eastAsia="Times New Roman" w:hAnsi="Times New Roman"/>
          <w:color w:val="FF0000"/>
          <w:sz w:val="24"/>
        </w:rPr>
        <w:t xml:space="preserve"> </w:t>
      </w:r>
      <w:r w:rsidR="005C510B" w:rsidRPr="008A08A8">
        <w:rPr>
          <w:rFonts w:ascii="Times New Roman" w:eastAsia="Times New Roman" w:hAnsi="Times New Roman"/>
          <w:sz w:val="24"/>
        </w:rPr>
        <w:t>individuals</w:t>
      </w:r>
      <w:r w:rsidR="00042C40" w:rsidRPr="008A08A8">
        <w:rPr>
          <w:rFonts w:ascii="Times New Roman" w:eastAsia="Times New Roman" w:hAnsi="Times New Roman"/>
          <w:sz w:val="24"/>
        </w:rPr>
        <w:t xml:space="preserve"> at the Tinkering Takeovers</w:t>
      </w:r>
      <w:r w:rsidR="002A0BAF" w:rsidRPr="008A08A8">
        <w:rPr>
          <w:rFonts w:ascii="Times New Roman" w:eastAsia="Times New Roman" w:hAnsi="Times New Roman"/>
          <w:sz w:val="24"/>
        </w:rPr>
        <w:t>.</w:t>
      </w:r>
      <w:r w:rsidR="005C510B" w:rsidRPr="008A08A8">
        <w:rPr>
          <w:rFonts w:ascii="Times New Roman" w:eastAsia="Times New Roman" w:hAnsi="Times New Roman"/>
          <w:sz w:val="24"/>
        </w:rPr>
        <w:t xml:space="preserve"> </w:t>
      </w:r>
      <w:r w:rsidRPr="008A08A8">
        <w:t xml:space="preserve">They </w:t>
      </w:r>
      <w:r w:rsidR="002A0BAF" w:rsidRPr="008A08A8">
        <w:t>offered programming in multiple locations including s</w:t>
      </w:r>
      <w:r w:rsidR="00B07DA9" w:rsidRPr="008A08A8">
        <w:t>even</w:t>
      </w:r>
      <w:r w:rsidR="002A0BAF" w:rsidRPr="008A08A8">
        <w:t xml:space="preserve"> libraries (</w:t>
      </w:r>
      <w:bookmarkStart w:id="1" w:name="_Hlk175311071"/>
      <w:r w:rsidR="002A0BAF" w:rsidRPr="008A08A8">
        <w:t xml:space="preserve">Birmingham, </w:t>
      </w:r>
      <w:r w:rsidR="00B07DA9" w:rsidRPr="008A08A8">
        <w:t>Kent</w:t>
      </w:r>
      <w:r w:rsidR="00042C40" w:rsidRPr="008A08A8">
        <w:t>,</w:t>
      </w:r>
      <w:r w:rsidR="00B07DA9" w:rsidRPr="008A08A8">
        <w:t xml:space="preserve"> </w:t>
      </w:r>
      <w:r w:rsidR="002A0BAF" w:rsidRPr="008A08A8">
        <w:t xml:space="preserve">LaGrange, Locke, </w:t>
      </w:r>
      <w:r w:rsidR="00B07DA9" w:rsidRPr="008A08A8">
        <w:t xml:space="preserve">Mott, </w:t>
      </w:r>
      <w:r w:rsidR="002A0BAF" w:rsidRPr="008A08A8">
        <w:t>South Branch, Toledo Heights), Toledo City Parks (Navarre and Walbridge Park), the East Toledo Family Center,</w:t>
      </w:r>
      <w:r w:rsidR="002A0BAF" w:rsidRPr="008A08A8">
        <w:rPr>
          <w:rFonts w:ascii="Helvetica" w:hAnsi="Helvetica"/>
          <w:sz w:val="20"/>
          <w:szCs w:val="20"/>
          <w:shd w:val="clear" w:color="auto" w:fill="FFFFFF"/>
        </w:rPr>
        <w:t xml:space="preserve"> </w:t>
      </w:r>
      <w:r w:rsidR="002A0BAF" w:rsidRPr="008A08A8">
        <w:t xml:space="preserve">and the </w:t>
      </w:r>
      <w:r w:rsidR="00C22054">
        <w:t xml:space="preserve">Riverside YMCA and </w:t>
      </w:r>
      <w:r w:rsidR="002A0BAF" w:rsidRPr="008A08A8">
        <w:t>Wayman Palmer YMCA.</w:t>
      </w:r>
      <w:bookmarkEnd w:id="1"/>
    </w:p>
    <w:p w14:paraId="392D6206" w14:textId="2110547A" w:rsidR="0094701D" w:rsidRPr="009A7090" w:rsidRDefault="00E850A6" w:rsidP="002D41AA">
      <w:pPr>
        <w:pStyle w:val="Heading2"/>
      </w:pPr>
      <w:r w:rsidRPr="009A7090">
        <w:rPr>
          <w:rStyle w:val="Heading2Char"/>
        </w:rPr>
        <w:t>EVALUATION OVERVIEW</w:t>
      </w:r>
    </w:p>
    <w:p w14:paraId="337FB467" w14:textId="7C3D02E4" w:rsidR="00CF595A" w:rsidRPr="008D4AA7" w:rsidRDefault="0094701D" w:rsidP="00CF595A">
      <w:r w:rsidRPr="008A08A8">
        <w:t>The k</w:t>
      </w:r>
      <w:r w:rsidR="002637E7" w:rsidRPr="008A08A8">
        <w:t>ey purposes of the evaluation a</w:t>
      </w:r>
      <w:r w:rsidRPr="008A08A8">
        <w:t xml:space="preserve">re to </w:t>
      </w:r>
      <w:r w:rsidR="008300B0" w:rsidRPr="008A08A8">
        <w:t xml:space="preserve">1) </w:t>
      </w:r>
      <w:r w:rsidRPr="008A08A8">
        <w:t xml:space="preserve">obtain feedback on </w:t>
      </w:r>
      <w:r w:rsidR="00E90EC4" w:rsidRPr="008A08A8">
        <w:t xml:space="preserve">the implementation of Toledo Tinkers, </w:t>
      </w:r>
      <w:r w:rsidR="008300B0" w:rsidRPr="008A08A8">
        <w:t xml:space="preserve">2) </w:t>
      </w:r>
      <w:r w:rsidR="0070351F" w:rsidRPr="008A08A8">
        <w:t>assess participant outcomes</w:t>
      </w:r>
      <w:r w:rsidR="0070351F">
        <w:t>, and 3)</w:t>
      </w:r>
      <w:r w:rsidR="0070351F" w:rsidRPr="008A08A8">
        <w:t xml:space="preserve"> </w:t>
      </w:r>
      <w:r w:rsidR="00E90EC4" w:rsidRPr="008A08A8">
        <w:t>develop recommendations to strengthen programming.</w:t>
      </w:r>
      <w:r w:rsidRPr="008A08A8">
        <w:t xml:space="preserve"> </w:t>
      </w:r>
      <w:r w:rsidR="00A515A5" w:rsidRPr="008A08A8">
        <w:t>Because the two interventions that comprise Toledo Tinkers are different, data and suggestions are presented separately for each. The first section focuses on Tinkering Takeovers and the second on Maker Clubs.</w:t>
      </w:r>
      <w:r w:rsidR="00A515A5" w:rsidRPr="008A08A8">
        <w:rPr>
          <w:b/>
          <w:bCs/>
        </w:rPr>
        <w:t xml:space="preserve"> </w:t>
      </w:r>
      <w:r w:rsidR="0019713F" w:rsidRPr="008A08A8">
        <w:t>T</w:t>
      </w:r>
      <w:r w:rsidR="00A515A5" w:rsidRPr="008A08A8">
        <w:t>he evaluation provides a deeper dive into Maker Clubs given the more intensive approach of working with youth over multiple sessions.</w:t>
      </w:r>
      <w:r w:rsidR="005E40B9">
        <w:t xml:space="preserve"> </w:t>
      </w:r>
      <w:r w:rsidR="00CF595A" w:rsidRPr="005E4149">
        <w:t>FERA shared data with Imagination Station annually and they have made modifications to the programming based on evaluation findings.</w:t>
      </w:r>
    </w:p>
    <w:p w14:paraId="7040DB18" w14:textId="2A81282E" w:rsidR="00A81834" w:rsidRPr="009A7090" w:rsidRDefault="00A81834" w:rsidP="00602E82">
      <w:pPr>
        <w:pStyle w:val="Heading3"/>
        <w:spacing w:before="0"/>
        <w:ind w:right="-720"/>
        <w:rPr>
          <w:rFonts w:ascii="Segoe UI" w:hAnsi="Segoe UI" w:cs="Segoe UI"/>
          <w:u w:val="none"/>
        </w:rPr>
      </w:pPr>
      <w:r w:rsidRPr="009A7090">
        <w:rPr>
          <w:rFonts w:ascii="Segoe UI" w:hAnsi="Segoe UI" w:cs="Segoe UI"/>
          <w:u w:val="none"/>
        </w:rPr>
        <w:t>Guiding evaluation questions addressed in this report are:</w:t>
      </w:r>
    </w:p>
    <w:p w14:paraId="427F9C40" w14:textId="30591392" w:rsidR="00A81834" w:rsidRPr="008A08A8" w:rsidRDefault="00A81834" w:rsidP="00D46A82">
      <w:pPr>
        <w:pStyle w:val="NumberList"/>
      </w:pPr>
      <w:r w:rsidRPr="008A08A8">
        <w:t xml:space="preserve">How well is the </w:t>
      </w:r>
      <w:r w:rsidR="00A862F4" w:rsidRPr="008A08A8">
        <w:t>Toledo Tinkers</w:t>
      </w:r>
      <w:r w:rsidRPr="008A08A8">
        <w:t xml:space="preserve"> programming working?</w:t>
      </w:r>
    </w:p>
    <w:p w14:paraId="2AC001DD" w14:textId="7F9CDB2D" w:rsidR="00A81834" w:rsidRPr="008A08A8" w:rsidRDefault="00A81834" w:rsidP="00D46A82">
      <w:pPr>
        <w:pStyle w:val="NumberList"/>
      </w:pPr>
      <w:r w:rsidRPr="008A08A8">
        <w:t>How can the programming be improved?</w:t>
      </w:r>
    </w:p>
    <w:p w14:paraId="60620EEA" w14:textId="3F9BDA5A" w:rsidR="00933B3C" w:rsidRPr="008A08A8" w:rsidRDefault="00933B3C" w:rsidP="00D46A82">
      <w:pPr>
        <w:pStyle w:val="NumberList"/>
      </w:pPr>
      <w:r w:rsidRPr="008A08A8">
        <w:t>What are the outcomes for participants in Toledo Tinkers?</w:t>
      </w:r>
    </w:p>
    <w:p w14:paraId="7109D2D0" w14:textId="2874A25B" w:rsidR="008D4AA7" w:rsidRDefault="008D4AA7" w:rsidP="00904047">
      <w:pPr>
        <w:pStyle w:val="Heading2"/>
      </w:pPr>
      <w:r w:rsidRPr="008A08A8">
        <w:rPr>
          <w:noProof/>
        </w:rPr>
        <w:lastRenderedPageBreak/>
        <mc:AlternateContent>
          <mc:Choice Requires="wps">
            <w:drawing>
              <wp:anchor distT="0" distB="0" distL="114300" distR="114300" simplePos="0" relativeHeight="251737088" behindDoc="0" locked="0" layoutInCell="1" allowOverlap="1" wp14:anchorId="179E8F4F" wp14:editId="6F4EF81E">
                <wp:simplePos x="0" y="0"/>
                <wp:positionH relativeFrom="margin">
                  <wp:align>left</wp:align>
                </wp:positionH>
                <wp:positionV relativeFrom="margin">
                  <wp:posOffset>80010</wp:posOffset>
                </wp:positionV>
                <wp:extent cx="5524500" cy="2316480"/>
                <wp:effectExtent l="0" t="0" r="19050" b="26670"/>
                <wp:wrapTopAndBottom/>
                <wp:docPr id="569269844" name="Rectangle 569269844"/>
                <wp:cNvGraphicFramePr/>
                <a:graphic xmlns:a="http://schemas.openxmlformats.org/drawingml/2006/main">
                  <a:graphicData uri="http://schemas.microsoft.com/office/word/2010/wordprocessingShape">
                    <wps:wsp>
                      <wps:cNvSpPr/>
                      <wps:spPr>
                        <a:xfrm>
                          <a:off x="0" y="0"/>
                          <a:ext cx="5524500" cy="2316480"/>
                        </a:xfrm>
                        <a:prstGeom prst="rect">
                          <a:avLst/>
                        </a:prstGeom>
                        <a:ln/>
                      </wps:spPr>
                      <wps:style>
                        <a:lnRef idx="2">
                          <a:schemeClr val="dk1"/>
                        </a:lnRef>
                        <a:fillRef idx="1">
                          <a:schemeClr val="lt1"/>
                        </a:fillRef>
                        <a:effectRef idx="0">
                          <a:schemeClr val="dk1"/>
                        </a:effectRef>
                        <a:fontRef idx="minor">
                          <a:schemeClr val="dk1"/>
                        </a:fontRef>
                      </wps:style>
                      <wps:txbx>
                        <w:txbxContent>
                          <w:p w14:paraId="3366A8B5" w14:textId="071A053E" w:rsidR="00AD4D86" w:rsidRPr="00E66826" w:rsidRDefault="00AD4D86" w:rsidP="00AD4D86">
                            <w:pPr>
                              <w:pStyle w:val="BodyText"/>
                              <w:spacing w:before="0" w:after="120"/>
                              <w:ind w:right="-130"/>
                              <w:rPr>
                                <w:b/>
                                <w:color w:val="000000" w:themeColor="text1"/>
                              </w:rPr>
                            </w:pPr>
                            <w:r w:rsidRPr="009A7090">
                              <w:rPr>
                                <w:rStyle w:val="Heading3Char"/>
                                <w:rFonts w:ascii="Segoe UI" w:hAnsi="Segoe UI" w:cs="Segoe UI"/>
                                <w:u w:val="none"/>
                              </w:rPr>
                              <w:t>Methods</w:t>
                            </w:r>
                            <w:r w:rsidRPr="000D47D3">
                              <w:rPr>
                                <w:color w:val="10253F" w:themeColor="accent6"/>
                              </w:rPr>
                              <w:t>:</w:t>
                            </w:r>
                            <w:r w:rsidRPr="00E66826">
                              <w:rPr>
                                <w:b/>
                                <w:color w:val="000000" w:themeColor="text1"/>
                              </w:rPr>
                              <w:t xml:space="preserve"> </w:t>
                            </w:r>
                          </w:p>
                          <w:p w14:paraId="0462F11D" w14:textId="21735C4B" w:rsidR="00AD4D86" w:rsidRPr="0007462C" w:rsidRDefault="00AD4D86" w:rsidP="00AD4D86">
                            <w:pPr>
                              <w:pStyle w:val="bullet2"/>
                              <w:rPr>
                                <w:rFonts w:ascii="Segoe UI" w:hAnsi="Segoe UI" w:cs="Segoe UI"/>
                                <w:color w:val="000000" w:themeColor="text1"/>
                                <w:sz w:val="20"/>
                                <w:szCs w:val="20"/>
                              </w:rPr>
                            </w:pPr>
                            <w:r w:rsidRPr="0007462C">
                              <w:rPr>
                                <w:rFonts w:ascii="Segoe UI" w:hAnsi="Segoe UI" w:cs="Segoe UI"/>
                                <w:b/>
                                <w:bCs/>
                                <w:sz w:val="20"/>
                                <w:szCs w:val="20"/>
                              </w:rPr>
                              <w:t>Interviews with:</w:t>
                            </w:r>
                            <w:r w:rsidRPr="0007462C">
                              <w:rPr>
                                <w:rFonts w:ascii="Segoe UI" w:hAnsi="Segoe UI" w:cs="Segoe UI"/>
                                <w:sz w:val="20"/>
                                <w:szCs w:val="20"/>
                              </w:rPr>
                              <w:t xml:space="preserve"> Imagination Station staff (N = </w:t>
                            </w:r>
                            <w:r w:rsidR="0019713F" w:rsidRPr="00772379">
                              <w:rPr>
                                <w:rFonts w:ascii="Segoe UI" w:hAnsi="Segoe UI" w:cs="Segoe UI"/>
                                <w:sz w:val="20"/>
                                <w:szCs w:val="20"/>
                              </w:rPr>
                              <w:t>3</w:t>
                            </w:r>
                            <w:r w:rsidRPr="00772379">
                              <w:rPr>
                                <w:rFonts w:ascii="Segoe UI" w:hAnsi="Segoe UI" w:cs="Segoe UI"/>
                                <w:sz w:val="20"/>
                                <w:szCs w:val="20"/>
                              </w:rPr>
                              <w:t>); Partner staff (N=</w:t>
                            </w:r>
                            <w:r w:rsidR="00452AA4" w:rsidRPr="00772379">
                              <w:rPr>
                                <w:rFonts w:ascii="Segoe UI" w:hAnsi="Segoe UI" w:cs="Segoe UI"/>
                                <w:sz w:val="20"/>
                                <w:szCs w:val="20"/>
                              </w:rPr>
                              <w:t>8</w:t>
                            </w:r>
                            <w:r w:rsidRPr="00772379">
                              <w:rPr>
                                <w:rFonts w:ascii="Segoe UI" w:hAnsi="Segoe UI" w:cs="Segoe UI"/>
                                <w:sz w:val="20"/>
                                <w:szCs w:val="20"/>
                              </w:rPr>
                              <w:t>)</w:t>
                            </w:r>
                          </w:p>
                          <w:p w14:paraId="62C89257" w14:textId="7EFA884C" w:rsidR="00AD4D86" w:rsidRDefault="00AD4D86" w:rsidP="00AD4D86">
                            <w:pPr>
                              <w:pStyle w:val="bullet2"/>
                              <w:rPr>
                                <w:rFonts w:ascii="Segoe UI" w:hAnsi="Segoe UI" w:cs="Segoe UI"/>
                                <w:sz w:val="20"/>
                                <w:szCs w:val="20"/>
                              </w:rPr>
                            </w:pPr>
                            <w:r w:rsidRPr="00772379">
                              <w:rPr>
                                <w:rFonts w:ascii="Segoe UI" w:hAnsi="Segoe UI" w:cs="Segoe UI"/>
                                <w:b/>
                                <w:bCs/>
                                <w:sz w:val="20"/>
                                <w:szCs w:val="20"/>
                              </w:rPr>
                              <w:t>Informal observations of</w:t>
                            </w:r>
                            <w:r w:rsidRPr="00772379">
                              <w:rPr>
                                <w:rFonts w:ascii="Segoe UI" w:hAnsi="Segoe UI" w:cs="Segoe UI"/>
                                <w:sz w:val="20"/>
                                <w:szCs w:val="20"/>
                              </w:rPr>
                              <w:t xml:space="preserve"> Maker Club sessions at </w:t>
                            </w:r>
                            <w:r w:rsidR="0019713F" w:rsidRPr="00772379">
                              <w:rPr>
                                <w:rFonts w:ascii="Segoe UI" w:hAnsi="Segoe UI" w:cs="Segoe UI"/>
                                <w:sz w:val="20"/>
                                <w:szCs w:val="20"/>
                              </w:rPr>
                              <w:t>Homer Hanham BGC, Schoenrock</w:t>
                            </w:r>
                            <w:r w:rsidR="0019713F">
                              <w:rPr>
                                <w:rFonts w:ascii="Segoe UI" w:hAnsi="Segoe UI" w:cs="Segoe UI"/>
                                <w:sz w:val="20"/>
                                <w:szCs w:val="20"/>
                              </w:rPr>
                              <w:t xml:space="preserve"> </w:t>
                            </w:r>
                            <w:r w:rsidR="00772379">
                              <w:rPr>
                                <w:rFonts w:ascii="Segoe UI" w:hAnsi="Segoe UI" w:cs="Segoe UI"/>
                                <w:sz w:val="20"/>
                                <w:szCs w:val="20"/>
                              </w:rPr>
                              <w:t xml:space="preserve">Family </w:t>
                            </w:r>
                            <w:r w:rsidR="0019713F">
                              <w:rPr>
                                <w:rFonts w:ascii="Segoe UI" w:hAnsi="Segoe UI" w:cs="Segoe UI"/>
                                <w:sz w:val="20"/>
                                <w:szCs w:val="20"/>
                              </w:rPr>
                              <w:t xml:space="preserve">BGC, </w:t>
                            </w:r>
                            <w:r w:rsidRPr="0007462C">
                              <w:rPr>
                                <w:rFonts w:ascii="Segoe UI" w:hAnsi="Segoe UI" w:cs="Segoe UI"/>
                                <w:sz w:val="20"/>
                                <w:szCs w:val="20"/>
                              </w:rPr>
                              <w:t>Escuela SMART and Water for Ishmael</w:t>
                            </w:r>
                            <w:r w:rsidR="00071133">
                              <w:rPr>
                                <w:rFonts w:ascii="Segoe UI" w:hAnsi="Segoe UI" w:cs="Segoe UI"/>
                                <w:sz w:val="20"/>
                                <w:szCs w:val="20"/>
                              </w:rPr>
                              <w:t>. Observations at two Tinkering Takeovers.</w:t>
                            </w:r>
                          </w:p>
                          <w:p w14:paraId="719FAA85" w14:textId="090CC1AC" w:rsidR="00C43D44" w:rsidRPr="00124B11" w:rsidRDefault="00C43D44" w:rsidP="00C43D44">
                            <w:pPr>
                              <w:pStyle w:val="bullet2"/>
                              <w:rPr>
                                <w:rFonts w:ascii="Segoe UI" w:hAnsi="Segoe UI" w:cs="Segoe UI"/>
                                <w:color w:val="305B71" w:themeColor="accent4" w:themeShade="80"/>
                                <w:sz w:val="20"/>
                                <w:szCs w:val="20"/>
                              </w:rPr>
                            </w:pPr>
                            <w:r w:rsidRPr="0007462C">
                              <w:rPr>
                                <w:rFonts w:ascii="Segoe UI" w:hAnsi="Segoe UI" w:cs="Segoe UI"/>
                                <w:b/>
                                <w:bCs/>
                                <w:color w:val="10253F" w:themeColor="accent6"/>
                                <w:sz w:val="20"/>
                                <w:szCs w:val="20"/>
                              </w:rPr>
                              <w:t>Surveys with</w:t>
                            </w:r>
                            <w:r w:rsidRPr="0007462C">
                              <w:rPr>
                                <w:rFonts w:ascii="Segoe UI" w:hAnsi="Segoe UI" w:cs="Segoe UI"/>
                                <w:color w:val="10253F" w:themeColor="accent6"/>
                                <w:sz w:val="20"/>
                                <w:szCs w:val="20"/>
                              </w:rPr>
                              <w:t xml:space="preserve"> youth in </w:t>
                            </w:r>
                            <w:r w:rsidR="00452AA4">
                              <w:rPr>
                                <w:rFonts w:ascii="Segoe UI" w:hAnsi="Segoe UI" w:cs="Segoe UI"/>
                                <w:color w:val="10253F" w:themeColor="accent6"/>
                                <w:sz w:val="20"/>
                                <w:szCs w:val="20"/>
                              </w:rPr>
                              <w:t>7</w:t>
                            </w:r>
                            <w:r w:rsidRPr="0007462C">
                              <w:rPr>
                                <w:rFonts w:ascii="Segoe UI" w:hAnsi="Segoe UI" w:cs="Segoe UI"/>
                                <w:color w:val="10253F" w:themeColor="accent6"/>
                                <w:sz w:val="20"/>
                                <w:szCs w:val="20"/>
                              </w:rPr>
                              <w:t xml:space="preserve"> Maker Clubs (N = </w:t>
                            </w:r>
                            <w:r w:rsidR="00452AA4">
                              <w:rPr>
                                <w:rFonts w:ascii="Segoe UI" w:hAnsi="Segoe UI" w:cs="Segoe UI"/>
                                <w:color w:val="10253F" w:themeColor="accent6"/>
                                <w:sz w:val="20"/>
                                <w:szCs w:val="20"/>
                              </w:rPr>
                              <w:t>109</w:t>
                            </w:r>
                            <w:r w:rsidRPr="0007462C">
                              <w:rPr>
                                <w:rFonts w:ascii="Segoe UI" w:hAnsi="Segoe UI" w:cs="Segoe UI"/>
                                <w:color w:val="10253F" w:themeColor="accent6"/>
                                <w:sz w:val="20"/>
                                <w:szCs w:val="20"/>
                              </w:rPr>
                              <w:t xml:space="preserve">) </w:t>
                            </w:r>
                            <w:r w:rsidRPr="00277023">
                              <w:rPr>
                                <w:rFonts w:ascii="Segoe UI" w:hAnsi="Segoe UI" w:cs="Segoe UI"/>
                                <w:color w:val="10253F" w:themeColor="accent6"/>
                                <w:sz w:val="20"/>
                                <w:szCs w:val="20"/>
                              </w:rPr>
                              <w:t xml:space="preserve">(see </w:t>
                            </w:r>
                            <w:r w:rsidRPr="00C43D44">
                              <w:rPr>
                                <w:rStyle w:val="Hyperlink"/>
                                <w:color w:val="265795" w:themeColor="accent6" w:themeTint="BF"/>
                              </w:rPr>
                              <w:fldChar w:fldCharType="begin"/>
                            </w:r>
                            <w:r w:rsidRPr="00C43D44">
                              <w:rPr>
                                <w:rStyle w:val="Hyperlink"/>
                                <w:color w:val="265795" w:themeColor="accent6" w:themeTint="BF"/>
                              </w:rPr>
                              <w:instrText xml:space="preserve"> REF ApdxA \h  \* MERGEFORMAT </w:instrText>
                            </w:r>
                            <w:r w:rsidRPr="00C43D44">
                              <w:rPr>
                                <w:rStyle w:val="Hyperlink"/>
                                <w:color w:val="265795" w:themeColor="accent6" w:themeTint="BF"/>
                              </w:rPr>
                            </w:r>
                            <w:r w:rsidRPr="00C43D44">
                              <w:rPr>
                                <w:rStyle w:val="Hyperlink"/>
                                <w:color w:val="265795" w:themeColor="accent6" w:themeTint="BF"/>
                              </w:rPr>
                              <w:fldChar w:fldCharType="separate"/>
                            </w:r>
                            <w:r w:rsidR="008A08A8" w:rsidRPr="008A08A8">
                              <w:rPr>
                                <w:rStyle w:val="Hyperlink"/>
                                <w:color w:val="265795" w:themeColor="accent6" w:themeTint="BF"/>
                              </w:rPr>
                              <w:t>APPENDIX A</w:t>
                            </w:r>
                            <w:r w:rsidRPr="00C43D44">
                              <w:rPr>
                                <w:rStyle w:val="Hyperlink"/>
                                <w:color w:val="265795" w:themeColor="accent6" w:themeTint="BF"/>
                              </w:rPr>
                              <w:fldChar w:fldCharType="end"/>
                            </w:r>
                            <w:r w:rsidRPr="00277023">
                              <w:rPr>
                                <w:rFonts w:ascii="Segoe UI" w:hAnsi="Segoe UI" w:cs="Segoe UI"/>
                                <w:color w:val="10253F" w:themeColor="accent6"/>
                                <w:sz w:val="20"/>
                                <w:szCs w:val="20"/>
                              </w:rPr>
                              <w:t>)</w:t>
                            </w:r>
                          </w:p>
                          <w:p w14:paraId="2634D5F1" w14:textId="14EE977D" w:rsidR="00124B11" w:rsidRPr="00071133" w:rsidRDefault="00124B11" w:rsidP="00071133">
                            <w:pPr>
                              <w:pStyle w:val="bullet2"/>
                              <w:rPr>
                                <w:rFonts w:ascii="Segoe UI" w:hAnsi="Segoe UI" w:cs="Segoe UI"/>
                                <w:sz w:val="20"/>
                                <w:szCs w:val="20"/>
                              </w:rPr>
                            </w:pPr>
                            <w:r>
                              <w:rPr>
                                <w:rFonts w:ascii="Segoe UI" w:hAnsi="Segoe UI" w:cs="Segoe UI"/>
                                <w:b/>
                                <w:bCs/>
                                <w:sz w:val="20"/>
                                <w:szCs w:val="20"/>
                              </w:rPr>
                              <w:t>Surveys with</w:t>
                            </w:r>
                            <w:r>
                              <w:rPr>
                                <w:rFonts w:ascii="Segoe UI" w:hAnsi="Segoe UI" w:cs="Segoe UI"/>
                                <w:sz w:val="20"/>
                                <w:szCs w:val="20"/>
                              </w:rPr>
                              <w:t xml:space="preserve"> youth (N=</w:t>
                            </w:r>
                            <w:r w:rsidR="00452AA4">
                              <w:rPr>
                                <w:rFonts w:ascii="Segoe UI" w:hAnsi="Segoe UI" w:cs="Segoe UI"/>
                                <w:sz w:val="20"/>
                                <w:szCs w:val="20"/>
                              </w:rPr>
                              <w:t>58</w:t>
                            </w:r>
                            <w:r>
                              <w:rPr>
                                <w:rFonts w:ascii="Segoe UI" w:hAnsi="Segoe UI" w:cs="Segoe UI"/>
                                <w:sz w:val="20"/>
                                <w:szCs w:val="20"/>
                              </w:rPr>
                              <w:t>) and adults (N=</w:t>
                            </w:r>
                            <w:r w:rsidR="00452AA4">
                              <w:rPr>
                                <w:rFonts w:ascii="Segoe UI" w:hAnsi="Segoe UI" w:cs="Segoe UI"/>
                                <w:sz w:val="20"/>
                                <w:szCs w:val="20"/>
                              </w:rPr>
                              <w:t>28</w:t>
                            </w:r>
                            <w:r>
                              <w:rPr>
                                <w:rFonts w:ascii="Segoe UI" w:hAnsi="Segoe UI" w:cs="Segoe UI"/>
                                <w:sz w:val="20"/>
                                <w:szCs w:val="20"/>
                              </w:rPr>
                              <w:t xml:space="preserve">) in Tinkering Takeover locations </w:t>
                            </w:r>
                            <w:r w:rsidR="00163D51">
                              <w:rPr>
                                <w:rFonts w:ascii="Segoe UI" w:hAnsi="Segoe UI" w:cs="Segoe UI"/>
                                <w:sz w:val="20"/>
                                <w:szCs w:val="20"/>
                              </w:rPr>
                              <w:t xml:space="preserve">(see </w:t>
                            </w:r>
                            <w:r w:rsidR="00C43D44" w:rsidRPr="00C43D44">
                              <w:rPr>
                                <w:rFonts w:ascii="Segoe UI" w:hAnsi="Segoe UI" w:cs="Segoe UI"/>
                                <w:color w:val="265795" w:themeColor="accent6" w:themeTint="BF"/>
                                <w:sz w:val="20"/>
                                <w:szCs w:val="20"/>
                              </w:rPr>
                              <w:fldChar w:fldCharType="begin"/>
                            </w:r>
                            <w:r w:rsidR="00C43D44" w:rsidRPr="00C43D44">
                              <w:rPr>
                                <w:rFonts w:ascii="Segoe UI" w:hAnsi="Segoe UI" w:cs="Segoe UI"/>
                                <w:color w:val="265795" w:themeColor="accent6" w:themeTint="BF"/>
                                <w:sz w:val="20"/>
                                <w:szCs w:val="20"/>
                              </w:rPr>
                              <w:instrText xml:space="preserve"> REF ApdxB \h </w:instrText>
                            </w:r>
                            <w:r w:rsidR="00C43D44" w:rsidRPr="00C43D44">
                              <w:rPr>
                                <w:rFonts w:ascii="Segoe UI" w:hAnsi="Segoe UI" w:cs="Segoe UI"/>
                                <w:color w:val="265795" w:themeColor="accent6" w:themeTint="BF"/>
                                <w:sz w:val="20"/>
                                <w:szCs w:val="20"/>
                              </w:rPr>
                            </w:r>
                            <w:r w:rsidR="00C43D44" w:rsidRPr="00C43D44">
                              <w:rPr>
                                <w:rFonts w:ascii="Segoe UI" w:hAnsi="Segoe UI" w:cs="Segoe UI"/>
                                <w:color w:val="265795" w:themeColor="accent6" w:themeTint="BF"/>
                                <w:sz w:val="20"/>
                                <w:szCs w:val="20"/>
                              </w:rPr>
                              <w:fldChar w:fldCharType="separate"/>
                            </w:r>
                            <w:r w:rsidR="008A08A8" w:rsidRPr="008A08A8">
                              <w:t>APPENDIX B</w:t>
                            </w:r>
                            <w:r w:rsidR="00C43D44" w:rsidRPr="00C43D44">
                              <w:rPr>
                                <w:rFonts w:ascii="Segoe UI" w:hAnsi="Segoe UI" w:cs="Segoe UI"/>
                                <w:color w:val="265795" w:themeColor="accent6" w:themeTint="BF"/>
                                <w:sz w:val="20"/>
                                <w:szCs w:val="20"/>
                              </w:rPr>
                              <w:fldChar w:fldCharType="end"/>
                            </w:r>
                            <w:r w:rsidR="00C43D44">
                              <w:rPr>
                                <w:rFonts w:ascii="Segoe UI" w:hAnsi="Segoe UI" w:cs="Segoe UI"/>
                                <w:sz w:val="20"/>
                                <w:szCs w:val="20"/>
                              </w:rPr>
                              <w:t xml:space="preserve"> and</w:t>
                            </w:r>
                            <w:r w:rsidR="00163D51">
                              <w:rPr>
                                <w:rFonts w:ascii="Segoe UI" w:hAnsi="Segoe UI" w:cs="Segoe UI"/>
                                <w:sz w:val="20"/>
                                <w:szCs w:val="20"/>
                              </w:rPr>
                              <w:t xml:space="preserve"> </w:t>
                            </w:r>
                            <w:r w:rsidR="00C43D44" w:rsidRPr="00C43D44">
                              <w:rPr>
                                <w:rFonts w:ascii="Segoe UI" w:hAnsi="Segoe UI" w:cs="Segoe UI"/>
                                <w:color w:val="265795" w:themeColor="accent6" w:themeTint="BF"/>
                                <w:sz w:val="20"/>
                                <w:szCs w:val="20"/>
                              </w:rPr>
                              <w:fldChar w:fldCharType="begin"/>
                            </w:r>
                            <w:r w:rsidR="00C43D44" w:rsidRPr="00C43D44">
                              <w:rPr>
                                <w:rFonts w:ascii="Segoe UI" w:hAnsi="Segoe UI" w:cs="Segoe UI"/>
                                <w:color w:val="265795" w:themeColor="accent6" w:themeTint="BF"/>
                                <w:sz w:val="20"/>
                                <w:szCs w:val="20"/>
                              </w:rPr>
                              <w:instrText xml:space="preserve"> REF ApdxC \h </w:instrText>
                            </w:r>
                            <w:r w:rsidR="00C43D44" w:rsidRPr="00C43D44">
                              <w:rPr>
                                <w:rFonts w:ascii="Segoe UI" w:hAnsi="Segoe UI" w:cs="Segoe UI"/>
                                <w:color w:val="265795" w:themeColor="accent6" w:themeTint="BF"/>
                                <w:sz w:val="20"/>
                                <w:szCs w:val="20"/>
                              </w:rPr>
                            </w:r>
                            <w:r w:rsidR="00C43D44" w:rsidRPr="00C43D44">
                              <w:rPr>
                                <w:rFonts w:ascii="Segoe UI" w:hAnsi="Segoe UI" w:cs="Segoe UI"/>
                                <w:color w:val="265795" w:themeColor="accent6" w:themeTint="BF"/>
                                <w:sz w:val="20"/>
                                <w:szCs w:val="20"/>
                              </w:rPr>
                              <w:fldChar w:fldCharType="separate"/>
                            </w:r>
                            <w:r w:rsidR="008A08A8" w:rsidRPr="008A08A8">
                              <w:t>APPENDIX C</w:t>
                            </w:r>
                            <w:r w:rsidR="00C43D44" w:rsidRPr="00C43D44">
                              <w:rPr>
                                <w:rFonts w:ascii="Segoe UI" w:hAnsi="Segoe UI" w:cs="Segoe UI"/>
                                <w:color w:val="265795" w:themeColor="accent6" w:themeTint="BF"/>
                                <w:sz w:val="20"/>
                                <w:szCs w:val="20"/>
                              </w:rPr>
                              <w:fldChar w:fldCharType="end"/>
                            </w:r>
                            <w:r w:rsidR="00163D51">
                              <w:rPr>
                                <w:rFonts w:ascii="Segoe UI" w:hAnsi="Segoe UI" w:cs="Segoe UI"/>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E8F4F" id="Rectangle 569269844" o:spid="_x0000_s1032" style="position:absolute;left:0;text-align:left;margin-left:0;margin-top:6.3pt;width:435pt;height:182.4pt;z-index:25173708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" fillcolor="white [3201]" strokecolor="black [3200]" strokeweight="1pt">
                <v:textbox>
                  <w:txbxContent>
                    <w:p w14:paraId="3366A8B5" w14:textId="071A053E" w:rsidR="00AD4D86" w:rsidRPr="00E66826" w:rsidRDefault="00AD4D86" w:rsidP="00AD4D86">
                      <w:pPr>
                        <w:pStyle w:val="BodyText"/>
                        <w:spacing w:before="0" w:after="120"/>
                        <w:ind w:right="-130"/>
                        <w:rPr>
                          <w:b/>
                          <w:color w:val="000000" w:themeColor="text1"/>
                        </w:rPr>
                      </w:pPr>
                      <w:r w:rsidRPr="009A7090">
                        <w:rPr>
                          <w:rStyle w:val="Heading3Char"/>
                          <w:rFonts w:ascii="Segoe UI" w:hAnsi="Segoe UI" w:cs="Segoe UI"/>
                          <w:u w:val="none"/>
                        </w:rPr>
                        <w:t>Methods</w:t>
                      </w:r>
                      <w:r w:rsidRPr="000D47D3">
                        <w:rPr>
                          <w:color w:val="10253F" w:themeColor="accent6"/>
                        </w:rPr>
                        <w:t>:</w:t>
                      </w:r>
                      <w:r w:rsidRPr="00E66826">
                        <w:rPr>
                          <w:b/>
                          <w:color w:val="000000" w:themeColor="text1"/>
                        </w:rPr>
                        <w:t xml:space="preserve"> </w:t>
                      </w:r>
                    </w:p>
                    <w:p w14:paraId="0462F11D" w14:textId="21735C4B" w:rsidR="00AD4D86" w:rsidRPr="0007462C" w:rsidRDefault="00AD4D86" w:rsidP="00AD4D86">
                      <w:pPr>
                        <w:pStyle w:val="bullet2"/>
                        <w:rPr>
                          <w:rFonts w:ascii="Segoe UI" w:hAnsi="Segoe UI" w:cs="Segoe UI"/>
                          <w:color w:val="000000" w:themeColor="text1"/>
                          <w:sz w:val="20"/>
                          <w:szCs w:val="20"/>
                        </w:rPr>
                      </w:pPr>
                      <w:r w:rsidRPr="0007462C">
                        <w:rPr>
                          <w:rFonts w:ascii="Segoe UI" w:hAnsi="Segoe UI" w:cs="Segoe UI"/>
                          <w:b/>
                          <w:bCs/>
                          <w:sz w:val="20"/>
                          <w:szCs w:val="20"/>
                        </w:rPr>
                        <w:t>Interviews with:</w:t>
                      </w:r>
                      <w:r w:rsidRPr="0007462C">
                        <w:rPr>
                          <w:rFonts w:ascii="Segoe UI" w:hAnsi="Segoe UI" w:cs="Segoe UI"/>
                          <w:sz w:val="20"/>
                          <w:szCs w:val="20"/>
                        </w:rPr>
                        <w:t xml:space="preserve"> Imagination Station staff (N = </w:t>
                      </w:r>
                      <w:r w:rsidR="0019713F" w:rsidRPr="00772379">
                        <w:rPr>
                          <w:rFonts w:ascii="Segoe UI" w:hAnsi="Segoe UI" w:cs="Segoe UI"/>
                          <w:sz w:val="20"/>
                          <w:szCs w:val="20"/>
                        </w:rPr>
                        <w:t>3</w:t>
                      </w:r>
                      <w:r w:rsidRPr="00772379">
                        <w:rPr>
                          <w:rFonts w:ascii="Segoe UI" w:hAnsi="Segoe UI" w:cs="Segoe UI"/>
                          <w:sz w:val="20"/>
                          <w:szCs w:val="20"/>
                        </w:rPr>
                        <w:t>); Partner staff (N=</w:t>
                      </w:r>
                      <w:r w:rsidR="00452AA4" w:rsidRPr="00772379">
                        <w:rPr>
                          <w:rFonts w:ascii="Segoe UI" w:hAnsi="Segoe UI" w:cs="Segoe UI"/>
                          <w:sz w:val="20"/>
                          <w:szCs w:val="20"/>
                        </w:rPr>
                        <w:t>8</w:t>
                      </w:r>
                      <w:r w:rsidRPr="00772379">
                        <w:rPr>
                          <w:rFonts w:ascii="Segoe UI" w:hAnsi="Segoe UI" w:cs="Segoe UI"/>
                          <w:sz w:val="20"/>
                          <w:szCs w:val="20"/>
                        </w:rPr>
                        <w:t>)</w:t>
                      </w:r>
                    </w:p>
                    <w:p w14:paraId="62C89257" w14:textId="7EFA884C" w:rsidR="00AD4D86" w:rsidRDefault="00AD4D86" w:rsidP="00AD4D86">
                      <w:pPr>
                        <w:pStyle w:val="bullet2"/>
                        <w:rPr>
                          <w:rFonts w:ascii="Segoe UI" w:hAnsi="Segoe UI" w:cs="Segoe UI"/>
                          <w:sz w:val="20"/>
                          <w:szCs w:val="20"/>
                        </w:rPr>
                      </w:pPr>
                      <w:r w:rsidRPr="00772379">
                        <w:rPr>
                          <w:rFonts w:ascii="Segoe UI" w:hAnsi="Segoe UI" w:cs="Segoe UI"/>
                          <w:b/>
                          <w:bCs/>
                          <w:sz w:val="20"/>
                          <w:szCs w:val="20"/>
                        </w:rPr>
                        <w:t>Informal observations of</w:t>
                      </w:r>
                      <w:r w:rsidRPr="00772379">
                        <w:rPr>
                          <w:rFonts w:ascii="Segoe UI" w:hAnsi="Segoe UI" w:cs="Segoe UI"/>
                          <w:sz w:val="20"/>
                          <w:szCs w:val="20"/>
                        </w:rPr>
                        <w:t xml:space="preserve"> Maker Club sessions at </w:t>
                      </w:r>
                      <w:r w:rsidR="0019713F" w:rsidRPr="00772379">
                        <w:rPr>
                          <w:rFonts w:ascii="Segoe UI" w:hAnsi="Segoe UI" w:cs="Segoe UI"/>
                          <w:sz w:val="20"/>
                          <w:szCs w:val="20"/>
                        </w:rPr>
                        <w:t xml:space="preserve">Homer </w:t>
                      </w:r>
                      <w:proofErr w:type="spellStart"/>
                      <w:r w:rsidR="0019713F" w:rsidRPr="00772379">
                        <w:rPr>
                          <w:rFonts w:ascii="Segoe UI" w:hAnsi="Segoe UI" w:cs="Segoe UI"/>
                          <w:sz w:val="20"/>
                          <w:szCs w:val="20"/>
                        </w:rPr>
                        <w:t>Hanham</w:t>
                      </w:r>
                      <w:proofErr w:type="spellEnd"/>
                      <w:r w:rsidR="0019713F" w:rsidRPr="00772379">
                        <w:rPr>
                          <w:rFonts w:ascii="Segoe UI" w:hAnsi="Segoe UI" w:cs="Segoe UI"/>
                          <w:sz w:val="20"/>
                          <w:szCs w:val="20"/>
                        </w:rPr>
                        <w:t xml:space="preserve"> BGC, Schoenrock</w:t>
                      </w:r>
                      <w:r w:rsidR="0019713F">
                        <w:rPr>
                          <w:rFonts w:ascii="Segoe UI" w:hAnsi="Segoe UI" w:cs="Segoe UI"/>
                          <w:sz w:val="20"/>
                          <w:szCs w:val="20"/>
                        </w:rPr>
                        <w:t xml:space="preserve"> </w:t>
                      </w:r>
                      <w:r w:rsidR="00772379">
                        <w:rPr>
                          <w:rFonts w:ascii="Segoe UI" w:hAnsi="Segoe UI" w:cs="Segoe UI"/>
                          <w:sz w:val="20"/>
                          <w:szCs w:val="20"/>
                        </w:rPr>
                        <w:t xml:space="preserve">Family </w:t>
                      </w:r>
                      <w:r w:rsidR="0019713F">
                        <w:rPr>
                          <w:rFonts w:ascii="Segoe UI" w:hAnsi="Segoe UI" w:cs="Segoe UI"/>
                          <w:sz w:val="20"/>
                          <w:szCs w:val="20"/>
                        </w:rPr>
                        <w:t xml:space="preserve">BGC, </w:t>
                      </w:r>
                      <w:r w:rsidRPr="0007462C">
                        <w:rPr>
                          <w:rFonts w:ascii="Segoe UI" w:hAnsi="Segoe UI" w:cs="Segoe UI"/>
                          <w:sz w:val="20"/>
                          <w:szCs w:val="20"/>
                        </w:rPr>
                        <w:t>Escuela SMART and Water for Ishmael</w:t>
                      </w:r>
                      <w:r w:rsidR="00071133">
                        <w:rPr>
                          <w:rFonts w:ascii="Segoe UI" w:hAnsi="Segoe UI" w:cs="Segoe UI"/>
                          <w:sz w:val="20"/>
                          <w:szCs w:val="20"/>
                        </w:rPr>
                        <w:t>. Observations at two Tinkering Takeovers.</w:t>
                      </w:r>
                    </w:p>
                    <w:p w14:paraId="719FAA85" w14:textId="090CC1AC" w:rsidR="00C43D44" w:rsidRPr="00124B11" w:rsidRDefault="00C43D44" w:rsidP="00C43D44">
                      <w:pPr>
                        <w:pStyle w:val="bullet2"/>
                        <w:rPr>
                          <w:rFonts w:ascii="Segoe UI" w:hAnsi="Segoe UI" w:cs="Segoe UI"/>
                          <w:color w:val="305B71" w:themeColor="accent4" w:themeShade="80"/>
                          <w:sz w:val="20"/>
                          <w:szCs w:val="20"/>
                        </w:rPr>
                      </w:pPr>
                      <w:r w:rsidRPr="0007462C">
                        <w:rPr>
                          <w:rFonts w:ascii="Segoe UI" w:hAnsi="Segoe UI" w:cs="Segoe UI"/>
                          <w:b/>
                          <w:bCs/>
                          <w:color w:val="10253F" w:themeColor="accent6"/>
                          <w:sz w:val="20"/>
                          <w:szCs w:val="20"/>
                        </w:rPr>
                        <w:t>Surveys with</w:t>
                      </w:r>
                      <w:r w:rsidRPr="0007462C">
                        <w:rPr>
                          <w:rFonts w:ascii="Segoe UI" w:hAnsi="Segoe UI" w:cs="Segoe UI"/>
                          <w:color w:val="10253F" w:themeColor="accent6"/>
                          <w:sz w:val="20"/>
                          <w:szCs w:val="20"/>
                        </w:rPr>
                        <w:t xml:space="preserve"> youth in </w:t>
                      </w:r>
                      <w:r w:rsidR="00452AA4">
                        <w:rPr>
                          <w:rFonts w:ascii="Segoe UI" w:hAnsi="Segoe UI" w:cs="Segoe UI"/>
                          <w:color w:val="10253F" w:themeColor="accent6"/>
                          <w:sz w:val="20"/>
                          <w:szCs w:val="20"/>
                        </w:rPr>
                        <w:t>7</w:t>
                      </w:r>
                      <w:r w:rsidRPr="0007462C">
                        <w:rPr>
                          <w:rFonts w:ascii="Segoe UI" w:hAnsi="Segoe UI" w:cs="Segoe UI"/>
                          <w:color w:val="10253F" w:themeColor="accent6"/>
                          <w:sz w:val="20"/>
                          <w:szCs w:val="20"/>
                        </w:rPr>
                        <w:t xml:space="preserve"> Maker Clubs (N = </w:t>
                      </w:r>
                      <w:r w:rsidR="00452AA4">
                        <w:rPr>
                          <w:rFonts w:ascii="Segoe UI" w:hAnsi="Segoe UI" w:cs="Segoe UI"/>
                          <w:color w:val="10253F" w:themeColor="accent6"/>
                          <w:sz w:val="20"/>
                          <w:szCs w:val="20"/>
                        </w:rPr>
                        <w:t>109</w:t>
                      </w:r>
                      <w:r w:rsidRPr="0007462C">
                        <w:rPr>
                          <w:rFonts w:ascii="Segoe UI" w:hAnsi="Segoe UI" w:cs="Segoe UI"/>
                          <w:color w:val="10253F" w:themeColor="accent6"/>
                          <w:sz w:val="20"/>
                          <w:szCs w:val="20"/>
                        </w:rPr>
                        <w:t xml:space="preserve">) </w:t>
                      </w:r>
                      <w:r w:rsidRPr="00277023">
                        <w:rPr>
                          <w:rFonts w:ascii="Segoe UI" w:hAnsi="Segoe UI" w:cs="Segoe UI"/>
                          <w:color w:val="10253F" w:themeColor="accent6"/>
                          <w:sz w:val="20"/>
                          <w:szCs w:val="20"/>
                        </w:rPr>
                        <w:t xml:space="preserve">(see </w:t>
                      </w:r>
                      <w:r w:rsidRPr="00C43D44">
                        <w:rPr>
                          <w:rStyle w:val="Hyperlink"/>
                          <w:color w:val="265795" w:themeColor="accent6" w:themeTint="BF"/>
                        </w:rPr>
                        <w:fldChar w:fldCharType="begin"/>
                      </w:r>
                      <w:r w:rsidRPr="00C43D44">
                        <w:rPr>
                          <w:rStyle w:val="Hyperlink"/>
                          <w:color w:val="265795" w:themeColor="accent6" w:themeTint="BF"/>
                        </w:rPr>
                        <w:instrText xml:space="preserve"> REF ApdxA \h  \* MERGEFORMAT </w:instrText>
                      </w:r>
                      <w:r w:rsidRPr="00C43D44">
                        <w:rPr>
                          <w:rStyle w:val="Hyperlink"/>
                          <w:color w:val="265795" w:themeColor="accent6" w:themeTint="BF"/>
                        </w:rPr>
                      </w:r>
                      <w:r w:rsidRPr="00C43D44">
                        <w:rPr>
                          <w:rStyle w:val="Hyperlink"/>
                          <w:color w:val="265795" w:themeColor="accent6" w:themeTint="BF"/>
                        </w:rPr>
                        <w:fldChar w:fldCharType="separate"/>
                      </w:r>
                      <w:r w:rsidR="008A08A8" w:rsidRPr="008A08A8">
                        <w:rPr>
                          <w:rStyle w:val="Hyperlink"/>
                          <w:color w:val="265795" w:themeColor="accent6" w:themeTint="BF"/>
                        </w:rPr>
                        <w:t>APPENDIX A</w:t>
                      </w:r>
                      <w:r w:rsidRPr="00C43D44">
                        <w:rPr>
                          <w:rStyle w:val="Hyperlink"/>
                          <w:color w:val="265795" w:themeColor="accent6" w:themeTint="BF"/>
                        </w:rPr>
                        <w:fldChar w:fldCharType="end"/>
                      </w:r>
                      <w:r w:rsidRPr="00277023">
                        <w:rPr>
                          <w:rFonts w:ascii="Segoe UI" w:hAnsi="Segoe UI" w:cs="Segoe UI"/>
                          <w:color w:val="10253F" w:themeColor="accent6"/>
                          <w:sz w:val="20"/>
                          <w:szCs w:val="20"/>
                        </w:rPr>
                        <w:t>)</w:t>
                      </w:r>
                    </w:p>
                    <w:p w14:paraId="2634D5F1" w14:textId="14EE977D" w:rsidR="00124B11" w:rsidRPr="00071133" w:rsidRDefault="00124B11" w:rsidP="00071133">
                      <w:pPr>
                        <w:pStyle w:val="bullet2"/>
                        <w:rPr>
                          <w:rFonts w:ascii="Segoe UI" w:hAnsi="Segoe UI" w:cs="Segoe UI"/>
                          <w:sz w:val="20"/>
                          <w:szCs w:val="20"/>
                        </w:rPr>
                      </w:pPr>
                      <w:r>
                        <w:rPr>
                          <w:rFonts w:ascii="Segoe UI" w:hAnsi="Segoe UI" w:cs="Segoe UI"/>
                          <w:b/>
                          <w:bCs/>
                          <w:sz w:val="20"/>
                          <w:szCs w:val="20"/>
                        </w:rPr>
                        <w:t>Surveys with</w:t>
                      </w:r>
                      <w:r>
                        <w:rPr>
                          <w:rFonts w:ascii="Segoe UI" w:hAnsi="Segoe UI" w:cs="Segoe UI"/>
                          <w:sz w:val="20"/>
                          <w:szCs w:val="20"/>
                        </w:rPr>
                        <w:t xml:space="preserve"> youth (N=</w:t>
                      </w:r>
                      <w:r w:rsidR="00452AA4">
                        <w:rPr>
                          <w:rFonts w:ascii="Segoe UI" w:hAnsi="Segoe UI" w:cs="Segoe UI"/>
                          <w:sz w:val="20"/>
                          <w:szCs w:val="20"/>
                        </w:rPr>
                        <w:t>58</w:t>
                      </w:r>
                      <w:r>
                        <w:rPr>
                          <w:rFonts w:ascii="Segoe UI" w:hAnsi="Segoe UI" w:cs="Segoe UI"/>
                          <w:sz w:val="20"/>
                          <w:szCs w:val="20"/>
                        </w:rPr>
                        <w:t>) and adults (N=</w:t>
                      </w:r>
                      <w:r w:rsidR="00452AA4">
                        <w:rPr>
                          <w:rFonts w:ascii="Segoe UI" w:hAnsi="Segoe UI" w:cs="Segoe UI"/>
                          <w:sz w:val="20"/>
                          <w:szCs w:val="20"/>
                        </w:rPr>
                        <w:t>28</w:t>
                      </w:r>
                      <w:r>
                        <w:rPr>
                          <w:rFonts w:ascii="Segoe UI" w:hAnsi="Segoe UI" w:cs="Segoe UI"/>
                          <w:sz w:val="20"/>
                          <w:szCs w:val="20"/>
                        </w:rPr>
                        <w:t xml:space="preserve">) in Tinkering Takeover locations </w:t>
                      </w:r>
                      <w:r w:rsidR="00163D51">
                        <w:rPr>
                          <w:rFonts w:ascii="Segoe UI" w:hAnsi="Segoe UI" w:cs="Segoe UI"/>
                          <w:sz w:val="20"/>
                          <w:szCs w:val="20"/>
                        </w:rPr>
                        <w:t xml:space="preserve">(see </w:t>
                      </w:r>
                      <w:r w:rsidR="00C43D44" w:rsidRPr="00C43D44">
                        <w:rPr>
                          <w:rFonts w:ascii="Segoe UI" w:hAnsi="Segoe UI" w:cs="Segoe UI"/>
                          <w:color w:val="265795" w:themeColor="accent6" w:themeTint="BF"/>
                          <w:sz w:val="20"/>
                          <w:szCs w:val="20"/>
                        </w:rPr>
                        <w:fldChar w:fldCharType="begin"/>
                      </w:r>
                      <w:r w:rsidR="00C43D44" w:rsidRPr="00C43D44">
                        <w:rPr>
                          <w:rFonts w:ascii="Segoe UI" w:hAnsi="Segoe UI" w:cs="Segoe UI"/>
                          <w:color w:val="265795" w:themeColor="accent6" w:themeTint="BF"/>
                          <w:sz w:val="20"/>
                          <w:szCs w:val="20"/>
                        </w:rPr>
                        <w:instrText xml:space="preserve"> REF ApdxB \h </w:instrText>
                      </w:r>
                      <w:r w:rsidR="00C43D44" w:rsidRPr="00C43D44">
                        <w:rPr>
                          <w:rFonts w:ascii="Segoe UI" w:hAnsi="Segoe UI" w:cs="Segoe UI"/>
                          <w:color w:val="265795" w:themeColor="accent6" w:themeTint="BF"/>
                          <w:sz w:val="20"/>
                          <w:szCs w:val="20"/>
                        </w:rPr>
                      </w:r>
                      <w:r w:rsidR="00C43D44" w:rsidRPr="00C43D44">
                        <w:rPr>
                          <w:rFonts w:ascii="Segoe UI" w:hAnsi="Segoe UI" w:cs="Segoe UI"/>
                          <w:color w:val="265795" w:themeColor="accent6" w:themeTint="BF"/>
                          <w:sz w:val="20"/>
                          <w:szCs w:val="20"/>
                        </w:rPr>
                        <w:fldChar w:fldCharType="separate"/>
                      </w:r>
                      <w:r w:rsidR="008A08A8" w:rsidRPr="008A08A8">
                        <w:t>APPENDIX B</w:t>
                      </w:r>
                      <w:r w:rsidR="00C43D44" w:rsidRPr="00C43D44">
                        <w:rPr>
                          <w:rFonts w:ascii="Segoe UI" w:hAnsi="Segoe UI" w:cs="Segoe UI"/>
                          <w:color w:val="265795" w:themeColor="accent6" w:themeTint="BF"/>
                          <w:sz w:val="20"/>
                          <w:szCs w:val="20"/>
                        </w:rPr>
                        <w:fldChar w:fldCharType="end"/>
                      </w:r>
                      <w:r w:rsidR="00C43D44">
                        <w:rPr>
                          <w:rFonts w:ascii="Segoe UI" w:hAnsi="Segoe UI" w:cs="Segoe UI"/>
                          <w:sz w:val="20"/>
                          <w:szCs w:val="20"/>
                        </w:rPr>
                        <w:t xml:space="preserve"> and</w:t>
                      </w:r>
                      <w:r w:rsidR="00163D51">
                        <w:rPr>
                          <w:rFonts w:ascii="Segoe UI" w:hAnsi="Segoe UI" w:cs="Segoe UI"/>
                          <w:sz w:val="20"/>
                          <w:szCs w:val="20"/>
                        </w:rPr>
                        <w:t xml:space="preserve"> </w:t>
                      </w:r>
                      <w:r w:rsidR="00C43D44" w:rsidRPr="00C43D44">
                        <w:rPr>
                          <w:rFonts w:ascii="Segoe UI" w:hAnsi="Segoe UI" w:cs="Segoe UI"/>
                          <w:color w:val="265795" w:themeColor="accent6" w:themeTint="BF"/>
                          <w:sz w:val="20"/>
                          <w:szCs w:val="20"/>
                        </w:rPr>
                        <w:fldChar w:fldCharType="begin"/>
                      </w:r>
                      <w:r w:rsidR="00C43D44" w:rsidRPr="00C43D44">
                        <w:rPr>
                          <w:rFonts w:ascii="Segoe UI" w:hAnsi="Segoe UI" w:cs="Segoe UI"/>
                          <w:color w:val="265795" w:themeColor="accent6" w:themeTint="BF"/>
                          <w:sz w:val="20"/>
                          <w:szCs w:val="20"/>
                        </w:rPr>
                        <w:instrText xml:space="preserve"> REF ApdxC \h </w:instrText>
                      </w:r>
                      <w:r w:rsidR="00C43D44" w:rsidRPr="00C43D44">
                        <w:rPr>
                          <w:rFonts w:ascii="Segoe UI" w:hAnsi="Segoe UI" w:cs="Segoe UI"/>
                          <w:color w:val="265795" w:themeColor="accent6" w:themeTint="BF"/>
                          <w:sz w:val="20"/>
                          <w:szCs w:val="20"/>
                        </w:rPr>
                      </w:r>
                      <w:r w:rsidR="00C43D44" w:rsidRPr="00C43D44">
                        <w:rPr>
                          <w:rFonts w:ascii="Segoe UI" w:hAnsi="Segoe UI" w:cs="Segoe UI"/>
                          <w:color w:val="265795" w:themeColor="accent6" w:themeTint="BF"/>
                          <w:sz w:val="20"/>
                          <w:szCs w:val="20"/>
                        </w:rPr>
                        <w:fldChar w:fldCharType="separate"/>
                      </w:r>
                      <w:r w:rsidR="008A08A8" w:rsidRPr="008A08A8">
                        <w:t>APPENDIX C</w:t>
                      </w:r>
                      <w:r w:rsidR="00C43D44" w:rsidRPr="00C43D44">
                        <w:rPr>
                          <w:rFonts w:ascii="Segoe UI" w:hAnsi="Segoe UI" w:cs="Segoe UI"/>
                          <w:color w:val="265795" w:themeColor="accent6" w:themeTint="BF"/>
                          <w:sz w:val="20"/>
                          <w:szCs w:val="20"/>
                        </w:rPr>
                        <w:fldChar w:fldCharType="end"/>
                      </w:r>
                      <w:r w:rsidR="00163D51">
                        <w:rPr>
                          <w:rFonts w:ascii="Segoe UI" w:hAnsi="Segoe UI" w:cs="Segoe UI"/>
                          <w:sz w:val="20"/>
                          <w:szCs w:val="20"/>
                        </w:rPr>
                        <w:t>)</w:t>
                      </w:r>
                    </w:p>
                  </w:txbxContent>
                </v:textbox>
                <w10:wrap type="topAndBottom" anchorx="margin" anchory="margin"/>
              </v:rect>
            </w:pict>
          </mc:Fallback>
        </mc:AlternateContent>
      </w:r>
      <w:r w:rsidR="00A515A5" w:rsidRPr="009A7090">
        <w:rPr>
          <w:rStyle w:val="Heading2Char"/>
        </w:rPr>
        <w:t>TINKERING TAKEOVERS</w:t>
      </w:r>
    </w:p>
    <w:p w14:paraId="02B6CD9C" w14:textId="048EB030" w:rsidR="00EC5BB6" w:rsidRDefault="00EC5BB6" w:rsidP="008676CD">
      <w:pPr>
        <w:pStyle w:val="Heading2"/>
      </w:pPr>
      <w:r>
        <w:t>Overview</w:t>
      </w:r>
    </w:p>
    <w:p w14:paraId="016CE6D5" w14:textId="62C0D746" w:rsidR="00A515A5" w:rsidRPr="008A08A8" w:rsidRDefault="00A515A5" w:rsidP="00A515A5">
      <w:r w:rsidRPr="008A08A8">
        <w:t>This section provides highlights from surveys with youth and adults participating in some of the Tinkering Takeovers</w:t>
      </w:r>
      <w:r w:rsidR="00132E3E" w:rsidRPr="008A08A8">
        <w:t xml:space="preserve"> over the full grant period</w:t>
      </w:r>
      <w:r w:rsidRPr="008A08A8">
        <w:t>. Imagination Station staff offered programming in multiple locations including libraries</w:t>
      </w:r>
      <w:r w:rsidR="00D06DE2" w:rsidRPr="008A08A8">
        <w:t xml:space="preserve">, Toledo </w:t>
      </w:r>
      <w:r w:rsidRPr="008A08A8">
        <w:t>City Parks</w:t>
      </w:r>
      <w:r w:rsidR="00D06DE2" w:rsidRPr="008A08A8">
        <w:t>, and community centers</w:t>
      </w:r>
      <w:r w:rsidRPr="008A08A8">
        <w:t xml:space="preserve">. Staff distributed surveys and received completed surveys at </w:t>
      </w:r>
      <w:r w:rsidR="00B07DA9" w:rsidRPr="008A08A8">
        <w:t>10</w:t>
      </w:r>
      <w:r w:rsidRPr="008A08A8">
        <w:t xml:space="preserve"> locations.</w:t>
      </w:r>
    </w:p>
    <w:p w14:paraId="49E0334C" w14:textId="6F13BC8D" w:rsidR="00A515A5" w:rsidRDefault="00A515A5" w:rsidP="00A515A5">
      <w:r w:rsidRPr="008A08A8">
        <w:t xml:space="preserve">A total of </w:t>
      </w:r>
      <w:r w:rsidR="00B07DA9" w:rsidRPr="008A08A8">
        <w:t>58</w:t>
      </w:r>
      <w:r w:rsidRPr="008A08A8">
        <w:t xml:space="preserve"> youth and </w:t>
      </w:r>
      <w:r w:rsidR="00B07DA9" w:rsidRPr="008A08A8">
        <w:t>28</w:t>
      </w:r>
      <w:r w:rsidRPr="008A08A8">
        <w:t xml:space="preserve"> adults completed surveys at Tinkering Takeovers between </w:t>
      </w:r>
      <w:r w:rsidR="00B07DA9" w:rsidRPr="008A08A8">
        <w:t>April</w:t>
      </w:r>
      <w:r w:rsidRPr="008A08A8">
        <w:t xml:space="preserve"> 2022 and </w:t>
      </w:r>
      <w:r w:rsidR="00B07DA9" w:rsidRPr="008A08A8">
        <w:t>May</w:t>
      </w:r>
      <w:r w:rsidRPr="008A08A8">
        <w:t xml:space="preserve"> 20</w:t>
      </w:r>
      <w:r w:rsidRPr="008676CD">
        <w:t>2</w:t>
      </w:r>
      <w:r w:rsidR="00B07DA9" w:rsidRPr="008676CD">
        <w:t>4</w:t>
      </w:r>
      <w:r w:rsidRPr="008676CD">
        <w:t xml:space="preserve">. </w:t>
      </w:r>
      <w:r w:rsidR="005E40B9" w:rsidRPr="008676CD">
        <w:t xml:space="preserve">The data presented are cumulative for Tinkering Takeovers over </w:t>
      </w:r>
      <w:r w:rsidR="002339AB" w:rsidRPr="008676CD">
        <w:t>the full grant period</w:t>
      </w:r>
      <w:r w:rsidR="005E40B9" w:rsidRPr="008676CD">
        <w:t xml:space="preserve">. </w:t>
      </w:r>
      <w:r w:rsidRPr="008676CD">
        <w:t xml:space="preserve">Youth </w:t>
      </w:r>
      <w:r w:rsidR="00FE2717" w:rsidRPr="008A08A8">
        <w:t>respondents</w:t>
      </w:r>
      <w:r w:rsidRPr="008A08A8">
        <w:t xml:space="preserve"> represented a wide age range, from 4 to 17 years old. Most were 8 – 12 years old (7</w:t>
      </w:r>
      <w:r w:rsidR="00FE2717" w:rsidRPr="008A08A8">
        <w:t>1</w:t>
      </w:r>
      <w:r w:rsidRPr="008A08A8">
        <w:t xml:space="preserve">%), followed by ages </w:t>
      </w:r>
      <w:r w:rsidR="00FE2717" w:rsidRPr="008A08A8">
        <w:t xml:space="preserve">13 – 17 (16%), and </w:t>
      </w:r>
      <w:r w:rsidRPr="008A08A8">
        <w:t>4 – 7 (1</w:t>
      </w:r>
      <w:r w:rsidR="00FE2717" w:rsidRPr="008A08A8">
        <w:t>0</w:t>
      </w:r>
      <w:r w:rsidRPr="008A08A8">
        <w:t>%)</w:t>
      </w:r>
      <w:r w:rsidR="00FE2717" w:rsidRPr="008A08A8">
        <w:t>.</w:t>
      </w:r>
      <w:r w:rsidRPr="008A08A8">
        <w:t xml:space="preserve"> </w:t>
      </w:r>
      <w:r w:rsidR="00772379">
        <w:t xml:space="preserve">Youth </w:t>
      </w:r>
      <w:r w:rsidR="00B845A5" w:rsidRPr="008A08A8">
        <w:t>described themselves as Black or African American (7</w:t>
      </w:r>
      <w:r w:rsidR="00772379">
        <w:t>7</w:t>
      </w:r>
      <w:r w:rsidR="00B845A5" w:rsidRPr="008A08A8">
        <w:t>%), White (31%), or selected multiple categories (8%).</w:t>
      </w:r>
      <w:r w:rsidR="005E40B9">
        <w:t xml:space="preserve"> </w:t>
      </w:r>
    </w:p>
    <w:p w14:paraId="446F98E1" w14:textId="5449A6C9" w:rsidR="00556DFA" w:rsidRPr="008676CD" w:rsidRDefault="00EC5BB6" w:rsidP="00EC5BB6">
      <w:pPr>
        <w:pStyle w:val="Heading2"/>
      </w:pPr>
      <w:r w:rsidRPr="00EC5BB6">
        <w:rPr>
          <w:rStyle w:val="Heading2Char"/>
        </w:rPr>
        <w:t>Feedback</w:t>
      </w:r>
      <w:r w:rsidR="00556DFA" w:rsidRPr="008676CD">
        <w:rPr>
          <w:rStyle w:val="Heading2Char"/>
        </w:rPr>
        <w:t xml:space="preserve"> </w:t>
      </w:r>
    </w:p>
    <w:p w14:paraId="188565FB" w14:textId="77777777" w:rsidR="00B04596" w:rsidRPr="00D010C8" w:rsidRDefault="00B04596" w:rsidP="00B04596">
      <w:pPr>
        <w:rPr>
          <w:i/>
          <w:iCs/>
        </w:rPr>
      </w:pPr>
      <w:r>
        <w:t>Overall Tinkering Takeovers worked well.</w:t>
      </w:r>
      <w:r w:rsidRPr="008A08A8">
        <w:t xml:space="preserve"> </w:t>
      </w:r>
      <w:r>
        <w:t xml:space="preserve"> Within the libraries, every site operated differently. Some offered regular after-school programming and have many of the same students daily. The key areas that worked well include: coordinating and scheduling with Imagination Station and the sites; partnering with libraries and Imagination Station; IS staff knowledge and accessibility; and IS exposing youth and families to STEM and technology; One partner commented, “</w:t>
      </w:r>
      <w:r>
        <w:rPr>
          <w:i/>
          <w:iCs/>
        </w:rPr>
        <w:t xml:space="preserve">[Imagination Station is a really easy partner to work with and conscientious. It’s just delightful to work with [IS staff]…they’re developmentally appropriate with the kids – hitting the mark.” </w:t>
      </w:r>
    </w:p>
    <w:p w14:paraId="391CD41C" w14:textId="67D3CEF2" w:rsidR="00A515A5" w:rsidRPr="009A7090" w:rsidRDefault="00AC27E5" w:rsidP="00A515A5">
      <w:pPr>
        <w:pStyle w:val="Heading2"/>
        <w:rPr>
          <w:rFonts w:ascii="Segoe UI Semibold" w:hAnsi="Segoe UI Semibold" w:cs="Segoe UI Semibold"/>
        </w:rPr>
      </w:pPr>
      <w:r>
        <w:rPr>
          <w:rStyle w:val="Heading2Char"/>
          <w:rFonts w:ascii="Segoe UI Semibold" w:hAnsi="Segoe UI Semibold" w:cs="Segoe UI Semibold"/>
        </w:rPr>
        <w:lastRenderedPageBreak/>
        <w:t>Program Impact</w:t>
      </w:r>
    </w:p>
    <w:bookmarkStart w:id="2" w:name="_Hlk146788343"/>
    <w:p w14:paraId="5BCF5E97" w14:textId="2936D4A0" w:rsidR="00A515A5" w:rsidRPr="008A08A8" w:rsidRDefault="00A515A5" w:rsidP="00A515A5">
      <w:r w:rsidRPr="008A08A8">
        <w:rPr>
          <w:rFonts w:eastAsia="Calibri"/>
          <w:iCs/>
          <w:noProof/>
        </w:rPr>
        <mc:AlternateContent>
          <mc:Choice Requires="wps">
            <w:drawing>
              <wp:anchor distT="0" distB="0" distL="114300" distR="114300" simplePos="0" relativeHeight="251747328" behindDoc="0" locked="0" layoutInCell="1" allowOverlap="1" wp14:anchorId="205A803A" wp14:editId="4B8EB640">
                <wp:simplePos x="0" y="0"/>
                <wp:positionH relativeFrom="margin">
                  <wp:align>left</wp:align>
                </wp:positionH>
                <wp:positionV relativeFrom="paragraph">
                  <wp:posOffset>1318260</wp:posOffset>
                </wp:positionV>
                <wp:extent cx="5753100" cy="2034540"/>
                <wp:effectExtent l="0" t="0" r="19050" b="22860"/>
                <wp:wrapTopAndBottom/>
                <wp:docPr id="1385618100" name="Rectangle: Rounded Corners 1385618100"/>
                <wp:cNvGraphicFramePr/>
                <a:graphic xmlns:a="http://schemas.openxmlformats.org/drawingml/2006/main">
                  <a:graphicData uri="http://schemas.microsoft.com/office/word/2010/wordprocessingShape">
                    <wps:wsp>
                      <wps:cNvSpPr/>
                      <wps:spPr>
                        <a:xfrm>
                          <a:off x="0" y="0"/>
                          <a:ext cx="5753100" cy="2034540"/>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7F583F" w14:textId="77777777" w:rsidR="00A515A5" w:rsidRDefault="00A515A5" w:rsidP="00A515A5">
                            <w:pPr>
                              <w:spacing w:after="0" w:line="240" w:lineRule="auto"/>
                              <w:jc w:val="center"/>
                              <w:rPr>
                                <w:b/>
                                <w:bCs/>
                                <w:color w:val="000000" w:themeColor="text1"/>
                              </w:rPr>
                            </w:pPr>
                            <w:r>
                              <w:rPr>
                                <w:b/>
                                <w:bCs/>
                                <w:color w:val="000000" w:themeColor="text1"/>
                              </w:rPr>
                              <w:t>Tinkering Takeovers</w:t>
                            </w:r>
                          </w:p>
                          <w:p w14:paraId="3C6957A2" w14:textId="77777777" w:rsidR="00A515A5" w:rsidRDefault="00A515A5" w:rsidP="00A515A5">
                            <w:pPr>
                              <w:spacing w:after="0" w:line="240" w:lineRule="auto"/>
                              <w:jc w:val="center"/>
                              <w:rPr>
                                <w:b/>
                                <w:bCs/>
                                <w:color w:val="000000" w:themeColor="text1"/>
                              </w:rPr>
                            </w:pPr>
                            <w:r w:rsidRPr="007D1DB6">
                              <w:rPr>
                                <w:b/>
                                <w:bCs/>
                                <w:color w:val="000000" w:themeColor="text1"/>
                              </w:rPr>
                              <w:t>Program Outcomes Related to Ac</w:t>
                            </w:r>
                            <w:r>
                              <w:rPr>
                                <w:b/>
                                <w:bCs/>
                                <w:color w:val="000000" w:themeColor="text1"/>
                              </w:rPr>
                              <w:t>c</w:t>
                            </w:r>
                            <w:r w:rsidRPr="007D1DB6">
                              <w:rPr>
                                <w:b/>
                                <w:bCs/>
                                <w:color w:val="000000" w:themeColor="text1"/>
                              </w:rPr>
                              <w:t xml:space="preserve">ess to STEM </w:t>
                            </w:r>
                            <w:r>
                              <w:rPr>
                                <w:b/>
                                <w:bCs/>
                                <w:color w:val="000000" w:themeColor="text1"/>
                              </w:rPr>
                              <w:t>L</w:t>
                            </w:r>
                            <w:r w:rsidRPr="007D1DB6">
                              <w:rPr>
                                <w:b/>
                                <w:bCs/>
                                <w:color w:val="000000" w:themeColor="text1"/>
                              </w:rPr>
                              <w:t>earning</w:t>
                            </w:r>
                          </w:p>
                          <w:p w14:paraId="3053A750" w14:textId="77777777" w:rsidR="00A515A5" w:rsidRPr="007D1DB6" w:rsidRDefault="00A515A5" w:rsidP="00A515A5">
                            <w:pPr>
                              <w:pStyle w:val="NoSpacing0"/>
                            </w:pPr>
                          </w:p>
                          <w:p w14:paraId="14466A27" w14:textId="77777777" w:rsidR="00A515A5" w:rsidRPr="007D1DB6" w:rsidRDefault="00A515A5" w:rsidP="00A515A5">
                            <w:pPr>
                              <w:pStyle w:val="ListParagraph"/>
                              <w:numPr>
                                <w:ilvl w:val="0"/>
                                <w:numId w:val="12"/>
                              </w:numPr>
                              <w:ind w:left="630"/>
                              <w:rPr>
                                <w:color w:val="000000" w:themeColor="text1"/>
                              </w:rPr>
                            </w:pPr>
                            <w:r w:rsidRPr="007D1DB6">
                              <w:rPr>
                                <w:color w:val="000000" w:themeColor="text1"/>
                              </w:rPr>
                              <w:t>Increased access to making/tinkering opportunities in diverse communities</w:t>
                            </w:r>
                          </w:p>
                          <w:p w14:paraId="6C631595" w14:textId="77777777" w:rsidR="00A515A5" w:rsidRPr="007D1DB6" w:rsidRDefault="00A515A5" w:rsidP="00A515A5">
                            <w:pPr>
                              <w:pStyle w:val="ListParagraph"/>
                              <w:numPr>
                                <w:ilvl w:val="0"/>
                                <w:numId w:val="12"/>
                              </w:numPr>
                              <w:ind w:left="630"/>
                              <w:rPr>
                                <w:color w:val="000000" w:themeColor="text1"/>
                              </w:rPr>
                            </w:pPr>
                            <w:r w:rsidRPr="007D1DB6">
                              <w:rPr>
                                <w:color w:val="000000" w:themeColor="text1"/>
                              </w:rPr>
                              <w:t>Increased exposure to high quality STEM education</w:t>
                            </w:r>
                          </w:p>
                          <w:p w14:paraId="303FF6E8" w14:textId="77777777" w:rsidR="00A515A5" w:rsidRPr="00363E83" w:rsidRDefault="00A515A5" w:rsidP="00A515A5">
                            <w:pPr>
                              <w:pStyle w:val="ListParagraph"/>
                              <w:numPr>
                                <w:ilvl w:val="0"/>
                                <w:numId w:val="12"/>
                              </w:numPr>
                              <w:ind w:left="630"/>
                              <w:rPr>
                                <w:color w:val="000000" w:themeColor="text1"/>
                              </w:rPr>
                            </w:pPr>
                            <w:r w:rsidRPr="00363E83">
                              <w:rPr>
                                <w:color w:val="000000" w:themeColor="text1"/>
                              </w:rPr>
                              <w:t>Increased interest in STEM-related activities</w:t>
                            </w:r>
                          </w:p>
                          <w:p w14:paraId="20EFECD6" w14:textId="77777777" w:rsidR="00A515A5" w:rsidRPr="00363E83" w:rsidRDefault="00A515A5" w:rsidP="00A515A5">
                            <w:pPr>
                              <w:pStyle w:val="ListParagraph"/>
                              <w:numPr>
                                <w:ilvl w:val="0"/>
                                <w:numId w:val="12"/>
                              </w:numPr>
                              <w:ind w:left="630"/>
                              <w:rPr>
                                <w:color w:val="000000" w:themeColor="text1"/>
                              </w:rPr>
                            </w:pPr>
                            <w:r w:rsidRPr="00363E83">
                              <w:rPr>
                                <w:color w:val="000000" w:themeColor="text1"/>
                              </w:rPr>
                              <w:t>Increased sense of inclusion in STEM practice</w:t>
                            </w:r>
                          </w:p>
                          <w:p w14:paraId="2F5D9D51" w14:textId="77777777" w:rsidR="00A515A5" w:rsidRPr="00942FBB" w:rsidRDefault="00A515A5" w:rsidP="00A515A5">
                            <w:pPr>
                              <w:pStyle w:val="ListParagraph"/>
                              <w:numPr>
                                <w:ilvl w:val="0"/>
                                <w:numId w:val="12"/>
                              </w:numPr>
                              <w:ind w:left="630"/>
                              <w:rPr>
                                <w:color w:val="000000" w:themeColor="text1"/>
                              </w:rPr>
                            </w:pPr>
                            <w:r w:rsidRPr="007D1DB6">
                              <w:rPr>
                                <w:color w:val="000000" w:themeColor="text1"/>
                              </w:rPr>
                              <w:t>Increased awareness of Imagination Station as a STEM resource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5A803A" id="Rectangle: Rounded Corners 1385618100" o:spid="_x0000_s1033" style="position:absolute;left:0;text-align:left;margin-left:0;margin-top:103.8pt;width:453pt;height:160.2pt;z-index:251747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" fillcolor="#e4eef3 [663]" strokecolor="#621a39 [1604]" strokeweight="1pt">
                <v:stroke joinstyle="miter"/>
                <v:textbox>
                  <w:txbxContent>
                    <w:p w14:paraId="7C7F583F" w14:textId="77777777" w:rsidR="00A515A5" w:rsidRDefault="00A515A5" w:rsidP="00A515A5">
                      <w:pPr>
                        <w:spacing w:after="0" w:line="240" w:lineRule="auto"/>
                        <w:jc w:val="center"/>
                        <w:rPr>
                          <w:b/>
                          <w:bCs/>
                          <w:color w:val="000000" w:themeColor="text1"/>
                        </w:rPr>
                      </w:pPr>
                      <w:r>
                        <w:rPr>
                          <w:b/>
                          <w:bCs/>
                          <w:color w:val="000000" w:themeColor="text1"/>
                        </w:rPr>
                        <w:t>Tinkering Takeovers</w:t>
                      </w:r>
                    </w:p>
                    <w:p w14:paraId="3C6957A2" w14:textId="77777777" w:rsidR="00A515A5" w:rsidRDefault="00A515A5" w:rsidP="00A515A5">
                      <w:pPr>
                        <w:spacing w:after="0" w:line="240" w:lineRule="auto"/>
                        <w:jc w:val="center"/>
                        <w:rPr>
                          <w:b/>
                          <w:bCs/>
                          <w:color w:val="000000" w:themeColor="text1"/>
                        </w:rPr>
                      </w:pPr>
                      <w:r w:rsidRPr="007D1DB6">
                        <w:rPr>
                          <w:b/>
                          <w:bCs/>
                          <w:color w:val="000000" w:themeColor="text1"/>
                        </w:rPr>
                        <w:t>Program Outcomes Related to Ac</w:t>
                      </w:r>
                      <w:r>
                        <w:rPr>
                          <w:b/>
                          <w:bCs/>
                          <w:color w:val="000000" w:themeColor="text1"/>
                        </w:rPr>
                        <w:t>c</w:t>
                      </w:r>
                      <w:r w:rsidRPr="007D1DB6">
                        <w:rPr>
                          <w:b/>
                          <w:bCs/>
                          <w:color w:val="000000" w:themeColor="text1"/>
                        </w:rPr>
                        <w:t xml:space="preserve">ess to STEM </w:t>
                      </w:r>
                      <w:r>
                        <w:rPr>
                          <w:b/>
                          <w:bCs/>
                          <w:color w:val="000000" w:themeColor="text1"/>
                        </w:rPr>
                        <w:t>L</w:t>
                      </w:r>
                      <w:r w:rsidRPr="007D1DB6">
                        <w:rPr>
                          <w:b/>
                          <w:bCs/>
                          <w:color w:val="000000" w:themeColor="text1"/>
                        </w:rPr>
                        <w:t>earning</w:t>
                      </w:r>
                    </w:p>
                    <w:p w14:paraId="3053A750" w14:textId="77777777" w:rsidR="00A515A5" w:rsidRPr="007D1DB6" w:rsidRDefault="00A515A5" w:rsidP="00A515A5">
                      <w:pPr>
                        <w:pStyle w:val="NoSpacing0"/>
                      </w:pPr>
                    </w:p>
                    <w:p w14:paraId="14466A27" w14:textId="77777777" w:rsidR="00A515A5" w:rsidRPr="007D1DB6" w:rsidRDefault="00A515A5" w:rsidP="00A515A5">
                      <w:pPr>
                        <w:pStyle w:val="ListParagraph"/>
                        <w:numPr>
                          <w:ilvl w:val="0"/>
                          <w:numId w:val="12"/>
                        </w:numPr>
                        <w:ind w:left="630"/>
                        <w:rPr>
                          <w:color w:val="000000" w:themeColor="text1"/>
                        </w:rPr>
                      </w:pPr>
                      <w:r w:rsidRPr="007D1DB6">
                        <w:rPr>
                          <w:color w:val="000000" w:themeColor="text1"/>
                        </w:rPr>
                        <w:t>Increased access to making/tinkering opportunities in diverse communities</w:t>
                      </w:r>
                    </w:p>
                    <w:p w14:paraId="6C631595" w14:textId="77777777" w:rsidR="00A515A5" w:rsidRPr="007D1DB6" w:rsidRDefault="00A515A5" w:rsidP="00A515A5">
                      <w:pPr>
                        <w:pStyle w:val="ListParagraph"/>
                        <w:numPr>
                          <w:ilvl w:val="0"/>
                          <w:numId w:val="12"/>
                        </w:numPr>
                        <w:ind w:left="630"/>
                        <w:rPr>
                          <w:color w:val="000000" w:themeColor="text1"/>
                        </w:rPr>
                      </w:pPr>
                      <w:r w:rsidRPr="007D1DB6">
                        <w:rPr>
                          <w:color w:val="000000" w:themeColor="text1"/>
                        </w:rPr>
                        <w:t>Increased exposure to high quality STEM education</w:t>
                      </w:r>
                    </w:p>
                    <w:p w14:paraId="303FF6E8" w14:textId="77777777" w:rsidR="00A515A5" w:rsidRPr="00363E83" w:rsidRDefault="00A515A5" w:rsidP="00A515A5">
                      <w:pPr>
                        <w:pStyle w:val="ListParagraph"/>
                        <w:numPr>
                          <w:ilvl w:val="0"/>
                          <w:numId w:val="12"/>
                        </w:numPr>
                        <w:ind w:left="630"/>
                        <w:rPr>
                          <w:color w:val="000000" w:themeColor="text1"/>
                        </w:rPr>
                      </w:pPr>
                      <w:r w:rsidRPr="00363E83">
                        <w:rPr>
                          <w:color w:val="000000" w:themeColor="text1"/>
                        </w:rPr>
                        <w:t>Increased interest in STEM-related activities</w:t>
                      </w:r>
                    </w:p>
                    <w:p w14:paraId="20EFECD6" w14:textId="77777777" w:rsidR="00A515A5" w:rsidRPr="00363E83" w:rsidRDefault="00A515A5" w:rsidP="00A515A5">
                      <w:pPr>
                        <w:pStyle w:val="ListParagraph"/>
                        <w:numPr>
                          <w:ilvl w:val="0"/>
                          <w:numId w:val="12"/>
                        </w:numPr>
                        <w:ind w:left="630"/>
                        <w:rPr>
                          <w:color w:val="000000" w:themeColor="text1"/>
                        </w:rPr>
                      </w:pPr>
                      <w:r w:rsidRPr="00363E83">
                        <w:rPr>
                          <w:color w:val="000000" w:themeColor="text1"/>
                        </w:rPr>
                        <w:t>Increased sense of inclusion in STEM practice</w:t>
                      </w:r>
                    </w:p>
                    <w:p w14:paraId="2F5D9D51" w14:textId="77777777" w:rsidR="00A515A5" w:rsidRPr="00942FBB" w:rsidRDefault="00A515A5" w:rsidP="00A515A5">
                      <w:pPr>
                        <w:pStyle w:val="ListParagraph"/>
                        <w:numPr>
                          <w:ilvl w:val="0"/>
                          <w:numId w:val="12"/>
                        </w:numPr>
                        <w:ind w:left="630"/>
                        <w:rPr>
                          <w:color w:val="000000" w:themeColor="text1"/>
                        </w:rPr>
                      </w:pPr>
                      <w:r w:rsidRPr="007D1DB6">
                        <w:rPr>
                          <w:color w:val="000000" w:themeColor="text1"/>
                        </w:rPr>
                        <w:t>Increased awareness of Imagination Station as a STEM resource</w:t>
                      </w:r>
                    </w:p>
                  </w:txbxContent>
                </v:textbox>
                <w10:wrap type="topAndBottom" anchorx="margin"/>
              </v:roundrect>
            </w:pict>
          </mc:Fallback>
        </mc:AlternateContent>
      </w:r>
      <w:r w:rsidRPr="008A08A8">
        <w:t xml:space="preserve">Overall youth and adults agreed that the experiences in the Tinkering Takeovers had a number of positive impacts. These one-time events brought hands-on science into communities often not reached by STEM programming. </w:t>
      </w:r>
      <w:bookmarkEnd w:id="2"/>
      <w:r w:rsidRPr="008A08A8">
        <w:t xml:space="preserve"> Youth surveyed reflected on their own experiences and adults were asked to think about their youth’s experiences. Where relevant, data from youth is presented first followed by adults. Youth achieved the following outcomes:</w:t>
      </w:r>
    </w:p>
    <w:p w14:paraId="7D3B9B64" w14:textId="77777777" w:rsidR="008D4AA7" w:rsidRDefault="008D4AA7" w:rsidP="008D4AA7"/>
    <w:p w14:paraId="4474F187" w14:textId="2E089948" w:rsidR="00A515A5" w:rsidRPr="00EC5BB6" w:rsidRDefault="00EC5BB6" w:rsidP="00EC5BB6">
      <w:pPr>
        <w:pStyle w:val="Heading3"/>
      </w:pPr>
      <w:r w:rsidRPr="00EC5BB6">
        <w:t>Increased Access and Exposure to STEM</w:t>
      </w:r>
    </w:p>
    <w:p w14:paraId="5562AD7F" w14:textId="65B04C33" w:rsidR="00A515A5" w:rsidRPr="008A08A8" w:rsidRDefault="00A515A5" w:rsidP="00A515A5">
      <w:r w:rsidRPr="009A7090">
        <w:rPr>
          <w:b/>
          <w:bCs/>
          <w:color w:val="386B84" w:themeColor="accent5"/>
        </w:rPr>
        <w:t xml:space="preserve">Outcome: </w:t>
      </w:r>
      <w:r w:rsidRPr="008A08A8">
        <w:rPr>
          <w:b/>
          <w:bCs/>
        </w:rPr>
        <w:t>Youth had increased access to making and tinkering opportunities.</w:t>
      </w:r>
      <w:r w:rsidRPr="008A08A8">
        <w:t xml:space="preserve"> By holding these events in neighborhood community hubs, participants could more easily participate</w:t>
      </w:r>
      <w:r w:rsidR="0007763C" w:rsidRPr="008A08A8">
        <w:t xml:space="preserve"> without having to find transportation to Imagination Station</w:t>
      </w:r>
      <w:r w:rsidRPr="008A08A8">
        <w:t>. Offering these as free opportunities also removed the barrier of cost.</w:t>
      </w:r>
    </w:p>
    <w:p w14:paraId="45A6B8BA" w14:textId="58A3EECF" w:rsidR="00A515A5" w:rsidRDefault="00A515A5" w:rsidP="00A515A5">
      <w:r w:rsidRPr="009A7090">
        <w:rPr>
          <w:b/>
          <w:bCs/>
          <w:color w:val="386B84" w:themeColor="accent5"/>
        </w:rPr>
        <w:t xml:space="preserve">Outcome: </w:t>
      </w:r>
      <w:r w:rsidRPr="008A08A8">
        <w:rPr>
          <w:b/>
          <w:bCs/>
        </w:rPr>
        <w:t>Youth were exposed to</w:t>
      </w:r>
      <w:r w:rsidRPr="008A08A8">
        <w:rPr>
          <w:b/>
        </w:rPr>
        <w:t xml:space="preserve"> new hands-on STEM experiences. </w:t>
      </w:r>
      <w:r w:rsidRPr="008A08A8">
        <w:rPr>
          <w:bCs/>
        </w:rPr>
        <w:t>Youth and adults surveyed agreed that participating</w:t>
      </w:r>
      <w:r w:rsidRPr="008A08A8">
        <w:t xml:space="preserve"> in Tinkering Takeovers provided new opportunities to explore STEM. They reflected that youth: tried something new today (9</w:t>
      </w:r>
      <w:r w:rsidR="0007763C" w:rsidRPr="008A08A8">
        <w:t>5</w:t>
      </w:r>
      <w:r w:rsidRPr="008A08A8">
        <w:t>%, 100% adults), used a new tool (</w:t>
      </w:r>
      <w:r w:rsidR="0007763C" w:rsidRPr="008A08A8">
        <w:t>91</w:t>
      </w:r>
      <w:r w:rsidRPr="008A08A8">
        <w:t>%), did making/tinkering for the first time (5</w:t>
      </w:r>
      <w:r w:rsidR="0007763C" w:rsidRPr="008A08A8">
        <w:t>9</w:t>
      </w:r>
      <w:r w:rsidRPr="008A08A8">
        <w:t xml:space="preserve">% youth, </w:t>
      </w:r>
      <w:r w:rsidR="0007763C" w:rsidRPr="008A08A8">
        <w:t>54</w:t>
      </w:r>
      <w:r w:rsidRPr="008A08A8">
        <w:t>% adults)</w:t>
      </w:r>
      <w:r w:rsidR="00570493" w:rsidRPr="008A08A8">
        <w:t>; and have better access to making/tinkering in our community (85% adults).</w:t>
      </w:r>
    </w:p>
    <w:p w14:paraId="13FB48A9" w14:textId="77777777" w:rsidR="008D4AA7" w:rsidRPr="008A08A8" w:rsidRDefault="008D4AA7" w:rsidP="00A515A5"/>
    <w:p w14:paraId="140D8472" w14:textId="1DDC9718" w:rsidR="00A515A5" w:rsidRPr="00EC5BB6" w:rsidRDefault="00EC5BB6" w:rsidP="00EC5BB6">
      <w:pPr>
        <w:pStyle w:val="Heading3"/>
      </w:pPr>
      <w:r w:rsidRPr="00EC5BB6">
        <w:t>Increased Interest in STEM</w:t>
      </w:r>
    </w:p>
    <w:p w14:paraId="659ECC66" w14:textId="2D87B26F" w:rsidR="00A515A5" w:rsidRPr="008A08A8" w:rsidRDefault="00A515A5" w:rsidP="00A515A5">
      <w:r w:rsidRPr="009A7090">
        <w:rPr>
          <w:b/>
          <w:bCs/>
          <w:color w:val="386B84" w:themeColor="accent5"/>
        </w:rPr>
        <w:t xml:space="preserve">Outcome: </w:t>
      </w:r>
      <w:r w:rsidRPr="008A08A8">
        <w:rPr>
          <w:b/>
          <w:bCs/>
        </w:rPr>
        <w:t>Most youth were more interested in and excited about STEM based on their experiences at the Tinkering Takeover</w:t>
      </w:r>
      <w:r w:rsidRPr="008A08A8">
        <w:t>. Youth would like to do more tinkering activities (</w:t>
      </w:r>
      <w:r w:rsidR="00570493" w:rsidRPr="008A08A8">
        <w:t>95</w:t>
      </w:r>
      <w:r w:rsidRPr="008A08A8">
        <w:t>%) and do projects like this at home or in their neighborhood (</w:t>
      </w:r>
      <w:r w:rsidR="00570493" w:rsidRPr="008A08A8">
        <w:t>9</w:t>
      </w:r>
      <w:r w:rsidRPr="008A08A8">
        <w:t xml:space="preserve">3%). </w:t>
      </w:r>
    </w:p>
    <w:p w14:paraId="18144DBB" w14:textId="33D80EEE" w:rsidR="00A515A5" w:rsidRPr="008A08A8" w:rsidRDefault="00A515A5" w:rsidP="00A515A5">
      <w:pPr>
        <w:pStyle w:val="NormalWeb"/>
        <w:keepNext/>
        <w:spacing w:before="0" w:beforeAutospacing="0" w:after="0" w:afterAutospacing="0"/>
        <w:ind w:left="270" w:right="-720"/>
        <w:rPr>
          <w:rStyle w:val="BodyTextChar"/>
          <w:rFonts w:eastAsiaTheme="minorEastAsia"/>
          <w:sz w:val="22"/>
          <w:szCs w:val="18"/>
        </w:rPr>
      </w:pPr>
      <w:r w:rsidRPr="009A7090">
        <w:rPr>
          <w:noProof/>
          <w:color w:val="386B84" w:themeColor="accent5"/>
        </w:rPr>
        <w:lastRenderedPageBreak/>
        <mc:AlternateContent>
          <mc:Choice Requires="wps">
            <w:drawing>
              <wp:anchor distT="0" distB="0" distL="114300" distR="114300" simplePos="0" relativeHeight="251750400" behindDoc="0" locked="0" layoutInCell="1" allowOverlap="1" wp14:anchorId="5B41477F" wp14:editId="6E43714C">
                <wp:simplePos x="0" y="0"/>
                <wp:positionH relativeFrom="margin">
                  <wp:align>left</wp:align>
                </wp:positionH>
                <wp:positionV relativeFrom="paragraph">
                  <wp:posOffset>134620</wp:posOffset>
                </wp:positionV>
                <wp:extent cx="0" cy="1600200"/>
                <wp:effectExtent l="19050" t="0" r="19050" b="19050"/>
                <wp:wrapNone/>
                <wp:docPr id="2041787031" name="Straight Connector 2041787031"/>
                <wp:cNvGraphicFramePr/>
                <a:graphic xmlns:a="http://schemas.openxmlformats.org/drawingml/2006/main">
                  <a:graphicData uri="http://schemas.microsoft.com/office/word/2010/wordprocessingShape">
                    <wps:wsp>
                      <wps:cNvCnPr/>
                      <wps:spPr>
                        <a:xfrm flipH="1">
                          <a:off x="0" y="0"/>
                          <a:ext cx="0" cy="1600200"/>
                        </a:xfrm>
                        <a:prstGeom prst="line">
                          <a:avLst/>
                        </a:prstGeom>
                        <a:noFill/>
                        <a:ln w="38100" cap="flat" cmpd="sng" algn="ctr">
                          <a:solidFill>
                            <a:srgbClr val="386B8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53815C" id="Straight Connector 2041787031" o:spid="_x0000_s1026" style="position:absolute;flip:x;z-index:251750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6pt" to="0,1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" strokecolor="#386b84" strokeweight="3pt">
                <v:stroke joinstyle="miter"/>
                <w10:wrap anchorx="margin"/>
              </v:line>
            </w:pict>
          </mc:Fallback>
        </mc:AlternateContent>
      </w:r>
      <w:r w:rsidR="0087652D" w:rsidRPr="009A7090">
        <w:rPr>
          <w:rFonts w:ascii="Segoe UI Black" w:eastAsia="Segoe UI Black" w:hAnsi="Segoe UI Black" w:cs="Segoe UI Semibold"/>
          <w:color w:val="386B84" w:themeColor="accent5"/>
          <w:kern w:val="24"/>
          <w:sz w:val="56"/>
          <w:szCs w:val="56"/>
        </w:rPr>
        <w:t>84</w:t>
      </w:r>
      <w:r w:rsidRPr="009A7090">
        <w:rPr>
          <w:rFonts w:ascii="Segoe UI Black" w:eastAsia="Segoe UI Black" w:hAnsi="Segoe UI Black" w:cs="Segoe UI Semibold"/>
          <w:color w:val="386B84" w:themeColor="accent5"/>
          <w:kern w:val="24"/>
          <w:sz w:val="56"/>
          <w:szCs w:val="56"/>
        </w:rPr>
        <w:t>-9</w:t>
      </w:r>
      <w:r w:rsidR="0087652D" w:rsidRPr="009A7090">
        <w:rPr>
          <w:rFonts w:ascii="Segoe UI Black" w:eastAsia="Segoe UI Black" w:hAnsi="Segoe UI Black" w:cs="Segoe UI Semibold"/>
          <w:color w:val="386B84" w:themeColor="accent5"/>
          <w:kern w:val="24"/>
          <w:sz w:val="56"/>
          <w:szCs w:val="56"/>
        </w:rPr>
        <w:t>3</w:t>
      </w:r>
      <w:r w:rsidRPr="009A7090">
        <w:rPr>
          <w:rFonts w:ascii="Segoe UI Black" w:eastAsia="Segoe UI Black" w:hAnsi="Segoe UI Black" w:cs="Segoe UI Semibold"/>
          <w:color w:val="386B84" w:themeColor="accent5"/>
          <w:kern w:val="24"/>
          <w:sz w:val="56"/>
          <w:szCs w:val="56"/>
        </w:rPr>
        <w:t>%</w:t>
      </w:r>
      <w:r w:rsidRPr="009A7090">
        <w:rPr>
          <w:rFonts w:ascii="Segoe UI Semibold" w:eastAsia="Segoe UI Black" w:hAnsi="Segoe UI Semibold" w:cs="Segoe UI Semibold"/>
          <w:color w:val="386B84" w:themeColor="accent5"/>
          <w:kern w:val="24"/>
        </w:rPr>
        <w:t xml:space="preserve"> </w:t>
      </w:r>
      <w:r w:rsidRPr="008A08A8">
        <w:rPr>
          <w:rFonts w:ascii="Segoe UI Semibold" w:eastAsia="Segoe UI Black" w:hAnsi="Segoe UI Semibold" w:cs="Segoe UI Semibold"/>
          <w:kern w:val="24"/>
          <w:sz w:val="22"/>
          <w:szCs w:val="22"/>
        </w:rPr>
        <w:t xml:space="preserve">of </w:t>
      </w:r>
      <w:r w:rsidRPr="00222FE8">
        <w:rPr>
          <w:rFonts w:ascii="Segoe UI Semibold" w:eastAsia="Segoe UI Black" w:hAnsi="Segoe UI Semibold" w:cs="Segoe UI Semibold"/>
          <w:kern w:val="24"/>
          <w:sz w:val="22"/>
          <w:szCs w:val="22"/>
          <w:u w:val="single"/>
        </w:rPr>
        <w:t xml:space="preserve">youth </w:t>
      </w:r>
      <w:r w:rsidRPr="008A08A8">
        <w:rPr>
          <w:rFonts w:ascii="Segoe UI Semibold" w:eastAsia="Segoe UI Black" w:hAnsi="Segoe UI Semibold" w:cs="Segoe UI Semibold"/>
          <w:kern w:val="24"/>
          <w:sz w:val="22"/>
          <w:szCs w:val="22"/>
        </w:rPr>
        <w:t>surveyed (N=</w:t>
      </w:r>
      <w:r w:rsidR="00FC014E" w:rsidRPr="008A08A8">
        <w:rPr>
          <w:rFonts w:ascii="Segoe UI Semibold" w:eastAsia="Segoe UI Black" w:hAnsi="Segoe UI Semibold" w:cs="Segoe UI Semibold"/>
          <w:kern w:val="24"/>
          <w:sz w:val="22"/>
          <w:szCs w:val="22"/>
        </w:rPr>
        <w:t>56</w:t>
      </w:r>
      <w:r w:rsidRPr="008A08A8">
        <w:rPr>
          <w:rFonts w:ascii="Segoe UI Semibold" w:eastAsia="Segoe UI Black" w:hAnsi="Segoe UI Semibold" w:cs="Segoe UI Semibold"/>
          <w:kern w:val="24"/>
          <w:sz w:val="22"/>
          <w:szCs w:val="22"/>
        </w:rPr>
        <w:t xml:space="preserve">) agreed that because of the activities </w:t>
      </w:r>
      <w:r w:rsidR="003819DC">
        <w:rPr>
          <w:rFonts w:ascii="Segoe UI Semibold" w:eastAsia="Segoe UI Black" w:hAnsi="Segoe UI Semibold" w:cs="Segoe UI Semibold"/>
          <w:kern w:val="24"/>
          <w:sz w:val="22"/>
          <w:szCs w:val="22"/>
        </w:rPr>
        <w:t>“I”</w:t>
      </w:r>
      <w:r w:rsidRPr="008A08A8">
        <w:rPr>
          <w:rFonts w:ascii="Segoe UI Semibold" w:eastAsia="Segoe UI Black" w:hAnsi="Segoe UI Semibold" w:cs="Segoe UI Semibold"/>
          <w:kern w:val="24"/>
          <w:sz w:val="22"/>
          <w:szCs w:val="22"/>
        </w:rPr>
        <w:t>:</w:t>
      </w:r>
    </w:p>
    <w:p w14:paraId="5DF6CF41" w14:textId="2BC7F2E0" w:rsidR="00A515A5" w:rsidRPr="008A08A8" w:rsidRDefault="00FC1A8A" w:rsidP="00A515A5">
      <w:pPr>
        <w:pStyle w:val="BulletedList"/>
        <w:numPr>
          <w:ilvl w:val="0"/>
          <w:numId w:val="14"/>
        </w:numPr>
      </w:pPr>
      <w:r>
        <w:rPr>
          <w:rStyle w:val="BodyTextChar"/>
        </w:rPr>
        <w:t>Am</w:t>
      </w:r>
      <w:r w:rsidR="00A515A5" w:rsidRPr="008A08A8">
        <w:rPr>
          <w:rStyle w:val="BodyTextChar"/>
        </w:rPr>
        <w:t xml:space="preserve"> excited by something I did (9</w:t>
      </w:r>
      <w:r w:rsidR="0087652D" w:rsidRPr="008A08A8">
        <w:rPr>
          <w:rStyle w:val="BodyTextChar"/>
        </w:rPr>
        <w:t>3</w:t>
      </w:r>
      <w:r w:rsidR="00A515A5" w:rsidRPr="008A08A8">
        <w:rPr>
          <w:rStyle w:val="BodyTextChar"/>
        </w:rPr>
        <w:t>%)</w:t>
      </w:r>
    </w:p>
    <w:p w14:paraId="26140A3A" w14:textId="2A1A0E22" w:rsidR="003819DC" w:rsidRDefault="003819DC" w:rsidP="003819DC">
      <w:pPr>
        <w:pStyle w:val="BulletedList"/>
        <w:numPr>
          <w:ilvl w:val="0"/>
          <w:numId w:val="14"/>
        </w:numPr>
      </w:pPr>
      <w:r w:rsidRPr="008A08A8">
        <w:t>Am more excited about doing science (89%)</w:t>
      </w:r>
    </w:p>
    <w:p w14:paraId="6079E606" w14:textId="38A17BB8" w:rsidR="00A515A5" w:rsidRPr="008A08A8" w:rsidRDefault="00A515A5" w:rsidP="00A515A5">
      <w:pPr>
        <w:pStyle w:val="BulletedList"/>
        <w:numPr>
          <w:ilvl w:val="0"/>
          <w:numId w:val="14"/>
        </w:numPr>
      </w:pPr>
      <w:r w:rsidRPr="008A08A8">
        <w:t>Want to learn more about doing science (87%)</w:t>
      </w:r>
    </w:p>
    <w:p w14:paraId="55B05DB7" w14:textId="74D3C877" w:rsidR="00A515A5" w:rsidRPr="008A08A8" w:rsidRDefault="00A515A5" w:rsidP="00A515A5">
      <w:pPr>
        <w:pStyle w:val="BulletedList"/>
        <w:numPr>
          <w:ilvl w:val="0"/>
          <w:numId w:val="14"/>
        </w:numPr>
      </w:pPr>
      <w:r w:rsidRPr="008A08A8">
        <w:t>Know more about doing science (</w:t>
      </w:r>
      <w:r w:rsidR="00FC014E" w:rsidRPr="008A08A8">
        <w:t>86</w:t>
      </w:r>
      <w:r w:rsidRPr="008A08A8">
        <w:t>%)</w:t>
      </w:r>
    </w:p>
    <w:p w14:paraId="6A081A7B" w14:textId="124A9B1C" w:rsidR="00A515A5" w:rsidRPr="008A08A8" w:rsidRDefault="00A515A5" w:rsidP="00A515A5">
      <w:pPr>
        <w:pStyle w:val="BulletedList"/>
        <w:numPr>
          <w:ilvl w:val="0"/>
          <w:numId w:val="14"/>
        </w:numPr>
      </w:pPr>
      <w:r w:rsidRPr="008A08A8">
        <w:t>Am more interested in STEM (</w:t>
      </w:r>
      <w:r w:rsidR="00FC014E" w:rsidRPr="008A08A8">
        <w:t>84</w:t>
      </w:r>
      <w:r w:rsidRPr="008A08A8">
        <w:t>%)</w:t>
      </w:r>
    </w:p>
    <w:p w14:paraId="73C6FD90" w14:textId="77777777" w:rsidR="00D91F72" w:rsidRDefault="00D91F72" w:rsidP="00D91F72"/>
    <w:p w14:paraId="63B784FF" w14:textId="5ADE073A" w:rsidR="00D91F72" w:rsidRPr="008A08A8" w:rsidRDefault="00D91F72" w:rsidP="00D40D48">
      <w:r w:rsidRPr="008A08A8">
        <w:t xml:space="preserve">Adults </w:t>
      </w:r>
      <w:r w:rsidR="00D40D48">
        <w:t xml:space="preserve">surveyed </w:t>
      </w:r>
      <w:r w:rsidRPr="008A08A8">
        <w:t>felt their youth would like to come to another Tinkering Takeover (100%), would like to do projects like this at home or in their neighborhood (96%), would like to do more tinkering activities (96%), were more excited about STEM (92%), were more interested in STEM (85%), and more aware of STEM (70%).</w:t>
      </w:r>
    </w:p>
    <w:p w14:paraId="53ECDB31" w14:textId="77777777" w:rsidR="00A515A5" w:rsidRPr="008A08A8" w:rsidRDefault="00A515A5" w:rsidP="007D4191"/>
    <w:p w14:paraId="40A1BFF7" w14:textId="7609D3C2" w:rsidR="00A515A5" w:rsidRPr="009A7090" w:rsidRDefault="00292C82" w:rsidP="00A515A5">
      <w:pPr>
        <w:pStyle w:val="Heading3"/>
      </w:pPr>
      <w:r w:rsidRPr="009A7090">
        <w:t xml:space="preserve">Increased Agency &amp; Inclusion </w:t>
      </w:r>
    </w:p>
    <w:p w14:paraId="184E466B" w14:textId="26C5163D" w:rsidR="00A515A5" w:rsidRPr="007A05D4" w:rsidRDefault="00A515A5" w:rsidP="00A515A5">
      <w:pPr>
        <w:rPr>
          <w:rStyle w:val="BodyTextChar"/>
          <w:rFonts w:ascii="Georgia" w:eastAsiaTheme="minorHAnsi" w:hAnsi="Georgia"/>
          <w:i/>
          <w:iCs/>
          <w:sz w:val="22"/>
          <w:szCs w:val="22"/>
        </w:rPr>
      </w:pPr>
      <w:r w:rsidRPr="009A7090">
        <w:rPr>
          <w:b/>
          <w:bCs/>
          <w:color w:val="386B84" w:themeColor="accent5"/>
        </w:rPr>
        <w:t>Outcome</w:t>
      </w:r>
      <w:r w:rsidRPr="009A7090">
        <w:rPr>
          <w:color w:val="386B84" w:themeColor="accent5"/>
        </w:rPr>
        <w:t xml:space="preserve">: </w:t>
      </w:r>
      <w:r w:rsidRPr="008A08A8">
        <w:rPr>
          <w:b/>
          <w:bCs/>
        </w:rPr>
        <w:t>Youth made decisions and learned perseverance.</w:t>
      </w:r>
      <w:r w:rsidRPr="008A08A8">
        <w:t xml:space="preserve"> They </w:t>
      </w:r>
      <w:r w:rsidRPr="008A08A8">
        <w:rPr>
          <w:rStyle w:val="BodyTextChar"/>
          <w:rFonts w:eastAsiaTheme="minorHAnsi"/>
          <w:szCs w:val="22"/>
        </w:rPr>
        <w:t>decided what to make (9</w:t>
      </w:r>
      <w:r w:rsidR="0022698C" w:rsidRPr="008A08A8">
        <w:rPr>
          <w:rStyle w:val="BodyTextChar"/>
          <w:rFonts w:eastAsiaTheme="minorHAnsi"/>
          <w:szCs w:val="22"/>
        </w:rPr>
        <w:t>2</w:t>
      </w:r>
      <w:r w:rsidRPr="008A08A8">
        <w:rPr>
          <w:rStyle w:val="BodyTextChar"/>
          <w:rFonts w:eastAsiaTheme="minorHAnsi"/>
          <w:szCs w:val="22"/>
        </w:rPr>
        <w:t>%) and were proud of what they made</w:t>
      </w:r>
      <w:r w:rsidR="0022698C" w:rsidRPr="008A08A8">
        <w:rPr>
          <w:rStyle w:val="BodyTextChar"/>
          <w:rFonts w:eastAsiaTheme="minorHAnsi"/>
          <w:szCs w:val="22"/>
        </w:rPr>
        <w:t xml:space="preserve"> </w:t>
      </w:r>
      <w:r w:rsidRPr="008A08A8">
        <w:rPr>
          <w:rStyle w:val="BodyTextChar"/>
          <w:rFonts w:eastAsiaTheme="minorHAnsi"/>
          <w:szCs w:val="22"/>
        </w:rPr>
        <w:t>(9</w:t>
      </w:r>
      <w:r w:rsidR="0022698C" w:rsidRPr="008A08A8">
        <w:rPr>
          <w:rStyle w:val="BodyTextChar"/>
          <w:rFonts w:eastAsiaTheme="minorHAnsi"/>
          <w:szCs w:val="22"/>
        </w:rPr>
        <w:t>4</w:t>
      </w:r>
      <w:r w:rsidRPr="008A08A8">
        <w:rPr>
          <w:rStyle w:val="BodyTextChar"/>
          <w:rFonts w:eastAsiaTheme="minorHAnsi"/>
          <w:szCs w:val="22"/>
        </w:rPr>
        <w:t xml:space="preserve">%). </w:t>
      </w:r>
      <w:r w:rsidRPr="008A08A8">
        <w:t xml:space="preserve">Through hands-on science they also learned </w:t>
      </w:r>
      <w:r w:rsidRPr="008A08A8">
        <w:rPr>
          <w:rStyle w:val="BodyTextChar"/>
          <w:rFonts w:eastAsiaTheme="minorHAnsi"/>
          <w:szCs w:val="22"/>
        </w:rPr>
        <w:t>that if something did not work, to not give up (</w:t>
      </w:r>
      <w:r w:rsidR="0022698C" w:rsidRPr="008A08A8">
        <w:rPr>
          <w:rStyle w:val="BodyTextChar"/>
          <w:rFonts w:eastAsiaTheme="minorHAnsi"/>
          <w:szCs w:val="22"/>
        </w:rPr>
        <w:t>86</w:t>
      </w:r>
      <w:r w:rsidRPr="008A08A8">
        <w:rPr>
          <w:rStyle w:val="BodyTextChar"/>
          <w:rFonts w:eastAsiaTheme="minorHAnsi"/>
          <w:szCs w:val="22"/>
        </w:rPr>
        <w:t>%).</w:t>
      </w:r>
      <w:r w:rsidR="007A05D4">
        <w:rPr>
          <w:rStyle w:val="BodyTextChar"/>
          <w:rFonts w:eastAsiaTheme="minorHAnsi"/>
          <w:szCs w:val="22"/>
        </w:rPr>
        <w:t xml:space="preserve"> </w:t>
      </w:r>
      <w:r w:rsidR="007A05D4" w:rsidRPr="007A05D4">
        <w:rPr>
          <w:rStyle w:val="BodyTextChar"/>
          <w:rFonts w:ascii="Georgia" w:eastAsiaTheme="minorHAnsi" w:hAnsi="Georgia"/>
          <w:sz w:val="22"/>
          <w:szCs w:val="22"/>
        </w:rPr>
        <w:t>One partner explained that “</w:t>
      </w:r>
      <w:r w:rsidR="007A05D4" w:rsidRPr="007A05D4">
        <w:rPr>
          <w:rStyle w:val="BodyTextChar"/>
          <w:rFonts w:ascii="Georgia" w:eastAsiaTheme="minorHAnsi" w:hAnsi="Georgia"/>
          <w:i/>
          <w:iCs/>
          <w:sz w:val="22"/>
          <w:szCs w:val="22"/>
        </w:rPr>
        <w:t>some kids walk in from a rough day at school, sit down and they are validated as a scientist…they leave feeling I am capable. You can see it in their eyes. There are kids who are not validated during the school day or at home but when IS staff sits down with them and makes every kid feel capable.”</w:t>
      </w:r>
    </w:p>
    <w:p w14:paraId="51534CFA" w14:textId="02FFA58C" w:rsidR="00A515A5" w:rsidRDefault="00A515A5" w:rsidP="00A515A5">
      <w:r w:rsidRPr="009A7090">
        <w:rPr>
          <w:b/>
          <w:bCs/>
          <w:color w:val="386B84" w:themeColor="accent5"/>
        </w:rPr>
        <w:t xml:space="preserve">Outcome: </w:t>
      </w:r>
      <w:r w:rsidRPr="008A08A8">
        <w:rPr>
          <w:b/>
          <w:bCs/>
        </w:rPr>
        <w:t>Participants felt included in STEM</w:t>
      </w:r>
      <w:r w:rsidRPr="008A08A8">
        <w:t>. Importantly, the majority of youth and adults agreed they feel they can take part in STEM activities (</w:t>
      </w:r>
      <w:r w:rsidR="00C16871" w:rsidRPr="008A08A8">
        <w:t>8</w:t>
      </w:r>
      <w:r w:rsidRPr="008A08A8">
        <w:t xml:space="preserve">8% youth, </w:t>
      </w:r>
      <w:r w:rsidR="00C16871" w:rsidRPr="008A08A8">
        <w:t>88</w:t>
      </w:r>
      <w:r w:rsidRPr="008A08A8">
        <w:t xml:space="preserve">% adults). </w:t>
      </w:r>
    </w:p>
    <w:p w14:paraId="766A2BB5" w14:textId="77777777" w:rsidR="008D4AA7" w:rsidRPr="008A08A8" w:rsidRDefault="008D4AA7" w:rsidP="008D4AA7"/>
    <w:p w14:paraId="047362AE" w14:textId="43376F91" w:rsidR="00A515A5" w:rsidRPr="009A7090" w:rsidRDefault="00292C82" w:rsidP="00A515A5">
      <w:pPr>
        <w:pStyle w:val="Heading3"/>
      </w:pPr>
      <w:r w:rsidRPr="009A7090">
        <w:t xml:space="preserve">Increased Awareness </w:t>
      </w:r>
      <w:r>
        <w:t>o</w:t>
      </w:r>
      <w:r w:rsidRPr="009A7090">
        <w:t xml:space="preserve">f Imagination Station </w:t>
      </w:r>
      <w:r>
        <w:t>a</w:t>
      </w:r>
      <w:r w:rsidRPr="009A7090">
        <w:t xml:space="preserve">s </w:t>
      </w:r>
      <w:r>
        <w:t>a</w:t>
      </w:r>
      <w:r w:rsidRPr="009A7090">
        <w:t xml:space="preserve"> S</w:t>
      </w:r>
      <w:r w:rsidR="00505372">
        <w:t>TEM</w:t>
      </w:r>
      <w:r w:rsidRPr="009A7090">
        <w:t xml:space="preserve"> Resource </w:t>
      </w:r>
    </w:p>
    <w:p w14:paraId="3F58BC8E" w14:textId="1A730EC6" w:rsidR="00C82E85" w:rsidRPr="008A08A8" w:rsidRDefault="00A515A5" w:rsidP="00A515A5">
      <w:r w:rsidRPr="009A7090">
        <w:rPr>
          <w:b/>
          <w:bCs/>
          <w:color w:val="386B84" w:themeColor="accent5"/>
        </w:rPr>
        <w:t xml:space="preserve">Outcome: </w:t>
      </w:r>
      <w:r w:rsidRPr="008A08A8">
        <w:rPr>
          <w:b/>
          <w:bCs/>
        </w:rPr>
        <w:t xml:space="preserve">Youth learned about Imagination Station through Tinkering Takeovers. </w:t>
      </w:r>
      <w:r w:rsidRPr="008A08A8">
        <w:t xml:space="preserve">Having Imagination Station </w:t>
      </w:r>
      <w:r w:rsidR="00803FC7" w:rsidRPr="008A08A8">
        <w:t xml:space="preserve">(IS) </w:t>
      </w:r>
      <w:r w:rsidRPr="008A08A8">
        <w:t>staff in community hubs expanded awareness of IS and fostered the idea that STEM can happen anywhere.</w:t>
      </w:r>
      <w:r w:rsidR="00C82E85" w:rsidRPr="008A08A8">
        <w:t xml:space="preserve"> </w:t>
      </w:r>
    </w:p>
    <w:p w14:paraId="041A828E" w14:textId="77777777" w:rsidR="00A515A5" w:rsidRPr="008A08A8" w:rsidRDefault="00A515A5" w:rsidP="00A515A5">
      <w:r w:rsidRPr="008A08A8">
        <w:t>Most youth surveyed:</w:t>
      </w:r>
    </w:p>
    <w:p w14:paraId="080F3763" w14:textId="77777777" w:rsidR="00A515A5" w:rsidRPr="008A08A8" w:rsidRDefault="00A515A5" w:rsidP="00A515A5">
      <w:pPr>
        <w:pStyle w:val="ListParagraph"/>
        <w:numPr>
          <w:ilvl w:val="0"/>
          <w:numId w:val="13"/>
        </w:numPr>
        <w:spacing w:before="0" w:line="259" w:lineRule="auto"/>
        <w:jc w:val="left"/>
      </w:pPr>
      <w:r w:rsidRPr="008A08A8">
        <w:t>Would like to go to Imagination Station (100%)</w:t>
      </w:r>
    </w:p>
    <w:p w14:paraId="4ACC947A" w14:textId="14BBBF41" w:rsidR="00A515A5" w:rsidRPr="008A08A8" w:rsidRDefault="00A515A5" w:rsidP="00A515A5">
      <w:pPr>
        <w:pStyle w:val="ListParagraph"/>
        <w:numPr>
          <w:ilvl w:val="0"/>
          <w:numId w:val="13"/>
        </w:numPr>
        <w:spacing w:before="0" w:line="259" w:lineRule="auto"/>
        <w:jc w:val="left"/>
      </w:pPr>
      <w:r w:rsidRPr="008A08A8">
        <w:t>Would like Imagination Station to come to this l</w:t>
      </w:r>
      <w:r w:rsidR="00803FC7" w:rsidRPr="008A08A8">
        <w:t>ocation</w:t>
      </w:r>
      <w:r w:rsidRPr="008A08A8">
        <w:t xml:space="preserve"> again (9</w:t>
      </w:r>
      <w:r w:rsidR="00B845A5" w:rsidRPr="008A08A8">
        <w:t>8</w:t>
      </w:r>
      <w:r w:rsidRPr="008A08A8">
        <w:t>%)</w:t>
      </w:r>
    </w:p>
    <w:p w14:paraId="425B7B33" w14:textId="766399DF" w:rsidR="00A515A5" w:rsidRPr="008A08A8" w:rsidRDefault="00A515A5" w:rsidP="00A515A5">
      <w:pPr>
        <w:pStyle w:val="ListParagraph"/>
        <w:numPr>
          <w:ilvl w:val="0"/>
          <w:numId w:val="13"/>
        </w:numPr>
        <w:spacing w:before="0" w:line="259" w:lineRule="auto"/>
        <w:jc w:val="left"/>
      </w:pPr>
      <w:r w:rsidRPr="008A08A8">
        <w:t>Know more about Imagination Station (8</w:t>
      </w:r>
      <w:r w:rsidR="00B845A5" w:rsidRPr="008A08A8">
        <w:t>2</w:t>
      </w:r>
      <w:r w:rsidRPr="008A08A8">
        <w:t>%)</w:t>
      </w:r>
    </w:p>
    <w:p w14:paraId="4A922533" w14:textId="579912F9" w:rsidR="00A515A5" w:rsidRPr="00292C82" w:rsidRDefault="00292C82" w:rsidP="00292C82">
      <w:pPr>
        <w:pStyle w:val="Heading2"/>
      </w:pPr>
      <w:r w:rsidRPr="00292C82">
        <w:lastRenderedPageBreak/>
        <w:t>Suggestions</w:t>
      </w:r>
    </w:p>
    <w:p w14:paraId="4B8D484B" w14:textId="49E29D0D" w:rsidR="003819DC" w:rsidRPr="00292C82" w:rsidRDefault="003819DC" w:rsidP="00A515A5">
      <w:r w:rsidRPr="00BC2035">
        <w:t xml:space="preserve">The suggestions below </w:t>
      </w:r>
      <w:r w:rsidR="00E33ED5">
        <w:t xml:space="preserve">for Tinkering Takeovers </w:t>
      </w:r>
      <w:r w:rsidRPr="00BC2035">
        <w:t xml:space="preserve">are based on FERA’s independent review of the </w:t>
      </w:r>
      <w:r w:rsidR="00B369AD" w:rsidRPr="00BC2035">
        <w:t>data and</w:t>
      </w:r>
      <w:r w:rsidRPr="00BC2035">
        <w:t xml:space="preserve"> build on recommendations </w:t>
      </w:r>
      <w:r w:rsidR="00EC5BB6">
        <w:t>across</w:t>
      </w:r>
      <w:r w:rsidR="00EC5BB6" w:rsidRPr="00BC2035">
        <w:t xml:space="preserve"> </w:t>
      </w:r>
      <w:r w:rsidRPr="00BC2035">
        <w:t xml:space="preserve">all </w:t>
      </w:r>
      <w:r w:rsidRPr="00B369AD">
        <w:t>program years.</w:t>
      </w:r>
      <w:r w:rsidR="002339AB" w:rsidRPr="00B369AD">
        <w:t xml:space="preserve"> FERA has shared data with Imagination Station annually and they have made modifications to the programming based on evaluation findings.</w:t>
      </w:r>
    </w:p>
    <w:p w14:paraId="63A9EEEA" w14:textId="25DF415A" w:rsidR="00A515A5" w:rsidRPr="003819DC" w:rsidRDefault="00A515A5" w:rsidP="00292C82">
      <w:r w:rsidRPr="003819DC">
        <w:rPr>
          <w:noProof/>
        </w:rPr>
        <mc:AlternateContent>
          <mc:Choice Requires="wps">
            <w:drawing>
              <wp:anchor distT="0" distB="0" distL="114300" distR="114300" simplePos="0" relativeHeight="251748352" behindDoc="0" locked="0" layoutInCell="1" allowOverlap="1" wp14:anchorId="05623BC2" wp14:editId="249B3ACC">
                <wp:simplePos x="0" y="0"/>
                <wp:positionH relativeFrom="margin">
                  <wp:posOffset>-7620</wp:posOffset>
                </wp:positionH>
                <wp:positionV relativeFrom="paragraph">
                  <wp:posOffset>293052</wp:posOffset>
                </wp:positionV>
                <wp:extent cx="457200" cy="457200"/>
                <wp:effectExtent l="0" t="0" r="0" b="0"/>
                <wp:wrapNone/>
                <wp:docPr id="954888953" name="Oval 9548889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7200" cy="457200"/>
                        </a:xfrm>
                        <a:prstGeom prst="ellipse">
                          <a:avLst/>
                        </a:prstGeom>
                        <a:solidFill>
                          <a:schemeClr val="accent5"/>
                        </a:solidFill>
                        <a:ln w="25400" cap="flat" cmpd="sng" algn="ctr">
                          <a:noFill/>
                          <a:prstDash val="solid"/>
                        </a:ln>
                        <a:effectLst/>
                      </wps:spPr>
                      <wps:txbx>
                        <w:txbxContent>
                          <w:p w14:paraId="189276D8" w14:textId="77777777" w:rsidR="00A515A5" w:rsidRPr="007A6B49" w:rsidRDefault="00A515A5" w:rsidP="007D4191">
                            <w:pPr>
                              <w:spacing w:before="0" w:after="0"/>
                              <w:contextualSpacing/>
                              <w:jc w:val="center"/>
                              <w:rPr>
                                <w:rFonts w:ascii="Segoe UI Black" w:hAnsi="Segoe UI Black"/>
                                <w:color w:val="FFFFFF" w:themeColor="background1"/>
                                <w:sz w:val="32"/>
                                <w:szCs w:val="32"/>
                              </w:rPr>
                            </w:pPr>
                            <w:r>
                              <w:rPr>
                                <w:rFonts w:ascii="Segoe UI Black" w:hAnsi="Segoe UI Black"/>
                                <w:color w:val="FFFFFF" w:themeColor="background1"/>
                                <w:sz w:val="32"/>
                                <w:szCs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623BC2" id="Oval 954888953" o:spid="_x0000_s1034" style="position:absolute;left:0;text-align:left;margin-left:-.6pt;margin-top:23.05pt;width:36pt;height:36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" fillcolor="#386b84 [3208]" stroked="f" strokeweight="2pt">
                <o:lock v:ext="edit" aspectratio="t"/>
                <v:textbox inset="0,0,0,0">
                  <w:txbxContent>
                    <w:p w14:paraId="189276D8" w14:textId="77777777" w:rsidR="00A515A5" w:rsidRPr="007A6B49" w:rsidRDefault="00A515A5" w:rsidP="007D4191">
                      <w:pPr>
                        <w:spacing w:before="0" w:after="0"/>
                        <w:contextualSpacing/>
                        <w:jc w:val="center"/>
                        <w:rPr>
                          <w:rFonts w:ascii="Segoe UI Black" w:hAnsi="Segoe UI Black"/>
                          <w:color w:val="FFFFFF" w:themeColor="background1"/>
                          <w:sz w:val="32"/>
                          <w:szCs w:val="32"/>
                        </w:rPr>
                      </w:pPr>
                      <w:r>
                        <w:rPr>
                          <w:rFonts w:ascii="Segoe UI Black" w:hAnsi="Segoe UI Black"/>
                          <w:color w:val="FFFFFF" w:themeColor="background1"/>
                          <w:sz w:val="32"/>
                          <w:szCs w:val="32"/>
                        </w:rPr>
                        <w:t>1</w:t>
                      </w:r>
                    </w:p>
                  </w:txbxContent>
                </v:textbox>
                <w10:wrap anchorx="margin"/>
              </v:oval>
            </w:pict>
          </mc:Fallback>
        </mc:AlternateContent>
      </w:r>
    </w:p>
    <w:p w14:paraId="093F7B9A" w14:textId="07B691FA" w:rsidR="00A515A5" w:rsidRPr="003819DC" w:rsidRDefault="00A515A5" w:rsidP="00A515A5">
      <w:pPr>
        <w:spacing w:after="240"/>
        <w:ind w:left="900"/>
      </w:pPr>
      <w:r w:rsidRPr="003819DC">
        <w:rPr>
          <w:b/>
          <w:noProof/>
        </w:rPr>
        <w:t>Continue to offer hands-on science opportunities in local libraries</w:t>
      </w:r>
      <w:r w:rsidR="00803FC7" w:rsidRPr="003819DC">
        <w:rPr>
          <w:b/>
          <w:noProof/>
        </w:rPr>
        <w:t>, parks</w:t>
      </w:r>
      <w:r w:rsidRPr="003819DC">
        <w:rPr>
          <w:b/>
          <w:noProof/>
        </w:rPr>
        <w:t xml:space="preserve"> and community </w:t>
      </w:r>
      <w:r w:rsidR="00803FC7" w:rsidRPr="003819DC">
        <w:rPr>
          <w:b/>
          <w:noProof/>
        </w:rPr>
        <w:t>center</w:t>
      </w:r>
      <w:r w:rsidRPr="003819DC">
        <w:rPr>
          <w:b/>
          <w:noProof/>
        </w:rPr>
        <w:t>s throughout the city</w:t>
      </w:r>
      <w:r w:rsidRPr="003819DC">
        <w:rPr>
          <w:b/>
        </w:rPr>
        <w:t xml:space="preserve">. </w:t>
      </w:r>
      <w:r w:rsidRPr="003819DC">
        <w:t>Being located within communities, these organizations are more accessible to youth and families who live nearby. This allows youth to engage in programming more easily. Some libraries provide regular after-school programming for youth and librarians know the young people well.</w:t>
      </w:r>
    </w:p>
    <w:p w14:paraId="438AB106" w14:textId="57BBA816" w:rsidR="003819DC" w:rsidRDefault="00A515A5" w:rsidP="003819DC">
      <w:pPr>
        <w:spacing w:after="240"/>
        <w:ind w:left="900"/>
        <w:rPr>
          <w:bCs/>
          <w:noProof/>
          <w:highlight w:val="yellow"/>
        </w:rPr>
      </w:pPr>
      <w:r w:rsidRPr="003819DC">
        <w:rPr>
          <w:b/>
          <w:noProof/>
        </w:rPr>
        <mc:AlternateContent>
          <mc:Choice Requires="wps">
            <w:drawing>
              <wp:anchor distT="0" distB="0" distL="114300" distR="114300" simplePos="0" relativeHeight="251749376" behindDoc="0" locked="0" layoutInCell="1" allowOverlap="1" wp14:anchorId="722B7C39" wp14:editId="094987ED">
                <wp:simplePos x="0" y="0"/>
                <wp:positionH relativeFrom="margin">
                  <wp:posOffset>-10795</wp:posOffset>
                </wp:positionH>
                <wp:positionV relativeFrom="paragraph">
                  <wp:posOffset>6350</wp:posOffset>
                </wp:positionV>
                <wp:extent cx="457200" cy="457200"/>
                <wp:effectExtent l="0" t="0" r="0" b="3810"/>
                <wp:wrapNone/>
                <wp:docPr id="1526502366" name="Oval 15265023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7200" cy="457200"/>
                        </a:xfrm>
                        <a:prstGeom prst="ellips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43D0CB" w14:textId="77777777" w:rsidR="00A515A5" w:rsidRPr="007A6B49" w:rsidRDefault="00A515A5" w:rsidP="007D4191">
                            <w:pPr>
                              <w:spacing w:before="0" w:after="0"/>
                              <w:contextualSpacing/>
                              <w:jc w:val="center"/>
                              <w:rPr>
                                <w:rFonts w:ascii="Segoe UI Black" w:hAnsi="Segoe UI Black"/>
                                <w:color w:val="FFFFFF" w:themeColor="background1"/>
                                <w:sz w:val="32"/>
                                <w:szCs w:val="32"/>
                              </w:rPr>
                            </w:pPr>
                            <w:r>
                              <w:rPr>
                                <w:rFonts w:ascii="Segoe UI Black" w:hAnsi="Segoe UI Black"/>
                                <w:color w:val="FFFFFF" w:themeColor="background1"/>
                                <w:sz w:val="32"/>
                                <w:szCs w:val="32"/>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2B7C39" id="Oval 1526502366" o:spid="_x0000_s1035" style="position:absolute;left:0;text-align:left;margin-left:-.85pt;margin-top:.5pt;width:36pt;height:36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" fillcolor="#386b84 [3208]" stroked="f" strokeweight="1pt">
                <v:stroke joinstyle="miter"/>
                <o:lock v:ext="edit" aspectratio="t"/>
                <v:textbox inset="0,0,0,0">
                  <w:txbxContent>
                    <w:p w14:paraId="2343D0CB" w14:textId="77777777" w:rsidR="00A515A5" w:rsidRPr="007A6B49" w:rsidRDefault="00A515A5" w:rsidP="007D4191">
                      <w:pPr>
                        <w:spacing w:before="0" w:after="0"/>
                        <w:contextualSpacing/>
                        <w:jc w:val="center"/>
                        <w:rPr>
                          <w:rFonts w:ascii="Segoe UI Black" w:hAnsi="Segoe UI Black"/>
                          <w:color w:val="FFFFFF" w:themeColor="background1"/>
                          <w:sz w:val="32"/>
                          <w:szCs w:val="32"/>
                        </w:rPr>
                      </w:pPr>
                      <w:r>
                        <w:rPr>
                          <w:rFonts w:ascii="Segoe UI Black" w:hAnsi="Segoe UI Black"/>
                          <w:color w:val="FFFFFF" w:themeColor="background1"/>
                          <w:sz w:val="32"/>
                          <w:szCs w:val="32"/>
                        </w:rPr>
                        <w:t>2</w:t>
                      </w:r>
                    </w:p>
                  </w:txbxContent>
                </v:textbox>
                <w10:wrap anchorx="margin"/>
              </v:oval>
            </w:pict>
          </mc:Fallback>
        </mc:AlternateContent>
      </w:r>
      <w:r w:rsidR="003819DC">
        <w:rPr>
          <w:b/>
          <w:noProof/>
        </w:rPr>
        <w:t>Expand o</w:t>
      </w:r>
      <w:r w:rsidR="003819DC" w:rsidRPr="003819DC">
        <w:rPr>
          <w:b/>
          <w:noProof/>
        </w:rPr>
        <w:t>ffer</w:t>
      </w:r>
      <w:r w:rsidR="003819DC">
        <w:rPr>
          <w:b/>
          <w:noProof/>
        </w:rPr>
        <w:t xml:space="preserve">ings </w:t>
      </w:r>
      <w:r w:rsidR="003819DC" w:rsidRPr="003819DC">
        <w:rPr>
          <w:b/>
          <w:noProof/>
        </w:rPr>
        <w:t xml:space="preserve">by providing programming multiple </w:t>
      </w:r>
      <w:r w:rsidR="00E70D05">
        <w:rPr>
          <w:b/>
          <w:noProof/>
        </w:rPr>
        <w:t>visits</w:t>
      </w:r>
      <w:r w:rsidR="003819DC" w:rsidRPr="003819DC">
        <w:rPr>
          <w:b/>
          <w:noProof/>
        </w:rPr>
        <w:t xml:space="preserve"> at the same</w:t>
      </w:r>
      <w:r w:rsidR="00216983" w:rsidRPr="003819DC">
        <w:rPr>
          <w:b/>
          <w:noProof/>
        </w:rPr>
        <w:t xml:space="preserve"> locations</w:t>
      </w:r>
      <w:r w:rsidRPr="003819DC">
        <w:rPr>
          <w:b/>
          <w:noProof/>
        </w:rPr>
        <w:t>.</w:t>
      </w:r>
      <w:r w:rsidRPr="003819DC">
        <w:rPr>
          <w:bCs/>
          <w:noProof/>
        </w:rPr>
        <w:t xml:space="preserve"> </w:t>
      </w:r>
      <w:r w:rsidR="003819DC" w:rsidRPr="003819DC">
        <w:rPr>
          <w:bCs/>
          <w:noProof/>
        </w:rPr>
        <w:t>Most youth offered no suggestions to improve programming except “</w:t>
      </w:r>
      <w:r w:rsidR="003819DC" w:rsidRPr="003819DC">
        <w:rPr>
          <w:bCs/>
          <w:i/>
          <w:iCs/>
          <w:noProof/>
        </w:rPr>
        <w:t>Come again here</w:t>
      </w:r>
      <w:r w:rsidR="003819DC" w:rsidRPr="003819DC">
        <w:rPr>
          <w:bCs/>
          <w:noProof/>
        </w:rPr>
        <w:t>” or “</w:t>
      </w:r>
      <w:r w:rsidR="003819DC" w:rsidRPr="003819DC">
        <w:rPr>
          <w:bCs/>
          <w:i/>
          <w:iCs/>
          <w:noProof/>
        </w:rPr>
        <w:t>Open it to more people.</w:t>
      </w:r>
      <w:r w:rsidR="003819DC" w:rsidRPr="003819DC">
        <w:rPr>
          <w:bCs/>
          <w:noProof/>
        </w:rPr>
        <w:t>”</w:t>
      </w:r>
      <w:r w:rsidRPr="003819DC">
        <w:rPr>
          <w:bCs/>
          <w:noProof/>
        </w:rPr>
        <w:t xml:space="preserve"> </w:t>
      </w:r>
      <w:r w:rsidR="00E70D05">
        <w:rPr>
          <w:bCs/>
          <w:noProof/>
        </w:rPr>
        <w:t>This would require additional funding and staff to increase capacity.</w:t>
      </w:r>
    </w:p>
    <w:p w14:paraId="568DCF41" w14:textId="6428E3BA" w:rsidR="003819DC" w:rsidRPr="003819DC" w:rsidRDefault="003819DC" w:rsidP="003819DC">
      <w:pPr>
        <w:spacing w:after="240"/>
        <w:ind w:left="900"/>
        <w:rPr>
          <w:bCs/>
          <w:noProof/>
        </w:rPr>
      </w:pPr>
      <w:r w:rsidRPr="003819DC">
        <w:rPr>
          <w:b/>
          <w:noProof/>
        </w:rPr>
        <mc:AlternateContent>
          <mc:Choice Requires="wps">
            <w:drawing>
              <wp:anchor distT="0" distB="0" distL="114300" distR="114300" simplePos="0" relativeHeight="251753472" behindDoc="0" locked="0" layoutInCell="1" allowOverlap="1" wp14:anchorId="6DF09346" wp14:editId="414EC52A">
                <wp:simplePos x="0" y="0"/>
                <wp:positionH relativeFrom="margin">
                  <wp:posOffset>-10795</wp:posOffset>
                </wp:positionH>
                <wp:positionV relativeFrom="paragraph">
                  <wp:posOffset>6350</wp:posOffset>
                </wp:positionV>
                <wp:extent cx="457200" cy="457200"/>
                <wp:effectExtent l="0" t="0" r="0" b="3810"/>
                <wp:wrapNone/>
                <wp:docPr id="1672626069" name="Oval 16726260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7200" cy="457200"/>
                        </a:xfrm>
                        <a:prstGeom prst="ellips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ACDC5B" w14:textId="6AD29D40" w:rsidR="003819DC" w:rsidRPr="007A6B49" w:rsidRDefault="003819DC" w:rsidP="003819DC">
                            <w:pPr>
                              <w:spacing w:before="0" w:after="0"/>
                              <w:contextualSpacing/>
                              <w:jc w:val="center"/>
                              <w:rPr>
                                <w:rFonts w:ascii="Segoe UI Black" w:hAnsi="Segoe UI Black"/>
                                <w:color w:val="FFFFFF" w:themeColor="background1"/>
                                <w:sz w:val="32"/>
                                <w:szCs w:val="32"/>
                              </w:rPr>
                            </w:pPr>
                            <w:r>
                              <w:rPr>
                                <w:rFonts w:ascii="Segoe UI Black" w:hAnsi="Segoe UI Black"/>
                                <w:color w:val="FFFFFF" w:themeColor="background1"/>
                                <w:sz w:val="32"/>
                                <w:szCs w:val="32"/>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F09346" id="Oval 1672626069" o:spid="_x0000_s1036" style="position:absolute;left:0;text-align:left;margin-left:-.85pt;margin-top:.5pt;width:36pt;height:36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" fillcolor="#386b84 [3208]" stroked="f" strokeweight="1pt">
                <v:stroke joinstyle="miter"/>
                <o:lock v:ext="edit" aspectratio="t"/>
                <v:textbox inset="0,0,0,0">
                  <w:txbxContent>
                    <w:p w14:paraId="65ACDC5B" w14:textId="6AD29D40" w:rsidR="003819DC" w:rsidRPr="007A6B49" w:rsidRDefault="003819DC" w:rsidP="003819DC">
                      <w:pPr>
                        <w:spacing w:before="0" w:after="0"/>
                        <w:contextualSpacing/>
                        <w:jc w:val="center"/>
                        <w:rPr>
                          <w:rFonts w:ascii="Segoe UI Black" w:hAnsi="Segoe UI Black"/>
                          <w:color w:val="FFFFFF" w:themeColor="background1"/>
                          <w:sz w:val="32"/>
                          <w:szCs w:val="32"/>
                        </w:rPr>
                      </w:pPr>
                      <w:r>
                        <w:rPr>
                          <w:rFonts w:ascii="Segoe UI Black" w:hAnsi="Segoe UI Black"/>
                          <w:color w:val="FFFFFF" w:themeColor="background1"/>
                          <w:sz w:val="32"/>
                          <w:szCs w:val="32"/>
                        </w:rPr>
                        <w:t>3</w:t>
                      </w:r>
                    </w:p>
                  </w:txbxContent>
                </v:textbox>
                <w10:wrap anchorx="margin"/>
              </v:oval>
            </w:pict>
          </mc:Fallback>
        </mc:AlternateContent>
      </w:r>
      <w:r w:rsidRPr="003819DC">
        <w:rPr>
          <w:b/>
          <w:noProof/>
        </w:rPr>
        <w:t>Bring different activities to the locations.</w:t>
      </w:r>
      <w:r w:rsidRPr="003819DC">
        <w:rPr>
          <w:bCs/>
          <w:noProof/>
        </w:rPr>
        <w:t xml:space="preserve"> If Imagination Station continues offering programming to some of the same libraries, city parks and community centers, it would be beneficial to continue to introduce youth to different hands-on science opportunities. </w:t>
      </w:r>
    </w:p>
    <w:p w14:paraId="1BE8C6AB" w14:textId="02B77F31" w:rsidR="003819DC" w:rsidRPr="00FF5B3D" w:rsidRDefault="00A515A5" w:rsidP="00FF5B3D">
      <w:pPr>
        <w:spacing w:after="240"/>
        <w:ind w:left="900"/>
        <w:rPr>
          <w:bCs/>
          <w:i/>
          <w:iCs/>
          <w:noProof/>
        </w:rPr>
      </w:pPr>
      <w:r w:rsidRPr="003819DC">
        <w:rPr>
          <w:b/>
          <w:noProof/>
        </w:rPr>
        <mc:AlternateContent>
          <mc:Choice Requires="wps">
            <w:drawing>
              <wp:anchor distT="0" distB="0" distL="114300" distR="114300" simplePos="0" relativeHeight="251751424" behindDoc="0" locked="0" layoutInCell="1" allowOverlap="1" wp14:anchorId="64F05441" wp14:editId="72DD348D">
                <wp:simplePos x="0" y="0"/>
                <wp:positionH relativeFrom="margin">
                  <wp:posOffset>-10795</wp:posOffset>
                </wp:positionH>
                <wp:positionV relativeFrom="paragraph">
                  <wp:posOffset>59690</wp:posOffset>
                </wp:positionV>
                <wp:extent cx="457200" cy="457200"/>
                <wp:effectExtent l="0" t="0" r="0" b="3810"/>
                <wp:wrapNone/>
                <wp:docPr id="140130082" name="Oval 1401300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7200" cy="457200"/>
                        </a:xfrm>
                        <a:prstGeom prst="ellips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6FA0A3" w14:textId="59431093" w:rsidR="00A515A5" w:rsidRPr="007A6B49" w:rsidRDefault="003819DC" w:rsidP="007D4191">
                            <w:pPr>
                              <w:spacing w:before="0" w:after="0"/>
                              <w:contextualSpacing/>
                              <w:jc w:val="center"/>
                              <w:rPr>
                                <w:rFonts w:ascii="Segoe UI Black" w:hAnsi="Segoe UI Black"/>
                                <w:color w:val="FFFFFF" w:themeColor="background1"/>
                                <w:sz w:val="32"/>
                                <w:szCs w:val="32"/>
                              </w:rPr>
                            </w:pPr>
                            <w:r>
                              <w:rPr>
                                <w:rFonts w:ascii="Segoe UI Black" w:hAnsi="Segoe UI Black"/>
                                <w:color w:val="FFFFFF" w:themeColor="background1"/>
                                <w:sz w:val="32"/>
                                <w:szCs w:val="32"/>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F05441" id="Oval 140130082" o:spid="_x0000_s1037" style="position:absolute;left:0;text-align:left;margin-left:-.85pt;margin-top:4.7pt;width:36pt;height:36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" fillcolor="#386b84 [3208]" stroked="f" strokeweight="1pt">
                <v:stroke joinstyle="miter"/>
                <o:lock v:ext="edit" aspectratio="t"/>
                <v:textbox inset="0,0,0,0">
                  <w:txbxContent>
                    <w:p w14:paraId="526FA0A3" w14:textId="59431093" w:rsidR="00A515A5" w:rsidRPr="007A6B49" w:rsidRDefault="003819DC" w:rsidP="007D4191">
                      <w:pPr>
                        <w:spacing w:before="0" w:after="0"/>
                        <w:contextualSpacing/>
                        <w:jc w:val="center"/>
                        <w:rPr>
                          <w:rFonts w:ascii="Segoe UI Black" w:hAnsi="Segoe UI Black"/>
                          <w:color w:val="FFFFFF" w:themeColor="background1"/>
                          <w:sz w:val="32"/>
                          <w:szCs w:val="32"/>
                        </w:rPr>
                      </w:pPr>
                      <w:r>
                        <w:rPr>
                          <w:rFonts w:ascii="Segoe UI Black" w:hAnsi="Segoe UI Black"/>
                          <w:color w:val="FFFFFF" w:themeColor="background1"/>
                          <w:sz w:val="32"/>
                          <w:szCs w:val="32"/>
                        </w:rPr>
                        <w:t>4</w:t>
                      </w:r>
                    </w:p>
                  </w:txbxContent>
                </v:textbox>
                <w10:wrap anchorx="margin"/>
              </v:oval>
            </w:pict>
          </mc:Fallback>
        </mc:AlternateContent>
      </w:r>
      <w:r w:rsidRPr="003819DC">
        <w:rPr>
          <w:b/>
        </w:rPr>
        <w:t>Ha</w:t>
      </w:r>
      <w:r w:rsidRPr="003819DC">
        <w:rPr>
          <w:b/>
          <w:noProof/>
        </w:rPr>
        <w:t>ve more staff available to support on-site programming.</w:t>
      </w:r>
      <w:r w:rsidRPr="003819DC">
        <w:rPr>
          <w:bCs/>
          <w:noProof/>
        </w:rPr>
        <w:t xml:space="preserve"> The number of youth attending can fluctuate at each session. In order to support youth and, where relevant families, it’s helpful to have multiple staff members at each session. Typically there are 3-4 stations so it’s helpful to have enough staff for most if not all activities. Two adults recommended having additional direction at stations. One suggested, </w:t>
      </w:r>
      <w:r w:rsidRPr="003819DC">
        <w:rPr>
          <w:bCs/>
          <w:i/>
          <w:iCs/>
          <w:noProof/>
        </w:rPr>
        <w:t>“More than one staff per activity for more hands-on help with STEM activities.”</w:t>
      </w:r>
    </w:p>
    <w:p w14:paraId="2B9A8763" w14:textId="77777777" w:rsidR="00292C82" w:rsidRDefault="00292C82" w:rsidP="00292C82">
      <w:pPr>
        <w:rPr>
          <w:rStyle w:val="Heading2Char"/>
          <w:rFonts w:asciiTheme="minorHAnsi" w:hAnsiTheme="minorHAnsi"/>
        </w:rPr>
      </w:pPr>
      <w:r>
        <w:rPr>
          <w:rStyle w:val="Heading2Char"/>
        </w:rPr>
        <w:br w:type="page"/>
      </w:r>
    </w:p>
    <w:p w14:paraId="300386AA" w14:textId="373FF4AE" w:rsidR="00086D84" w:rsidRPr="008A6FB3" w:rsidRDefault="00330C0F" w:rsidP="002D41AA">
      <w:pPr>
        <w:pStyle w:val="Heading2"/>
      </w:pPr>
      <w:r w:rsidRPr="008A6FB3">
        <w:rPr>
          <w:rStyle w:val="Heading2Char"/>
        </w:rPr>
        <w:lastRenderedPageBreak/>
        <w:t>MAKER CLUB</w:t>
      </w:r>
      <w:r w:rsidR="00831565" w:rsidRPr="008A6FB3">
        <w:rPr>
          <w:rStyle w:val="Heading2Char"/>
        </w:rPr>
        <w:t>S</w:t>
      </w:r>
    </w:p>
    <w:p w14:paraId="6087DB80" w14:textId="52D55680" w:rsidR="00AC27E5" w:rsidRDefault="00AC27E5">
      <w:pPr>
        <w:pStyle w:val="Heading2"/>
      </w:pPr>
      <w:r>
        <w:t>Overview</w:t>
      </w:r>
    </w:p>
    <w:p w14:paraId="2B487B4B" w14:textId="6DC75C56" w:rsidR="00B369AD" w:rsidRPr="00704ED2" w:rsidRDefault="007B3D3E" w:rsidP="00B369AD">
      <w:pPr>
        <w:rPr>
          <w:rFonts w:eastAsia="Calibri"/>
          <w:iCs/>
        </w:rPr>
      </w:pPr>
      <w:r>
        <w:rPr>
          <w:rFonts w:eastAsia="Calibri"/>
          <w:iCs/>
        </w:rPr>
        <w:t>This section begins with a description of some of</w:t>
      </w:r>
      <w:r w:rsidR="00704ED2" w:rsidRPr="008A08A8">
        <w:rPr>
          <w:rFonts w:eastAsia="Calibri"/>
          <w:iCs/>
        </w:rPr>
        <w:t xml:space="preserve"> the Maker Clubs implemented as part of the </w:t>
      </w:r>
      <w:r w:rsidR="00704ED2" w:rsidRPr="007B3D3E">
        <w:rPr>
          <w:rFonts w:eastAsia="Calibri"/>
          <w:iCs/>
        </w:rPr>
        <w:t>IMLS grant</w:t>
      </w:r>
      <w:r w:rsidRPr="007B3D3E">
        <w:rPr>
          <w:rFonts w:eastAsia="Calibri"/>
          <w:iCs/>
        </w:rPr>
        <w:t>, then provides feedback, presents outcomes and offers suggestions</w:t>
      </w:r>
      <w:r w:rsidR="00704ED2" w:rsidRPr="007B3D3E">
        <w:rPr>
          <w:rFonts w:eastAsia="Calibri"/>
          <w:iCs/>
        </w:rPr>
        <w:t>.</w:t>
      </w:r>
      <w:r w:rsidR="00704ED2">
        <w:rPr>
          <w:rFonts w:eastAsia="Calibri"/>
          <w:iCs/>
        </w:rPr>
        <w:t xml:space="preserve"> </w:t>
      </w:r>
      <w:r w:rsidR="00B369AD" w:rsidRPr="008A08A8">
        <w:rPr>
          <w:rFonts w:eastAsia="Calibri"/>
          <w:iCs/>
        </w:rPr>
        <w:t xml:space="preserve">Imagination Station staff offered </w:t>
      </w:r>
      <w:r>
        <w:rPr>
          <w:rFonts w:eastAsia="Calibri"/>
          <w:iCs/>
        </w:rPr>
        <w:t>a</w:t>
      </w:r>
      <w:r w:rsidR="00B369AD" w:rsidRPr="008A08A8">
        <w:rPr>
          <w:rFonts w:eastAsia="Calibri"/>
          <w:iCs/>
        </w:rPr>
        <w:t xml:space="preserve"> Maker Club at the </w:t>
      </w:r>
      <w:r w:rsidR="00B369AD" w:rsidRPr="008A08A8">
        <w:rPr>
          <w:rFonts w:eastAsia="Calibri"/>
          <w:b/>
          <w:bCs/>
          <w:iCs/>
          <w:szCs w:val="22"/>
        </w:rPr>
        <w:t xml:space="preserve">Homer Hanham Boys and Girls Club </w:t>
      </w:r>
      <w:r w:rsidR="00B369AD" w:rsidRPr="008A08A8">
        <w:rPr>
          <w:rFonts w:eastAsia="Calibri"/>
          <w:iCs/>
        </w:rPr>
        <w:t xml:space="preserve">in 2021 during the COVID-19 pandemic. They began by learning about the culture and flow of the </w:t>
      </w:r>
      <w:r w:rsidR="00B369AD" w:rsidRPr="008A08A8">
        <w:t>BGC</w:t>
      </w:r>
      <w:r w:rsidR="00B369AD" w:rsidRPr="008A08A8">
        <w:rPr>
          <w:rFonts w:eastAsia="Calibri"/>
          <w:iCs/>
        </w:rPr>
        <w:t xml:space="preserve"> and adapted the model while adhering to changing COVID safety measures. </w:t>
      </w:r>
      <w:r w:rsidR="00B369AD" w:rsidRPr="008A08A8">
        <w:rPr>
          <w:rFonts w:eastAsia="Calibri"/>
          <w:iCs/>
          <w:szCs w:val="22"/>
        </w:rPr>
        <w:t xml:space="preserve">The </w:t>
      </w:r>
      <w:r w:rsidR="00B369AD" w:rsidRPr="00391DF2">
        <w:rPr>
          <w:rFonts w:eastAsia="Calibri"/>
          <w:iCs/>
          <w:szCs w:val="22"/>
        </w:rPr>
        <w:t>Homer Hanham BGC</w:t>
      </w:r>
      <w:r w:rsidR="00B369AD" w:rsidRPr="008A08A8">
        <w:rPr>
          <w:rFonts w:eastAsia="Calibri"/>
          <w:iCs/>
          <w:szCs w:val="22"/>
        </w:rPr>
        <w:t xml:space="preserve"> embraces the philosophy of autonomous learning and student choice. Students decide what programming to attend and for how long.</w:t>
      </w:r>
      <w:r w:rsidR="00B369AD" w:rsidRPr="008A08A8">
        <w:t xml:space="preserve"> Imagination Station brought materials and activities on regularly scheduled days, but youth ages 11–13 had the flexibility of choosing which session to attend for an open amount of time. The number of students varied greatly due to the fluid nature and importance of student choice of Maker Club activities.</w:t>
      </w:r>
      <w:r w:rsidR="00B369AD" w:rsidRPr="008A08A8">
        <w:rPr>
          <w:rFonts w:ascii="Segoe UI" w:hAnsi="Segoe UI" w:cs="Segoe UI"/>
          <w:b/>
        </w:rPr>
        <w:t xml:space="preserve"> </w:t>
      </w:r>
      <w:r w:rsidR="00B369AD" w:rsidRPr="008A08A8">
        <w:t xml:space="preserve">When possible, they included younger students. Staff turnover and COVID also impacted the Maker Club. Several times the BGC closed due to COVID cases. </w:t>
      </w:r>
    </w:p>
    <w:p w14:paraId="16AEC26B" w14:textId="77777777" w:rsidR="00B369AD" w:rsidRPr="008A08A8" w:rsidRDefault="00B369AD" w:rsidP="00B369AD">
      <w:r w:rsidRPr="008A08A8">
        <w:rPr>
          <w:rFonts w:eastAsia="Calibri"/>
          <w:iCs/>
          <w:szCs w:val="22"/>
        </w:rPr>
        <w:t xml:space="preserve">The </w:t>
      </w:r>
      <w:r w:rsidRPr="008A08A8">
        <w:rPr>
          <w:rFonts w:eastAsia="Calibri"/>
          <w:b/>
          <w:bCs/>
          <w:iCs/>
          <w:szCs w:val="22"/>
        </w:rPr>
        <w:t>East Toledo Boys and Girls Club</w:t>
      </w:r>
      <w:r w:rsidRPr="008A08A8">
        <w:rPr>
          <w:rFonts w:eastAsia="Calibri"/>
          <w:iCs/>
          <w:szCs w:val="22"/>
        </w:rPr>
        <w:t xml:space="preserve"> </w:t>
      </w:r>
      <w:r w:rsidRPr="00391DF2">
        <w:rPr>
          <w:rFonts w:eastAsia="Calibri"/>
          <w:b/>
          <w:bCs/>
          <w:iCs/>
          <w:szCs w:val="22"/>
        </w:rPr>
        <w:t>(BGC)</w:t>
      </w:r>
      <w:r>
        <w:rPr>
          <w:rFonts w:eastAsia="Calibri"/>
          <w:iCs/>
          <w:szCs w:val="22"/>
        </w:rPr>
        <w:t xml:space="preserve"> </w:t>
      </w:r>
      <w:r w:rsidRPr="008A08A8">
        <w:rPr>
          <w:rFonts w:eastAsia="Calibri"/>
          <w:iCs/>
          <w:szCs w:val="22"/>
        </w:rPr>
        <w:t>followed the drop-in model used in the Year 1 sites. Similar to other BGCs, East Toledo BGC embraces the philosophy of autonomous learning and student choice. Students decide what programming to attend and for how long.</w:t>
      </w:r>
      <w:r w:rsidRPr="008A08A8">
        <w:t xml:space="preserve"> Imagination Station brought materials and activities on regularly scheduled days, but youth ages 11–13 had the flexibility of choosing which session to attend for an open amount of time. Similar to the Homer Hanham BGC, the number of students varied greatly due to the fluid nature and importance of student choice for Maker Club activities. </w:t>
      </w:r>
    </w:p>
    <w:p w14:paraId="49653200" w14:textId="77777777" w:rsidR="00B369AD" w:rsidRPr="008A08A8" w:rsidRDefault="00B369AD" w:rsidP="00B369AD">
      <w:pPr>
        <w:rPr>
          <w:rFonts w:eastAsia="Calibri"/>
          <w:iCs/>
          <w:szCs w:val="22"/>
        </w:rPr>
      </w:pPr>
      <w:r w:rsidRPr="008A08A8">
        <w:rPr>
          <w:rFonts w:eastAsia="Calibri"/>
          <w:b/>
          <w:bCs/>
          <w:iCs/>
          <w:szCs w:val="22"/>
        </w:rPr>
        <w:t>Escuela SMART Academy</w:t>
      </w:r>
      <w:r w:rsidRPr="008A08A8">
        <w:rPr>
          <w:rFonts w:eastAsia="Calibri"/>
          <w:iCs/>
          <w:szCs w:val="22"/>
        </w:rPr>
        <w:t>, a pre-K – 6</w:t>
      </w:r>
      <w:r w:rsidRPr="008A08A8">
        <w:rPr>
          <w:rFonts w:eastAsia="Calibri"/>
          <w:iCs/>
          <w:szCs w:val="22"/>
          <w:vertAlign w:val="superscript"/>
        </w:rPr>
        <w:t>th</w:t>
      </w:r>
      <w:r w:rsidRPr="008A08A8">
        <w:rPr>
          <w:rFonts w:eastAsia="Calibri"/>
          <w:iCs/>
          <w:szCs w:val="22"/>
        </w:rPr>
        <w:t xml:space="preserve"> grade school, began in 2014 as a small bilingual charter school serving the Latino community of Toledo. </w:t>
      </w:r>
      <w:bookmarkStart w:id="3" w:name="_Hlk146536114"/>
      <w:r w:rsidRPr="008A08A8">
        <w:rPr>
          <w:rFonts w:eastAsia="Calibri"/>
          <w:iCs/>
          <w:szCs w:val="22"/>
        </w:rPr>
        <w:t xml:space="preserve">Increasing </w:t>
      </w:r>
      <w:r>
        <w:rPr>
          <w:rFonts w:eastAsia="Calibri"/>
          <w:iCs/>
          <w:szCs w:val="22"/>
        </w:rPr>
        <w:t>over time</w:t>
      </w:r>
      <w:r w:rsidRPr="008A08A8">
        <w:rPr>
          <w:rFonts w:eastAsia="Calibri"/>
          <w:iCs/>
          <w:szCs w:val="22"/>
        </w:rPr>
        <w:t xml:space="preserve">, the school outgrew its original location and needed to expand. In 2018, Escuela SMART joined the Toledo Public School district. Escuela SMART has approximately 300 students. </w:t>
      </w:r>
      <w:bookmarkEnd w:id="3"/>
      <w:r w:rsidRPr="008A08A8">
        <w:rPr>
          <w:rFonts w:eastAsia="Calibri"/>
          <w:iCs/>
          <w:szCs w:val="22"/>
        </w:rPr>
        <w:t>The Latino community served by Escuela SMART is family oriented. Because many families have multiple children at the school, younger students attended Maker Clubs due to transportation and childcare needs. The Maker Clubs met once a week after school in the cafeteria with the same cohort of students participating. The club has been so popular they held a second session and continue to have a waiting list of interested students.</w:t>
      </w:r>
    </w:p>
    <w:p w14:paraId="4A3C0D81" w14:textId="77777777" w:rsidR="00B369AD" w:rsidRPr="008A08A8" w:rsidRDefault="00B369AD" w:rsidP="00B369AD">
      <w:pPr>
        <w:rPr>
          <w:rFonts w:eastAsia="Calibri"/>
          <w:iCs/>
          <w:szCs w:val="22"/>
        </w:rPr>
      </w:pPr>
      <w:r w:rsidRPr="008A08A8">
        <w:rPr>
          <w:rFonts w:eastAsia="Calibri"/>
          <w:b/>
          <w:bCs/>
          <w:iCs/>
          <w:szCs w:val="22"/>
        </w:rPr>
        <w:t>Water for Ishmael</w:t>
      </w:r>
      <w:r w:rsidRPr="008A08A8">
        <w:rPr>
          <w:rFonts w:eastAsia="Calibri"/>
          <w:iCs/>
          <w:szCs w:val="22"/>
        </w:rPr>
        <w:t xml:space="preserve"> is a community organization helping immigrants find a place and become successful members of the community. Part of their work is missionary-oriented. They work with individuals and families building relationships, learning about needs, and linking people with local resources. They offer a number of programs. For example, the American School for Kids is a program that provides academic support and tutoring to youth up to Grade 6. They have three pillars to their work: advocacy, education, and </w:t>
      </w:r>
      <w:r w:rsidRPr="008A08A8">
        <w:rPr>
          <w:rFonts w:eastAsia="Calibri"/>
          <w:iCs/>
          <w:szCs w:val="22"/>
        </w:rPr>
        <w:lastRenderedPageBreak/>
        <w:t xml:space="preserve">partnerships. </w:t>
      </w:r>
      <w:r>
        <w:rPr>
          <w:rFonts w:eastAsia="Calibri"/>
          <w:iCs/>
          <w:szCs w:val="22"/>
        </w:rPr>
        <w:t>Toledo Tinkers provided after school programming at Water for Ishmael to youth and families.</w:t>
      </w:r>
    </w:p>
    <w:p w14:paraId="6A5E0DE1" w14:textId="72400454" w:rsidR="00B369AD" w:rsidRDefault="00B369AD" w:rsidP="00B369AD">
      <w:pPr>
        <w:rPr>
          <w:rFonts w:eastAsia="Calibri"/>
          <w:iCs/>
          <w:szCs w:val="22"/>
        </w:rPr>
      </w:pPr>
      <w:r w:rsidRPr="008A08A8">
        <w:rPr>
          <w:rFonts w:eastAsia="Calibri"/>
          <w:b/>
          <w:bCs/>
          <w:iCs/>
          <w:szCs w:val="22"/>
        </w:rPr>
        <w:t>Rogers High School</w:t>
      </w:r>
      <w:r w:rsidRPr="008A08A8">
        <w:rPr>
          <w:rFonts w:eastAsia="Calibri"/>
          <w:iCs/>
          <w:szCs w:val="22"/>
        </w:rPr>
        <w:t xml:space="preserve"> is a Toledo Public School serving an economically </w:t>
      </w:r>
      <w:r>
        <w:rPr>
          <w:rFonts w:eastAsia="Calibri"/>
          <w:iCs/>
          <w:szCs w:val="22"/>
        </w:rPr>
        <w:t>disadvantaged</w:t>
      </w:r>
      <w:r w:rsidRPr="008A08A8">
        <w:rPr>
          <w:rFonts w:eastAsia="Calibri"/>
          <w:iCs/>
          <w:szCs w:val="22"/>
        </w:rPr>
        <w:t xml:space="preserve"> community. </w:t>
      </w:r>
      <w:r>
        <w:rPr>
          <w:rFonts w:eastAsia="Calibri"/>
          <w:iCs/>
          <w:szCs w:val="22"/>
        </w:rPr>
        <w:t xml:space="preserve">In the 2023/2024 academic year, the YMCA offered after school programming at the high school. YMCA staff were just building relationships with high school staff and students when recruitment for the Maker Club started. </w:t>
      </w:r>
      <w:r w:rsidRPr="008A08A8">
        <w:rPr>
          <w:rFonts w:eastAsia="Calibri"/>
          <w:iCs/>
          <w:szCs w:val="22"/>
        </w:rPr>
        <w:t>This was the first offering of the Maker Club to high</w:t>
      </w:r>
      <w:r>
        <w:rPr>
          <w:rFonts w:eastAsia="Calibri"/>
          <w:iCs/>
          <w:szCs w:val="22"/>
        </w:rPr>
        <w:t xml:space="preserve"> </w:t>
      </w:r>
      <w:r w:rsidRPr="008A08A8">
        <w:rPr>
          <w:rFonts w:eastAsia="Calibri"/>
          <w:iCs/>
          <w:szCs w:val="22"/>
        </w:rPr>
        <w:t xml:space="preserve">school aged students.  </w:t>
      </w:r>
      <w:r>
        <w:rPr>
          <w:rFonts w:eastAsia="Calibri"/>
          <w:iCs/>
          <w:szCs w:val="22"/>
        </w:rPr>
        <w:t>A</w:t>
      </w:r>
      <w:r w:rsidRPr="008A08A8">
        <w:rPr>
          <w:rFonts w:eastAsia="Calibri"/>
          <w:iCs/>
          <w:szCs w:val="22"/>
        </w:rPr>
        <w:t xml:space="preserve">pproximately </w:t>
      </w:r>
      <w:r w:rsidRPr="00C64269">
        <w:rPr>
          <w:rFonts w:eastAsia="Calibri"/>
          <w:iCs/>
          <w:color w:val="FF0000"/>
          <w:szCs w:val="22"/>
          <w:highlight w:val="green"/>
        </w:rPr>
        <w:t>XXX</w:t>
      </w:r>
      <w:r>
        <w:rPr>
          <w:rFonts w:eastAsia="Calibri"/>
          <w:iCs/>
          <w:color w:val="FF0000"/>
          <w:szCs w:val="22"/>
        </w:rPr>
        <w:t xml:space="preserve"> </w:t>
      </w:r>
      <w:r w:rsidRPr="008A08A8">
        <w:rPr>
          <w:rFonts w:eastAsia="Calibri"/>
          <w:iCs/>
          <w:szCs w:val="22"/>
        </w:rPr>
        <w:t xml:space="preserve">students attended different Maker Club sessions. Both IS and high school staff struggled to recruit and sustain a core group of students in the Maker Club. </w:t>
      </w:r>
      <w:r>
        <w:rPr>
          <w:rFonts w:eastAsia="Calibri"/>
          <w:iCs/>
          <w:szCs w:val="22"/>
        </w:rPr>
        <w:t>Another</w:t>
      </w:r>
      <w:r w:rsidRPr="008A08A8">
        <w:rPr>
          <w:rFonts w:eastAsia="Calibri"/>
          <w:iCs/>
          <w:szCs w:val="22"/>
        </w:rPr>
        <w:t xml:space="preserve"> key challenges is the nature of high school after school activities in which students often have to choose from competing opportunities</w:t>
      </w:r>
      <w:r>
        <w:rPr>
          <w:rFonts w:eastAsia="Calibri"/>
          <w:iCs/>
          <w:szCs w:val="22"/>
        </w:rPr>
        <w:t xml:space="preserve"> such as sports and tutoring</w:t>
      </w:r>
      <w:r w:rsidRPr="008A08A8">
        <w:rPr>
          <w:rFonts w:eastAsia="Calibri"/>
          <w:iCs/>
          <w:szCs w:val="22"/>
        </w:rPr>
        <w:t>. For example, students active in high school sports were unable to attend the Maker Club given expectations to participate in all trainings and games.</w:t>
      </w:r>
    </w:p>
    <w:p w14:paraId="48039D7E" w14:textId="66DA1D00" w:rsidR="008A3158" w:rsidRPr="008A3158" w:rsidRDefault="008A3158" w:rsidP="008A3158">
      <w:pPr>
        <w:pStyle w:val="Heading3"/>
        <w:rPr>
          <w:rFonts w:asciiTheme="minorHAnsi" w:hAnsiTheme="minorHAnsi" w:cstheme="minorHAnsi"/>
          <w:sz w:val="28"/>
          <w:szCs w:val="28"/>
          <w:u w:val="none"/>
        </w:rPr>
      </w:pPr>
      <w:r w:rsidRPr="00C64269">
        <w:rPr>
          <w:rFonts w:asciiTheme="minorHAnsi" w:hAnsiTheme="minorHAnsi" w:cstheme="minorHAnsi"/>
          <w:sz w:val="28"/>
          <w:szCs w:val="28"/>
          <w:u w:val="none"/>
        </w:rPr>
        <w:t>Feedback</w:t>
      </w:r>
    </w:p>
    <w:p w14:paraId="05CF07B4" w14:textId="3BF03129" w:rsidR="00DC3546" w:rsidRPr="008A08A8" w:rsidRDefault="001911BE" w:rsidP="00B814D9">
      <w:r w:rsidRPr="008A08A8">
        <w:t>This section provides feedback on the Maker Club</w:t>
      </w:r>
      <w:r w:rsidR="000708A1" w:rsidRPr="008A08A8">
        <w:t>s</w:t>
      </w:r>
      <w:r w:rsidRPr="008A08A8">
        <w:t xml:space="preserve"> from youth participants, Imagination Station </w:t>
      </w:r>
      <w:r w:rsidR="00BB7A31" w:rsidRPr="008A08A8">
        <w:t>s</w:t>
      </w:r>
      <w:r w:rsidRPr="008A08A8">
        <w:t>taff</w:t>
      </w:r>
      <w:r w:rsidR="00BB7A31" w:rsidRPr="008A08A8">
        <w:t>,</w:t>
      </w:r>
      <w:r w:rsidRPr="008A08A8">
        <w:t xml:space="preserve"> and </w:t>
      </w:r>
      <w:r w:rsidR="001E175F" w:rsidRPr="008A08A8">
        <w:t>partner</w:t>
      </w:r>
      <w:r w:rsidRPr="008A08A8">
        <w:t xml:space="preserve"> staff. </w:t>
      </w:r>
      <w:r w:rsidR="00BB7A31" w:rsidRPr="008A08A8">
        <w:t>The f</w:t>
      </w:r>
      <w:r w:rsidRPr="008A08A8">
        <w:t xml:space="preserve">eedback focuses on 1) how well the </w:t>
      </w:r>
      <w:r w:rsidR="000115FF" w:rsidRPr="008A08A8">
        <w:t>Maker C</w:t>
      </w:r>
      <w:r w:rsidRPr="008A08A8">
        <w:t>lub is working, and 2)</w:t>
      </w:r>
      <w:r w:rsidR="005405CC" w:rsidRPr="008A08A8">
        <w:t xml:space="preserve"> </w:t>
      </w:r>
      <w:r w:rsidR="005B0D35" w:rsidRPr="008A08A8">
        <w:t xml:space="preserve">the </w:t>
      </w:r>
      <w:r w:rsidR="0020643E" w:rsidRPr="008A08A8">
        <w:t>partnership</w:t>
      </w:r>
      <w:r w:rsidR="00111B36" w:rsidRPr="008A08A8">
        <w:t>s</w:t>
      </w:r>
      <w:r w:rsidRPr="008A08A8">
        <w:t>. FERA developed</w:t>
      </w:r>
      <w:r w:rsidR="001E175F" w:rsidRPr="008A08A8">
        <w:t xml:space="preserve"> and co-implemented</w:t>
      </w:r>
      <w:r w:rsidRPr="008A08A8">
        <w:t xml:space="preserve"> a </w:t>
      </w:r>
      <w:r w:rsidR="00BB7A31" w:rsidRPr="008A08A8">
        <w:t xml:space="preserve">youth </w:t>
      </w:r>
      <w:r w:rsidRPr="008A08A8">
        <w:t>survey in Maker Club</w:t>
      </w:r>
      <w:r w:rsidR="001E175F" w:rsidRPr="008A08A8">
        <w:t>s</w:t>
      </w:r>
      <w:r w:rsidR="000852D6" w:rsidRPr="008A08A8">
        <w:t xml:space="preserve"> at seven locations</w:t>
      </w:r>
      <w:r w:rsidR="005670AB" w:rsidRPr="008A08A8">
        <w:t xml:space="preserve"> –</w:t>
      </w:r>
      <w:r w:rsidR="000852D6" w:rsidRPr="008A08A8">
        <w:t xml:space="preserve"> </w:t>
      </w:r>
      <w:r w:rsidR="005670AB" w:rsidRPr="008A08A8">
        <w:t>Escuela SMART</w:t>
      </w:r>
      <w:r w:rsidR="000852D6" w:rsidRPr="008A08A8">
        <w:t>, Homer Hanham BGC, McTigue Elementary,</w:t>
      </w:r>
      <w:r w:rsidR="003A703F" w:rsidRPr="008A08A8">
        <w:t xml:space="preserve"> </w:t>
      </w:r>
      <w:r w:rsidR="00C64269">
        <w:t xml:space="preserve">YMCA at </w:t>
      </w:r>
      <w:r w:rsidR="003A703F" w:rsidRPr="008A08A8">
        <w:t>Rogers High School,</w:t>
      </w:r>
      <w:r w:rsidR="000852D6" w:rsidRPr="008A08A8">
        <w:t xml:space="preserve"> Schoenrock BGC, Sherman BGC, and</w:t>
      </w:r>
      <w:r w:rsidR="005670AB" w:rsidRPr="008A08A8">
        <w:t xml:space="preserve"> Water for Ishmael</w:t>
      </w:r>
      <w:r w:rsidRPr="008A08A8">
        <w:t xml:space="preserve"> (N=</w:t>
      </w:r>
      <w:r w:rsidR="000852D6" w:rsidRPr="008A08A8">
        <w:t>109</w:t>
      </w:r>
      <w:r w:rsidRPr="008A08A8">
        <w:t>)</w:t>
      </w:r>
      <w:r w:rsidRPr="008A3158">
        <w:t>.</w:t>
      </w:r>
      <w:r w:rsidR="00111B36" w:rsidRPr="008A3158">
        <w:t xml:space="preserve"> </w:t>
      </w:r>
      <w:r w:rsidR="001C2377" w:rsidRPr="008A3158">
        <w:t>The data presented here</w:t>
      </w:r>
      <w:r w:rsidR="00DB4BFF" w:rsidRPr="008A3158">
        <w:t xml:space="preserve"> </w:t>
      </w:r>
      <w:r w:rsidR="00880178" w:rsidRPr="008A3158">
        <w:t xml:space="preserve">is cumulative across these seven sites for all program years. </w:t>
      </w:r>
      <w:r w:rsidR="001C2377" w:rsidRPr="008A3158">
        <w:t xml:space="preserve"> </w:t>
      </w:r>
      <w:r w:rsidR="00111B36" w:rsidRPr="008A08A8">
        <w:t>FERA interviewed key staff a</w:t>
      </w:r>
      <w:r w:rsidR="00FB7E14" w:rsidRPr="008A08A8">
        <w:t>t</w:t>
      </w:r>
      <w:r w:rsidR="00111B36" w:rsidRPr="008A08A8">
        <w:t xml:space="preserve"> </w:t>
      </w:r>
      <w:r w:rsidR="003A703F" w:rsidRPr="008A08A8">
        <w:t>four</w:t>
      </w:r>
      <w:r w:rsidR="00111B36" w:rsidRPr="008A08A8">
        <w:t xml:space="preserve"> organizations.</w:t>
      </w:r>
      <w:r w:rsidR="005670AB" w:rsidRPr="008A08A8">
        <w:t xml:space="preserve"> </w:t>
      </w:r>
    </w:p>
    <w:p w14:paraId="3DC997F9" w14:textId="26742334" w:rsidR="00956FB0" w:rsidRPr="008A3158" w:rsidRDefault="00956FB0" w:rsidP="00292C82">
      <w:pPr>
        <w:pStyle w:val="Heading3"/>
      </w:pPr>
      <w:r w:rsidRPr="008A3158">
        <w:t>Demographics – Survey Respondents</w:t>
      </w:r>
    </w:p>
    <w:p w14:paraId="33388A9B" w14:textId="2C885968" w:rsidR="004A5585" w:rsidRPr="008A08A8" w:rsidRDefault="004A5585" w:rsidP="00525E56">
      <w:bookmarkStart w:id="4" w:name="_Hlk146553105"/>
      <w:r w:rsidRPr="008A08A8">
        <w:t>More than half of Maker Club survey respondents described themselves as girls (58%)</w:t>
      </w:r>
      <w:r w:rsidR="00BC6CE3">
        <w:t xml:space="preserve">. The rest </w:t>
      </w:r>
      <w:r w:rsidR="00FF5B3D" w:rsidRPr="00FF5B3D">
        <w:t>identified</w:t>
      </w:r>
      <w:r w:rsidR="00BC6CE3" w:rsidRPr="00FF5B3D">
        <w:t xml:space="preserve"> as</w:t>
      </w:r>
      <w:r w:rsidRPr="00FF5B3D">
        <w:t xml:space="preserve"> boys</w:t>
      </w:r>
      <w:r w:rsidR="00BC6CE3" w:rsidRPr="00FF5B3D">
        <w:t xml:space="preserve"> </w:t>
      </w:r>
      <w:r w:rsidR="00BC6CE3">
        <w:t>(</w:t>
      </w:r>
      <w:r w:rsidR="00BC6CE3" w:rsidRPr="008A08A8">
        <w:t>39%</w:t>
      </w:r>
      <w:r w:rsidR="00BC6CE3">
        <w:t>)</w:t>
      </w:r>
      <w:r w:rsidRPr="008A08A8">
        <w:t xml:space="preserve">, non-binary </w:t>
      </w:r>
      <w:r w:rsidR="00BC6CE3">
        <w:t>(</w:t>
      </w:r>
      <w:r w:rsidR="00BC6CE3" w:rsidRPr="008A08A8">
        <w:t>2%</w:t>
      </w:r>
      <w:r w:rsidR="00BC6CE3">
        <w:t>)</w:t>
      </w:r>
      <w:r w:rsidR="00B57597">
        <w:t>,</w:t>
      </w:r>
      <w:r w:rsidR="00BC6CE3">
        <w:t xml:space="preserve"> or</w:t>
      </w:r>
      <w:r w:rsidRPr="008A08A8">
        <w:t xml:space="preserve"> preferred to self-describe</w:t>
      </w:r>
      <w:r w:rsidR="00BC6CE3">
        <w:t xml:space="preserve"> (</w:t>
      </w:r>
      <w:r w:rsidR="00BC6CE3" w:rsidRPr="008A08A8">
        <w:t>1%</w:t>
      </w:r>
      <w:r w:rsidR="00BC6CE3">
        <w:t>)</w:t>
      </w:r>
      <w:r w:rsidR="00C04277" w:rsidRPr="008A08A8">
        <w:t>.</w:t>
      </w:r>
      <w:r w:rsidRPr="008A08A8">
        <w:rPr>
          <w:rStyle w:val="FootnoteReference"/>
        </w:rPr>
        <w:t xml:space="preserve"> </w:t>
      </w:r>
      <w:r w:rsidR="00956FB0" w:rsidRPr="008A08A8">
        <w:t xml:space="preserve">Most youth </w:t>
      </w:r>
      <w:r w:rsidRPr="008A08A8">
        <w:t xml:space="preserve">participants </w:t>
      </w:r>
      <w:r w:rsidR="00956FB0" w:rsidRPr="008A08A8">
        <w:t xml:space="preserve">were ages 8 – 12 </w:t>
      </w:r>
      <w:r w:rsidRPr="008A08A8">
        <w:t>(64%), followed by 13 – 17 years old (22%) though some younger students participated as well (8%) ages 4-7, and 1% ages 0-3</w:t>
      </w:r>
      <w:r w:rsidR="0069084D" w:rsidRPr="008A08A8">
        <w:rPr>
          <w:rStyle w:val="FootnoteReference"/>
        </w:rPr>
        <w:footnoteReference w:id="2"/>
      </w:r>
      <w:r w:rsidRPr="008A08A8">
        <w:t>.</w:t>
      </w:r>
    </w:p>
    <w:p w14:paraId="32DD473B" w14:textId="440254FC" w:rsidR="004A34DF" w:rsidRPr="008A08A8" w:rsidRDefault="00E1524A" w:rsidP="00525E56">
      <w:r w:rsidRPr="008A08A8">
        <w:t>Students were asked to self-identify their race</w:t>
      </w:r>
      <w:r w:rsidR="00D5394D" w:rsidRPr="008A08A8">
        <w:t>/</w:t>
      </w:r>
      <w:r w:rsidRPr="008A08A8">
        <w:t>ethnicity</w:t>
      </w:r>
      <w:r w:rsidR="004A5585" w:rsidRPr="008A08A8">
        <w:t xml:space="preserve">. </w:t>
      </w:r>
      <w:r w:rsidR="00B57597">
        <w:t>Their responses are presented in the following table.</w:t>
      </w:r>
    </w:p>
    <w:tbl>
      <w:tblPr>
        <w:tblStyle w:val="TableGrid"/>
        <w:tblW w:w="8460" w:type="dxa"/>
        <w:tblInd w:w="-5" w:type="dxa"/>
        <w:tblLook w:val="04A0" w:firstRow="1" w:lastRow="0" w:firstColumn="1" w:lastColumn="0" w:noHBand="0" w:noVBand="1"/>
      </w:tblPr>
      <w:tblGrid>
        <w:gridCol w:w="4230"/>
        <w:gridCol w:w="4230"/>
      </w:tblGrid>
      <w:tr w:rsidR="008A08A8" w:rsidRPr="008A08A8" w14:paraId="4A5AAC86" w14:textId="77777777" w:rsidTr="00C114D2">
        <w:trPr>
          <w:tblHeader/>
        </w:trPr>
        <w:tc>
          <w:tcPr>
            <w:tcW w:w="4230" w:type="dxa"/>
            <w:shd w:val="clear" w:color="auto" w:fill="DBE7F6" w:themeFill="accent6" w:themeFillTint="1A"/>
          </w:tcPr>
          <w:bookmarkEnd w:id="4"/>
          <w:p w14:paraId="02A23456" w14:textId="27B2DB9E" w:rsidR="000852D6" w:rsidRPr="008A08A8" w:rsidRDefault="000852D6" w:rsidP="003F4D6F">
            <w:pPr>
              <w:keepNext/>
              <w:spacing w:before="40" w:after="40"/>
              <w:rPr>
                <w:rFonts w:ascii="Segoe UI" w:hAnsi="Segoe UI" w:cs="Segoe UI"/>
                <w:b/>
                <w:bCs/>
                <w:sz w:val="20"/>
              </w:rPr>
            </w:pPr>
            <w:r w:rsidRPr="008A08A8">
              <w:rPr>
                <w:rFonts w:ascii="Segoe UI" w:hAnsi="Segoe UI" w:cs="Segoe UI"/>
                <w:b/>
                <w:bCs/>
                <w:sz w:val="18"/>
              </w:rPr>
              <w:lastRenderedPageBreak/>
              <w:t>Which of the following best describes you? (Select all that apply)</w:t>
            </w:r>
          </w:p>
        </w:tc>
        <w:tc>
          <w:tcPr>
            <w:tcW w:w="4230" w:type="dxa"/>
            <w:shd w:val="clear" w:color="auto" w:fill="DBE7F6" w:themeFill="accent6" w:themeFillTint="1A"/>
            <w:vAlign w:val="center"/>
          </w:tcPr>
          <w:p w14:paraId="23BE660A" w14:textId="29B83BE7" w:rsidR="000852D6" w:rsidRPr="008A08A8" w:rsidRDefault="000852D6" w:rsidP="003F4D6F">
            <w:pPr>
              <w:pStyle w:val="TableColLabel"/>
            </w:pPr>
            <w:r w:rsidRPr="008A08A8">
              <w:br/>
              <w:t>(N=97)</w:t>
            </w:r>
          </w:p>
        </w:tc>
      </w:tr>
      <w:tr w:rsidR="008A08A8" w:rsidRPr="008A08A8" w14:paraId="42A25A6D" w14:textId="77777777" w:rsidTr="000852D6">
        <w:tc>
          <w:tcPr>
            <w:tcW w:w="4230" w:type="dxa"/>
            <w:vAlign w:val="center"/>
          </w:tcPr>
          <w:p w14:paraId="790890B7" w14:textId="1F6E6F3F" w:rsidR="000852D6" w:rsidRPr="008A08A8" w:rsidRDefault="000852D6" w:rsidP="000852D6">
            <w:pPr>
              <w:pStyle w:val="TableRow-Segoe"/>
              <w:keepNext/>
            </w:pPr>
            <w:r w:rsidRPr="008A08A8">
              <w:t>Black or African American</w:t>
            </w:r>
          </w:p>
        </w:tc>
        <w:tc>
          <w:tcPr>
            <w:tcW w:w="4230" w:type="dxa"/>
            <w:shd w:val="clear" w:color="auto" w:fill="auto"/>
            <w:vAlign w:val="center"/>
          </w:tcPr>
          <w:p w14:paraId="58A4BAE2" w14:textId="6AAE909C" w:rsidR="000852D6" w:rsidRPr="008A08A8" w:rsidRDefault="000852D6" w:rsidP="000852D6">
            <w:pPr>
              <w:pStyle w:val="TableTxt"/>
              <w:keepNext/>
            </w:pPr>
            <w:r w:rsidRPr="008A08A8">
              <w:t>51%</w:t>
            </w:r>
          </w:p>
        </w:tc>
      </w:tr>
      <w:tr w:rsidR="008A08A8" w:rsidRPr="008A08A8" w14:paraId="0054E1EC" w14:textId="77777777" w:rsidTr="000852D6">
        <w:tc>
          <w:tcPr>
            <w:tcW w:w="4230" w:type="dxa"/>
            <w:vAlign w:val="center"/>
          </w:tcPr>
          <w:p w14:paraId="6973D7C5" w14:textId="486B9843" w:rsidR="000852D6" w:rsidRPr="008A08A8" w:rsidRDefault="000852D6" w:rsidP="000852D6">
            <w:pPr>
              <w:pStyle w:val="TableRow-Segoe"/>
              <w:keepNext/>
            </w:pPr>
            <w:r w:rsidRPr="008A08A8">
              <w:t>White</w:t>
            </w:r>
          </w:p>
        </w:tc>
        <w:tc>
          <w:tcPr>
            <w:tcW w:w="4230" w:type="dxa"/>
            <w:shd w:val="clear" w:color="auto" w:fill="auto"/>
            <w:vAlign w:val="center"/>
          </w:tcPr>
          <w:p w14:paraId="1C29880B" w14:textId="62BD1A01" w:rsidR="000852D6" w:rsidRPr="008A08A8" w:rsidRDefault="000852D6" w:rsidP="000852D6">
            <w:pPr>
              <w:pStyle w:val="TableTxt"/>
              <w:keepNext/>
            </w:pPr>
            <w:r w:rsidRPr="008A08A8">
              <w:t>21%</w:t>
            </w:r>
          </w:p>
        </w:tc>
      </w:tr>
      <w:tr w:rsidR="008A08A8" w:rsidRPr="008A08A8" w14:paraId="0F3D9FF2" w14:textId="77777777" w:rsidTr="000852D6">
        <w:tc>
          <w:tcPr>
            <w:tcW w:w="4230" w:type="dxa"/>
            <w:vAlign w:val="center"/>
          </w:tcPr>
          <w:p w14:paraId="13996188" w14:textId="2C809EF3" w:rsidR="000852D6" w:rsidRPr="008A08A8" w:rsidRDefault="000852D6" w:rsidP="000852D6">
            <w:pPr>
              <w:pStyle w:val="TableRow-Segoe"/>
              <w:keepNext/>
            </w:pPr>
            <w:r w:rsidRPr="008A08A8">
              <w:t>Hispanic or Latino</w:t>
            </w:r>
          </w:p>
        </w:tc>
        <w:tc>
          <w:tcPr>
            <w:tcW w:w="4230" w:type="dxa"/>
            <w:shd w:val="clear" w:color="auto" w:fill="auto"/>
            <w:vAlign w:val="center"/>
          </w:tcPr>
          <w:p w14:paraId="7E3F5181" w14:textId="5D5E96EF" w:rsidR="000852D6" w:rsidRPr="008A08A8" w:rsidRDefault="000852D6" w:rsidP="000852D6">
            <w:pPr>
              <w:pStyle w:val="TableTxt"/>
              <w:keepNext/>
            </w:pPr>
            <w:r w:rsidRPr="008A08A8">
              <w:t>20%</w:t>
            </w:r>
          </w:p>
        </w:tc>
      </w:tr>
      <w:tr w:rsidR="004A5585" w:rsidRPr="008A08A8" w14:paraId="46755FDA" w14:textId="77777777" w:rsidTr="000852D6">
        <w:tc>
          <w:tcPr>
            <w:tcW w:w="4230" w:type="dxa"/>
            <w:vAlign w:val="center"/>
          </w:tcPr>
          <w:p w14:paraId="56655C05" w14:textId="4C0CC686" w:rsidR="004A5585" w:rsidRPr="008A08A8" w:rsidRDefault="004A5585" w:rsidP="004A5585">
            <w:pPr>
              <w:pStyle w:val="TableRow-Segoe"/>
              <w:keepNext/>
            </w:pPr>
            <w:r w:rsidRPr="008A08A8">
              <w:t>Prefer not to say</w:t>
            </w:r>
          </w:p>
        </w:tc>
        <w:tc>
          <w:tcPr>
            <w:tcW w:w="4230" w:type="dxa"/>
            <w:shd w:val="clear" w:color="auto" w:fill="auto"/>
            <w:vAlign w:val="center"/>
          </w:tcPr>
          <w:p w14:paraId="09882162" w14:textId="2128E67D" w:rsidR="004A5585" w:rsidRPr="008A08A8" w:rsidRDefault="004A5585" w:rsidP="004A5585">
            <w:pPr>
              <w:pStyle w:val="TableTxt"/>
              <w:keepNext/>
            </w:pPr>
            <w:r w:rsidRPr="008A08A8">
              <w:t>9%</w:t>
            </w:r>
          </w:p>
        </w:tc>
      </w:tr>
      <w:tr w:rsidR="008A08A8" w:rsidRPr="008A08A8" w14:paraId="342CBDEA" w14:textId="77777777" w:rsidTr="000852D6">
        <w:tc>
          <w:tcPr>
            <w:tcW w:w="4230" w:type="dxa"/>
            <w:vAlign w:val="center"/>
          </w:tcPr>
          <w:p w14:paraId="4A2DB3DF" w14:textId="18BEAF6B" w:rsidR="004A5585" w:rsidRPr="008A08A8" w:rsidRDefault="004A5585" w:rsidP="004A5585">
            <w:pPr>
              <w:pStyle w:val="TableRow-Segoe"/>
              <w:keepNext/>
            </w:pPr>
            <w:r w:rsidRPr="008A08A8">
              <w:t>American Indian or Alaskan Native</w:t>
            </w:r>
          </w:p>
        </w:tc>
        <w:tc>
          <w:tcPr>
            <w:tcW w:w="4230" w:type="dxa"/>
            <w:shd w:val="clear" w:color="auto" w:fill="auto"/>
            <w:vAlign w:val="center"/>
          </w:tcPr>
          <w:p w14:paraId="565A4B40" w14:textId="665C502B" w:rsidR="004A5585" w:rsidRPr="008A08A8" w:rsidRDefault="004A5585" w:rsidP="004A5585">
            <w:pPr>
              <w:pStyle w:val="TableTxt"/>
              <w:keepNext/>
            </w:pPr>
            <w:r w:rsidRPr="008A08A8">
              <w:t>6%</w:t>
            </w:r>
          </w:p>
        </w:tc>
      </w:tr>
      <w:tr w:rsidR="008A08A8" w:rsidRPr="008A08A8" w14:paraId="6922BD94" w14:textId="77777777" w:rsidTr="000852D6">
        <w:tc>
          <w:tcPr>
            <w:tcW w:w="4230" w:type="dxa"/>
            <w:vAlign w:val="center"/>
          </w:tcPr>
          <w:p w14:paraId="72F7E4B9" w14:textId="776C4BBB" w:rsidR="004A5585" w:rsidRPr="008A08A8" w:rsidRDefault="004A5585" w:rsidP="004A5585">
            <w:pPr>
              <w:pStyle w:val="TableRow-Segoe"/>
            </w:pPr>
            <w:r w:rsidRPr="008A08A8">
              <w:t>Multiple selected</w:t>
            </w:r>
          </w:p>
        </w:tc>
        <w:tc>
          <w:tcPr>
            <w:tcW w:w="4230" w:type="dxa"/>
            <w:shd w:val="clear" w:color="auto" w:fill="auto"/>
            <w:vAlign w:val="center"/>
          </w:tcPr>
          <w:p w14:paraId="2B0E92CE" w14:textId="10A23FD2" w:rsidR="004A5585" w:rsidRPr="008A08A8" w:rsidRDefault="004A5585" w:rsidP="004A5585">
            <w:pPr>
              <w:pStyle w:val="TableTxt"/>
            </w:pPr>
            <w:r w:rsidRPr="008A08A8">
              <w:t>5%</w:t>
            </w:r>
          </w:p>
        </w:tc>
      </w:tr>
      <w:tr w:rsidR="008A08A8" w:rsidRPr="008A08A8" w14:paraId="23818D5A" w14:textId="77777777" w:rsidTr="000852D6">
        <w:tc>
          <w:tcPr>
            <w:tcW w:w="4230" w:type="dxa"/>
            <w:vAlign w:val="center"/>
          </w:tcPr>
          <w:p w14:paraId="4B4344E7" w14:textId="5B810F5E" w:rsidR="004A5585" w:rsidRPr="008A08A8" w:rsidRDefault="004A5585" w:rsidP="004A5585">
            <w:pPr>
              <w:pStyle w:val="TableRow-Segoe"/>
            </w:pPr>
            <w:r w:rsidRPr="008A08A8">
              <w:t>Other</w:t>
            </w:r>
          </w:p>
        </w:tc>
        <w:tc>
          <w:tcPr>
            <w:tcW w:w="4230" w:type="dxa"/>
            <w:shd w:val="clear" w:color="auto" w:fill="auto"/>
            <w:vAlign w:val="center"/>
          </w:tcPr>
          <w:p w14:paraId="6EB73A24" w14:textId="01376E4E" w:rsidR="004A5585" w:rsidRPr="008A08A8" w:rsidRDefault="004A5585" w:rsidP="004A5585">
            <w:pPr>
              <w:pStyle w:val="TableTxt"/>
            </w:pPr>
            <w:r w:rsidRPr="008A08A8">
              <w:t>3%</w:t>
            </w:r>
          </w:p>
        </w:tc>
      </w:tr>
      <w:tr w:rsidR="008A08A8" w:rsidRPr="008A08A8" w14:paraId="7FDFBA95" w14:textId="77777777" w:rsidTr="000852D6">
        <w:tc>
          <w:tcPr>
            <w:tcW w:w="4230" w:type="dxa"/>
            <w:vAlign w:val="center"/>
          </w:tcPr>
          <w:p w14:paraId="3C188D10" w14:textId="3F759D62" w:rsidR="004A5585" w:rsidRPr="008A08A8" w:rsidRDefault="004A5585" w:rsidP="004A5585">
            <w:pPr>
              <w:pStyle w:val="TableRow-Segoe"/>
            </w:pPr>
            <w:r w:rsidRPr="008A08A8">
              <w:t>Asian</w:t>
            </w:r>
          </w:p>
        </w:tc>
        <w:tc>
          <w:tcPr>
            <w:tcW w:w="4230" w:type="dxa"/>
            <w:shd w:val="clear" w:color="auto" w:fill="auto"/>
            <w:vAlign w:val="center"/>
          </w:tcPr>
          <w:p w14:paraId="14E870B6" w14:textId="1E23A09B" w:rsidR="004A5585" w:rsidRPr="008A08A8" w:rsidRDefault="004A5585" w:rsidP="004A5585">
            <w:pPr>
              <w:pStyle w:val="TableTxt"/>
            </w:pPr>
            <w:r w:rsidRPr="008A08A8">
              <w:t>2%</w:t>
            </w:r>
          </w:p>
        </w:tc>
      </w:tr>
    </w:tbl>
    <w:p w14:paraId="7F806DF1" w14:textId="77777777" w:rsidR="00E1524A" w:rsidRPr="008A08A8" w:rsidRDefault="00E1524A" w:rsidP="003F4D6F">
      <w:pPr>
        <w:pStyle w:val="NoSpacing0"/>
      </w:pPr>
    </w:p>
    <w:p w14:paraId="3F92D354" w14:textId="7EC43629" w:rsidR="001911BE" w:rsidRPr="008A08A8" w:rsidRDefault="00EE482A" w:rsidP="00B814D9">
      <w:r w:rsidRPr="008A08A8">
        <w:t xml:space="preserve">The Maker Clubs </w:t>
      </w:r>
      <w:r w:rsidR="00CB05FA" w:rsidRPr="008A08A8">
        <w:t xml:space="preserve">intentionally </w:t>
      </w:r>
      <w:r w:rsidRPr="008A08A8">
        <w:t>operated differently at each site</w:t>
      </w:r>
      <w:r w:rsidR="00CB05FA" w:rsidRPr="008A08A8">
        <w:t xml:space="preserve"> </w:t>
      </w:r>
      <w:r w:rsidR="00FE3555">
        <w:t xml:space="preserve">with IS </w:t>
      </w:r>
      <w:r w:rsidR="00CB05FA" w:rsidRPr="008A08A8">
        <w:t>tailoring the program to meet the diverse needs of the communities served and operate in alignment with each organization’s culture</w:t>
      </w:r>
      <w:r w:rsidRPr="008A08A8">
        <w:t xml:space="preserve">. For the programming held at the Boys and Girls Clubs, </w:t>
      </w:r>
      <w:r w:rsidR="00CB05FA" w:rsidRPr="008A08A8">
        <w:t>they</w:t>
      </w:r>
      <w:r w:rsidRPr="008A08A8">
        <w:t xml:space="preserve"> w</w:t>
      </w:r>
      <w:r w:rsidR="00CB05FA" w:rsidRPr="008A08A8">
        <w:t>ere</w:t>
      </w:r>
      <w:r w:rsidRPr="008A08A8">
        <w:t xml:space="preserve"> offered regularly but it </w:t>
      </w:r>
      <w:r w:rsidR="000D5043" w:rsidRPr="008A08A8">
        <w:t>was more of a drop-in set-up. In contrast, at Escuela SMART</w:t>
      </w:r>
      <w:r w:rsidR="00593CBE">
        <w:t xml:space="preserve"> </w:t>
      </w:r>
      <w:r w:rsidR="000D5043" w:rsidRPr="008A08A8">
        <w:t xml:space="preserve">and Water for Ishmael </w:t>
      </w:r>
      <w:r w:rsidR="005670AB" w:rsidRPr="008A08A8">
        <w:t>most of the same youth participat</w:t>
      </w:r>
      <w:r w:rsidR="00250CE0" w:rsidRPr="008A08A8">
        <w:t>ed</w:t>
      </w:r>
      <w:r w:rsidR="005670AB" w:rsidRPr="008A08A8">
        <w:t xml:space="preserve"> weekly. This allowed </w:t>
      </w:r>
      <w:r w:rsidR="00D5394D" w:rsidRPr="008A08A8">
        <w:t>Imagination Station</w:t>
      </w:r>
      <w:r w:rsidR="005670AB" w:rsidRPr="008A08A8">
        <w:t xml:space="preserve"> staff to build </w:t>
      </w:r>
      <w:r w:rsidR="00947979" w:rsidRPr="008A08A8">
        <w:t xml:space="preserve">relationships </w:t>
      </w:r>
      <w:r w:rsidR="005670AB" w:rsidRPr="008A08A8">
        <w:t>and scaffold learning with the same students.</w:t>
      </w:r>
    </w:p>
    <w:p w14:paraId="7722317A" w14:textId="3D439FC8" w:rsidR="00292C82" w:rsidRDefault="00086D84" w:rsidP="00292C82">
      <w:pPr>
        <w:pStyle w:val="Heading3"/>
      </w:pPr>
      <w:r w:rsidRPr="00481937">
        <w:t xml:space="preserve">How </w:t>
      </w:r>
      <w:r w:rsidR="00292C82" w:rsidRPr="00481937">
        <w:t xml:space="preserve">Well Is </w:t>
      </w:r>
      <w:r w:rsidR="00294613" w:rsidRPr="00481937">
        <w:t xml:space="preserve">Maker Club </w:t>
      </w:r>
      <w:r w:rsidR="00292C82" w:rsidRPr="00481937">
        <w:t>Programming Working?</w:t>
      </w:r>
    </w:p>
    <w:p w14:paraId="3597C5BD" w14:textId="04320707" w:rsidR="00C114D2" w:rsidRDefault="00C114D2" w:rsidP="00C114D2">
      <w:r w:rsidRPr="008A6FB3">
        <w:rPr>
          <w:noProof/>
          <w:color w:val="386B84" w:themeColor="accent5"/>
        </w:rPr>
        <mc:AlternateContent>
          <mc:Choice Requires="wpg">
            <w:drawing>
              <wp:anchor distT="0" distB="0" distL="114300" distR="114300" simplePos="0" relativeHeight="251647488" behindDoc="1" locked="0" layoutInCell="1" allowOverlap="1" wp14:anchorId="7C6770D3" wp14:editId="53B1A93E">
                <wp:simplePos x="0" y="0"/>
                <wp:positionH relativeFrom="margin">
                  <wp:align>left</wp:align>
                </wp:positionH>
                <wp:positionV relativeFrom="paragraph">
                  <wp:posOffset>1253490</wp:posOffset>
                </wp:positionV>
                <wp:extent cx="5824220" cy="2971165"/>
                <wp:effectExtent l="0" t="0" r="5080" b="635"/>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220" cy="2971165"/>
                          <a:chOff x="-407670" y="100225"/>
                          <a:chExt cx="5582920" cy="655696"/>
                        </a:xfrm>
                      </wpg:grpSpPr>
                      <wps:wsp>
                        <wps:cNvPr id="12" name="Rectangle 12"/>
                        <wps:cNvSpPr/>
                        <wps:spPr>
                          <a:xfrm>
                            <a:off x="-400050" y="101637"/>
                            <a:ext cx="5575300" cy="652257"/>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5C581F" w14:textId="438FD506" w:rsidR="00445BEC" w:rsidRPr="00445BEC" w:rsidRDefault="00445BEC" w:rsidP="00A777F6">
                              <w:pPr>
                                <w:pStyle w:val="Quote1"/>
                                <w:rPr>
                                  <w:sz w:val="20"/>
                                  <w:szCs w:val="20"/>
                                </w:rPr>
                              </w:pPr>
                              <w:r w:rsidRPr="00445BEC">
                                <w:t xml:space="preserve">“This is the best club I ever went to. It helps me. If I make a mistake I can fix it.”  </w:t>
                              </w:r>
                              <w:r>
                                <w:t>(Student)</w:t>
                              </w:r>
                            </w:p>
                            <w:p w14:paraId="669BC4B2" w14:textId="23C75032" w:rsidR="001D79D1" w:rsidRPr="00A777F6" w:rsidRDefault="001D79D1" w:rsidP="00A777F6">
                              <w:pPr>
                                <w:pStyle w:val="Quote1"/>
                              </w:pPr>
                              <w:r w:rsidRPr="00A777F6">
                                <w:t>“They bring in many pieces of equipment [which] is an integral part of the program. Everything is amazing – laptops, 3-D printer. It’s amazing to see. I’m impresse</w:t>
                              </w:r>
                              <w:r w:rsidR="00D36424" w:rsidRPr="00A777F6">
                                <w:t>d.</w:t>
                              </w:r>
                              <w:r w:rsidRPr="00A777F6">
                                <w:t>” (Partner staff)</w:t>
                              </w:r>
                            </w:p>
                            <w:p w14:paraId="37FD4518" w14:textId="76048509" w:rsidR="0035034D" w:rsidRDefault="0035034D" w:rsidP="00A777F6">
                              <w:pPr>
                                <w:pStyle w:val="Quote1"/>
                              </w:pPr>
                              <w:r w:rsidRPr="00A777F6">
                                <w:t>“</w:t>
                              </w:r>
                              <w:r w:rsidR="000B2A31" w:rsidRPr="00A777F6">
                                <w:t>We’re very grateful the kids probably wouldn’t have had the opportunity to be involved in anything like this. Exposure now will help them be more successful. We’re grateful for the opportunity.” (</w:t>
                              </w:r>
                              <w:r w:rsidR="001D79D1" w:rsidRPr="00A777F6">
                                <w:t xml:space="preserve">Partner </w:t>
                              </w:r>
                              <w:r w:rsidRPr="00A777F6">
                                <w:t>staff)</w:t>
                              </w:r>
                            </w:p>
                            <w:p w14:paraId="6CC31062" w14:textId="46C46FDD" w:rsidR="003A53AF" w:rsidRPr="00A777F6" w:rsidRDefault="003A53AF" w:rsidP="00A777F6">
                              <w:pPr>
                                <w:pStyle w:val="Quote1"/>
                              </w:pPr>
                              <w:r w:rsidRPr="003A53AF">
                                <w:t>“Staff and kids love it. I’m seeing good things happening, trying different activities the kids tell me about and they’re excited to talk about what they did. It’s very good I was excited to have them here. The</w:t>
                              </w:r>
                              <w:r w:rsidR="004408BF">
                                <w:t>y</w:t>
                              </w:r>
                              <w:r w:rsidRPr="003A53AF">
                                <w:t xml:space="preserve"> do a good job the kids love them. They have rapport with the kids. The kids feel safe and comfortable with Imagination Station. The staff does a great job and it translates with to the vision of Boys and Girls Club (BGC) – trying to expose them to anything possible.” (BGC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407670" y="100225"/>
                            <a:ext cx="51130" cy="655696"/>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6770D3" id="Group 11" o:spid="_x0000_s1038" style="position:absolute;left:0;text-align:left;margin-left:0;margin-top:98.7pt;width:458.6pt;height:233.95pt;z-index:-251668992;mso-position-horizontal:left;mso-position-horizontal-relative:margin;mso-width-relative:margin;mso-height-relative:margin" coordorigin="-4076,1002" coordsize="55829,6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">
                <v:rect id="Rectangle 12" o:spid="_x0000_s1039" style="position:absolute;left:-4000;top:1016;width:55752;height:6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" fillcolor="#e4eef3 [663]" stroked="f" strokeweight="1pt">
                  <v:textbox>
                    <w:txbxContent>
                      <w:p w14:paraId="305C581F" w14:textId="438FD506" w:rsidR="00445BEC" w:rsidRPr="00445BEC" w:rsidRDefault="00445BEC" w:rsidP="00A777F6">
                        <w:pPr>
                          <w:pStyle w:val="Quote1"/>
                          <w:rPr>
                            <w:sz w:val="20"/>
                            <w:szCs w:val="20"/>
                          </w:rPr>
                        </w:pPr>
                        <w:r w:rsidRPr="00445BEC">
                          <w:t xml:space="preserve">“This is the best club I ever went to. It helps me. If I make a mistake I can fix it.”  </w:t>
                        </w:r>
                        <w:r>
                          <w:t>(Student)</w:t>
                        </w:r>
                      </w:p>
                      <w:p w14:paraId="669BC4B2" w14:textId="23C75032" w:rsidR="001D79D1" w:rsidRPr="00A777F6" w:rsidRDefault="001D79D1" w:rsidP="00A777F6">
                        <w:pPr>
                          <w:pStyle w:val="Quote1"/>
                        </w:pPr>
                        <w:r w:rsidRPr="00A777F6">
                          <w:t>“They bring in many pieces of equipment [which] is an integral part of the program. Everything is amazing – laptops, 3-D printer. It’s amazing to see. I’m impresse</w:t>
                        </w:r>
                        <w:r w:rsidR="00D36424" w:rsidRPr="00A777F6">
                          <w:t>d.</w:t>
                        </w:r>
                        <w:r w:rsidRPr="00A777F6">
                          <w:t>” (Partner staff)</w:t>
                        </w:r>
                      </w:p>
                      <w:p w14:paraId="37FD4518" w14:textId="76048509" w:rsidR="0035034D" w:rsidRDefault="0035034D" w:rsidP="00A777F6">
                        <w:pPr>
                          <w:pStyle w:val="Quote1"/>
                        </w:pPr>
                        <w:r w:rsidRPr="00A777F6">
                          <w:t>“</w:t>
                        </w:r>
                        <w:r w:rsidR="000B2A31" w:rsidRPr="00A777F6">
                          <w:t>We’re very grateful the kids probably wouldn’t have had the opportunity to be involved in anything like this. Exposure now will help them be more successful. We’re grateful for the opportunity.” (</w:t>
                        </w:r>
                        <w:r w:rsidR="001D79D1" w:rsidRPr="00A777F6">
                          <w:t xml:space="preserve">Partner </w:t>
                        </w:r>
                        <w:r w:rsidRPr="00A777F6">
                          <w:t>staff)</w:t>
                        </w:r>
                      </w:p>
                      <w:p w14:paraId="6CC31062" w14:textId="46C46FDD" w:rsidR="003A53AF" w:rsidRPr="00A777F6" w:rsidRDefault="003A53AF" w:rsidP="00A777F6">
                        <w:pPr>
                          <w:pStyle w:val="Quote1"/>
                        </w:pPr>
                        <w:r w:rsidRPr="003A53AF">
                          <w:t>“Staff and kids love it. I’m seeing good things happening, trying different activities the kids tell me about and they’re excited to talk about what they did. It’s very good I was excited to have them here. The</w:t>
                        </w:r>
                        <w:r w:rsidR="004408BF">
                          <w:t>y</w:t>
                        </w:r>
                        <w:r w:rsidRPr="003A53AF">
                          <w:t xml:space="preserve"> do a good job the kids love them. They have rapport with the kids. The kids feel safe and comfortable with Imagination Station. The staff does a great job and it translates with to the vision of Boys and Girls Club (BGC) – trying to expose them to anything possible.” (BGC staff)</w:t>
                        </w:r>
                      </w:p>
                    </w:txbxContent>
                  </v:textbox>
                </v:rect>
                <v:rect id="Rectangle 13" o:spid="_x0000_s1040" style="position:absolute;left:-4076;top:1002;width:511;height:6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" fillcolor="#386b84 [3208]" stroked="f" strokeweight="1pt"/>
                <w10:wrap type="topAndBottom" anchorx="margin"/>
              </v:group>
            </w:pict>
          </mc:Fallback>
        </mc:AlternateContent>
      </w:r>
      <w:r w:rsidR="00294613" w:rsidRPr="008A08A8">
        <w:rPr>
          <w:szCs w:val="22"/>
        </w:rPr>
        <w:t>Overall</w:t>
      </w:r>
      <w:r w:rsidR="00B011FB" w:rsidRPr="008A08A8">
        <w:rPr>
          <w:szCs w:val="22"/>
        </w:rPr>
        <w:t>, the Maker Club</w:t>
      </w:r>
      <w:r w:rsidR="00111B36" w:rsidRPr="008A08A8">
        <w:rPr>
          <w:szCs w:val="22"/>
        </w:rPr>
        <w:t>s</w:t>
      </w:r>
      <w:r w:rsidR="00B011FB" w:rsidRPr="008A08A8">
        <w:rPr>
          <w:szCs w:val="22"/>
        </w:rPr>
        <w:t xml:space="preserve"> </w:t>
      </w:r>
      <w:r w:rsidR="00294613" w:rsidRPr="008A08A8">
        <w:rPr>
          <w:szCs w:val="22"/>
        </w:rPr>
        <w:t>worked well.</w:t>
      </w:r>
      <w:r w:rsidR="00586D93" w:rsidRPr="008A08A8">
        <w:rPr>
          <w:szCs w:val="22"/>
        </w:rPr>
        <w:t xml:space="preserve"> Key areas that worked well included: </w:t>
      </w:r>
      <w:r w:rsidR="005670AB" w:rsidRPr="008A08A8">
        <w:rPr>
          <w:szCs w:val="22"/>
        </w:rPr>
        <w:t>brin</w:t>
      </w:r>
      <w:r w:rsidR="001D79D1" w:rsidRPr="008A08A8">
        <w:rPr>
          <w:szCs w:val="22"/>
        </w:rPr>
        <w:t>g</w:t>
      </w:r>
      <w:r w:rsidR="005670AB" w:rsidRPr="008A08A8">
        <w:rPr>
          <w:szCs w:val="22"/>
        </w:rPr>
        <w:t xml:space="preserve">ing in a range of tools and technology for the youth to use; </w:t>
      </w:r>
      <w:r w:rsidR="001D79D1" w:rsidRPr="008A08A8">
        <w:rPr>
          <w:szCs w:val="22"/>
        </w:rPr>
        <w:t xml:space="preserve">implementing the programming in community spaces; </w:t>
      </w:r>
      <w:r w:rsidR="00D5394D" w:rsidRPr="008A08A8">
        <w:rPr>
          <w:szCs w:val="22"/>
        </w:rPr>
        <w:t>Imagination Station</w:t>
      </w:r>
      <w:r w:rsidR="005670AB" w:rsidRPr="008A08A8">
        <w:rPr>
          <w:szCs w:val="22"/>
        </w:rPr>
        <w:t xml:space="preserve"> staff’s ability to build trust and camaraderie with the students; and the flexibility of all partner organizations. </w:t>
      </w:r>
      <w:r w:rsidR="006F6238" w:rsidRPr="008A08A8">
        <w:rPr>
          <w:szCs w:val="22"/>
        </w:rPr>
        <w:t xml:space="preserve">In </w:t>
      </w:r>
      <w:r w:rsidR="00CB05FA" w:rsidRPr="008A08A8">
        <w:rPr>
          <w:szCs w:val="22"/>
        </w:rPr>
        <w:t>multiple</w:t>
      </w:r>
      <w:r w:rsidR="006F6238" w:rsidRPr="008A08A8">
        <w:rPr>
          <w:szCs w:val="22"/>
        </w:rPr>
        <w:t xml:space="preserve"> sites</w:t>
      </w:r>
      <w:r w:rsidR="00D5394D" w:rsidRPr="008A08A8">
        <w:rPr>
          <w:szCs w:val="22"/>
        </w:rPr>
        <w:t>,</w:t>
      </w:r>
      <w:r w:rsidR="006F6238" w:rsidRPr="008A08A8">
        <w:rPr>
          <w:szCs w:val="22"/>
        </w:rPr>
        <w:t xml:space="preserve"> youth of </w:t>
      </w:r>
      <w:r w:rsidR="006F6238" w:rsidRPr="008A08A8">
        <w:rPr>
          <w:szCs w:val="22"/>
        </w:rPr>
        <w:lastRenderedPageBreak/>
        <w:t xml:space="preserve">varying ages participated. Though challenging, </w:t>
      </w:r>
      <w:r w:rsidR="00D5394D" w:rsidRPr="008A08A8">
        <w:rPr>
          <w:szCs w:val="22"/>
        </w:rPr>
        <w:t>Imagination Station</w:t>
      </w:r>
      <w:r w:rsidR="006F6238" w:rsidRPr="008A08A8">
        <w:rPr>
          <w:szCs w:val="22"/>
        </w:rPr>
        <w:t xml:space="preserve"> staff modified some activities so that younger students could also participate.</w:t>
      </w:r>
      <w:r w:rsidR="002339AB">
        <w:rPr>
          <w:szCs w:val="22"/>
        </w:rPr>
        <w:t xml:space="preserve"> </w:t>
      </w:r>
    </w:p>
    <w:p w14:paraId="221FAAEA" w14:textId="61B69C51" w:rsidR="009D64A4" w:rsidRPr="008A08A8" w:rsidRDefault="00BC15C2" w:rsidP="007573F8">
      <w:pPr>
        <w:rPr>
          <w:szCs w:val="22"/>
        </w:rPr>
      </w:pPr>
      <w:r w:rsidRPr="008A6FB3">
        <w:rPr>
          <w:b/>
          <w:bCs/>
          <w:color w:val="386B84" w:themeColor="accent5"/>
        </w:rPr>
        <w:t xml:space="preserve">Key finding: </w:t>
      </w:r>
      <w:r w:rsidRPr="008A08A8">
        <w:rPr>
          <w:b/>
          <w:szCs w:val="22"/>
        </w:rPr>
        <w:t>Exposing youth to a variety of tools, software</w:t>
      </w:r>
      <w:r w:rsidR="00D5394D" w:rsidRPr="008A08A8">
        <w:rPr>
          <w:b/>
          <w:szCs w:val="22"/>
        </w:rPr>
        <w:t>,</w:t>
      </w:r>
      <w:r w:rsidRPr="008A08A8">
        <w:rPr>
          <w:b/>
          <w:szCs w:val="22"/>
        </w:rPr>
        <w:t xml:space="preserve"> and materials was a positive experience. </w:t>
      </w:r>
      <w:r w:rsidRPr="008A08A8">
        <w:rPr>
          <w:szCs w:val="22"/>
        </w:rPr>
        <w:t>Students surveyed liked the activities a lot (</w:t>
      </w:r>
      <w:r w:rsidR="00CB05FA" w:rsidRPr="008A08A8">
        <w:rPr>
          <w:szCs w:val="22"/>
        </w:rPr>
        <w:t>70</w:t>
      </w:r>
      <w:r w:rsidRPr="008A08A8">
        <w:rPr>
          <w:szCs w:val="22"/>
        </w:rPr>
        <w:t>%) or some (3</w:t>
      </w:r>
      <w:r w:rsidR="00CB05FA" w:rsidRPr="008A08A8">
        <w:rPr>
          <w:szCs w:val="22"/>
        </w:rPr>
        <w:t>0</w:t>
      </w:r>
      <w:r w:rsidRPr="008A08A8">
        <w:rPr>
          <w:szCs w:val="22"/>
        </w:rPr>
        <w:t xml:space="preserve">%); no students responded </w:t>
      </w:r>
      <w:r w:rsidR="00D5394D" w:rsidRPr="008A08A8">
        <w:rPr>
          <w:szCs w:val="22"/>
        </w:rPr>
        <w:t>“N</w:t>
      </w:r>
      <w:r w:rsidRPr="008A08A8">
        <w:rPr>
          <w:szCs w:val="22"/>
        </w:rPr>
        <w:t xml:space="preserve">ot </w:t>
      </w:r>
      <w:r w:rsidR="00D5394D" w:rsidRPr="008A08A8">
        <w:rPr>
          <w:szCs w:val="22"/>
        </w:rPr>
        <w:t>A</w:t>
      </w:r>
      <w:r w:rsidRPr="008A08A8">
        <w:rPr>
          <w:szCs w:val="22"/>
        </w:rPr>
        <w:t xml:space="preserve">t </w:t>
      </w:r>
      <w:r w:rsidR="00D5394D" w:rsidRPr="008A08A8">
        <w:rPr>
          <w:szCs w:val="22"/>
        </w:rPr>
        <w:t>A</w:t>
      </w:r>
      <w:r w:rsidRPr="008A08A8">
        <w:rPr>
          <w:szCs w:val="22"/>
        </w:rPr>
        <w:t>ll.</w:t>
      </w:r>
      <w:r w:rsidR="00D5394D" w:rsidRPr="008A08A8">
        <w:rPr>
          <w:szCs w:val="22"/>
        </w:rPr>
        <w:t>”</w:t>
      </w:r>
      <w:r w:rsidRPr="008A08A8">
        <w:rPr>
          <w:szCs w:val="22"/>
        </w:rPr>
        <w:t xml:space="preserve"> Youth enjoyed different </w:t>
      </w:r>
      <w:r w:rsidR="00CB05FA" w:rsidRPr="008A08A8">
        <w:rPr>
          <w:szCs w:val="22"/>
        </w:rPr>
        <w:t>parts</w:t>
      </w:r>
      <w:r w:rsidRPr="008A08A8">
        <w:rPr>
          <w:szCs w:val="22"/>
        </w:rPr>
        <w:t xml:space="preserve"> of the hands-on activities</w:t>
      </w:r>
      <w:r w:rsidR="00D5394D" w:rsidRPr="008A08A8">
        <w:rPr>
          <w:szCs w:val="22"/>
        </w:rPr>
        <w:t>,</w:t>
      </w:r>
      <w:r w:rsidRPr="008A08A8">
        <w:rPr>
          <w:szCs w:val="22"/>
        </w:rPr>
        <w:t xml:space="preserve"> including: </w:t>
      </w:r>
      <w:r w:rsidR="004F7740" w:rsidRPr="008A08A8">
        <w:rPr>
          <w:szCs w:val="22"/>
        </w:rPr>
        <w:t>building things</w:t>
      </w:r>
      <w:r w:rsidR="00CB05FA" w:rsidRPr="008A08A8">
        <w:rPr>
          <w:szCs w:val="22"/>
        </w:rPr>
        <w:t xml:space="preserve"> with others, </w:t>
      </w:r>
      <w:r w:rsidRPr="008A08A8">
        <w:rPr>
          <w:szCs w:val="22"/>
        </w:rPr>
        <w:t xml:space="preserve">designing for the 3-D printer, </w:t>
      </w:r>
      <w:r w:rsidR="009323D5" w:rsidRPr="008A08A8">
        <w:rPr>
          <w:szCs w:val="22"/>
        </w:rPr>
        <w:t xml:space="preserve">jitter critters, </w:t>
      </w:r>
      <w:r w:rsidRPr="008A08A8">
        <w:rPr>
          <w:szCs w:val="22"/>
        </w:rPr>
        <w:t xml:space="preserve">making robots, building circuits, </w:t>
      </w:r>
      <w:r w:rsidR="009323D5" w:rsidRPr="008A08A8">
        <w:rPr>
          <w:szCs w:val="22"/>
        </w:rPr>
        <w:t xml:space="preserve">coding, </w:t>
      </w:r>
      <w:r w:rsidR="00DD60EA" w:rsidRPr="008A08A8">
        <w:rPr>
          <w:szCs w:val="22"/>
        </w:rPr>
        <w:t xml:space="preserve">taking apart things, </w:t>
      </w:r>
      <w:r w:rsidR="009323D5" w:rsidRPr="008A08A8">
        <w:rPr>
          <w:szCs w:val="22"/>
        </w:rPr>
        <w:t xml:space="preserve">and using new tools (e.g., pliers). </w:t>
      </w:r>
      <w:r w:rsidR="00F9326A" w:rsidRPr="008A08A8">
        <w:rPr>
          <w:szCs w:val="22"/>
        </w:rPr>
        <w:t xml:space="preserve">Partner staff noted the program provided </w:t>
      </w:r>
      <w:r w:rsidR="00F9326A" w:rsidRPr="008A08A8">
        <w:rPr>
          <w:i/>
          <w:iCs/>
          <w:szCs w:val="22"/>
        </w:rPr>
        <w:t>“a nice range of [STEM experiences] from mechanical, digital and physical.”</w:t>
      </w:r>
      <w:r w:rsidR="00CA727F" w:rsidRPr="008A08A8">
        <w:rPr>
          <w:i/>
          <w:iCs/>
          <w:szCs w:val="22"/>
        </w:rPr>
        <w:t xml:space="preserve"> </w:t>
      </w:r>
      <w:r w:rsidR="004408BF">
        <w:rPr>
          <w:szCs w:val="22"/>
        </w:rPr>
        <w:t>One</w:t>
      </w:r>
      <w:r w:rsidR="00CA727F" w:rsidRPr="008A08A8">
        <w:rPr>
          <w:szCs w:val="22"/>
        </w:rPr>
        <w:t xml:space="preserve"> BGC staff member noted, </w:t>
      </w:r>
      <w:r w:rsidR="00CA727F" w:rsidRPr="008A08A8">
        <w:rPr>
          <w:i/>
          <w:iCs/>
          <w:szCs w:val="22"/>
        </w:rPr>
        <w:t xml:space="preserve">“It gives kids access to new materials in a safe place. They get to explore different materials and activities with Imagination Station staff – it’s really beneficial.” </w:t>
      </w:r>
    </w:p>
    <w:p w14:paraId="41C14CDD" w14:textId="13A13353" w:rsidR="000A4DD0" w:rsidRPr="008A08A8" w:rsidRDefault="000A4DD0" w:rsidP="007573F8">
      <w:pPr>
        <w:rPr>
          <w:szCs w:val="22"/>
        </w:rPr>
      </w:pPr>
      <w:r w:rsidRPr="008A6FB3">
        <w:rPr>
          <w:b/>
          <w:bCs/>
          <w:color w:val="386B84" w:themeColor="accent5"/>
        </w:rPr>
        <w:t xml:space="preserve">Key finding: </w:t>
      </w:r>
      <w:r w:rsidRPr="008A08A8">
        <w:rPr>
          <w:b/>
          <w:bCs/>
        </w:rPr>
        <w:t xml:space="preserve">Offering </w:t>
      </w:r>
      <w:r w:rsidR="00BD3CB4" w:rsidRPr="008A08A8">
        <w:rPr>
          <w:b/>
          <w:bCs/>
        </w:rPr>
        <w:t xml:space="preserve">the Maker Clubs in community spaces </w:t>
      </w:r>
      <w:r w:rsidRPr="008A08A8">
        <w:rPr>
          <w:b/>
          <w:bCs/>
        </w:rPr>
        <w:t>made STEM accessible</w:t>
      </w:r>
      <w:r w:rsidRPr="008A08A8">
        <w:rPr>
          <w:szCs w:val="22"/>
        </w:rPr>
        <w:t xml:space="preserve">. Youth were familiar with </w:t>
      </w:r>
      <w:r w:rsidR="00BD3CB4" w:rsidRPr="008A08A8">
        <w:rPr>
          <w:szCs w:val="22"/>
        </w:rPr>
        <w:t>the community settings</w:t>
      </w:r>
      <w:r w:rsidR="00A777F6" w:rsidRPr="008A08A8">
        <w:rPr>
          <w:szCs w:val="22"/>
        </w:rPr>
        <w:t xml:space="preserve"> and felt</w:t>
      </w:r>
      <w:r w:rsidR="0031491C" w:rsidRPr="008A08A8">
        <w:rPr>
          <w:szCs w:val="22"/>
        </w:rPr>
        <w:t xml:space="preserve"> comfortable and safe</w:t>
      </w:r>
      <w:r w:rsidR="00BD3CB4" w:rsidRPr="008A08A8">
        <w:rPr>
          <w:szCs w:val="22"/>
        </w:rPr>
        <w:t xml:space="preserve">. </w:t>
      </w:r>
      <w:r w:rsidR="00A860AE" w:rsidRPr="008A08A8">
        <w:rPr>
          <w:szCs w:val="22"/>
        </w:rPr>
        <w:t>For example, p</w:t>
      </w:r>
      <w:r w:rsidR="00BD3CB4" w:rsidRPr="008A08A8">
        <w:rPr>
          <w:szCs w:val="22"/>
        </w:rPr>
        <w:t>articipants in Escuela SMART</w:t>
      </w:r>
      <w:r w:rsidR="00A860AE" w:rsidRPr="008A08A8">
        <w:rPr>
          <w:szCs w:val="22"/>
        </w:rPr>
        <w:t>, McTigue Elementary and Rogers High School</w:t>
      </w:r>
      <w:r w:rsidR="00BD3CB4" w:rsidRPr="008A08A8">
        <w:rPr>
          <w:szCs w:val="22"/>
        </w:rPr>
        <w:t xml:space="preserve"> stayed after school and</w:t>
      </w:r>
      <w:r w:rsidR="00A777F6" w:rsidRPr="008A08A8">
        <w:rPr>
          <w:szCs w:val="22"/>
        </w:rPr>
        <w:t>,</w:t>
      </w:r>
      <w:r w:rsidR="00BD3CB4" w:rsidRPr="008A08A8">
        <w:rPr>
          <w:szCs w:val="22"/>
        </w:rPr>
        <w:t xml:space="preserve"> thus</w:t>
      </w:r>
      <w:r w:rsidR="00A777F6" w:rsidRPr="008A08A8">
        <w:rPr>
          <w:szCs w:val="22"/>
        </w:rPr>
        <w:t>,</w:t>
      </w:r>
      <w:r w:rsidR="00BD3CB4" w:rsidRPr="008A08A8">
        <w:rPr>
          <w:szCs w:val="22"/>
        </w:rPr>
        <w:t xml:space="preserve"> did not have to </w:t>
      </w:r>
      <w:r w:rsidR="00202FF1" w:rsidRPr="008A08A8">
        <w:rPr>
          <w:szCs w:val="22"/>
        </w:rPr>
        <w:t>find</w:t>
      </w:r>
      <w:r w:rsidR="00BD3CB4" w:rsidRPr="008A08A8">
        <w:rPr>
          <w:szCs w:val="22"/>
        </w:rPr>
        <w:t xml:space="preserve"> transportation to the club. </w:t>
      </w:r>
      <w:r w:rsidR="00CB2C51" w:rsidRPr="008A08A8">
        <w:rPr>
          <w:szCs w:val="22"/>
        </w:rPr>
        <w:t>At Water for Ishmael, whole families took part in activities.</w:t>
      </w:r>
    </w:p>
    <w:p w14:paraId="2D074BA1" w14:textId="1A9EB86C" w:rsidR="001D79D1" w:rsidRPr="008A08A8" w:rsidRDefault="00A860AE" w:rsidP="007573F8">
      <w:pPr>
        <w:rPr>
          <w:i/>
          <w:iCs/>
          <w:szCs w:val="22"/>
        </w:rPr>
      </w:pPr>
      <w:r w:rsidRPr="008A6FB3">
        <w:rPr>
          <w:noProof/>
          <w:color w:val="386B84" w:themeColor="accent5"/>
        </w:rPr>
        <mc:AlternateContent>
          <mc:Choice Requires="wpg">
            <w:drawing>
              <wp:anchor distT="0" distB="0" distL="114300" distR="114300" simplePos="0" relativeHeight="251735040" behindDoc="1" locked="0" layoutInCell="1" allowOverlap="1" wp14:anchorId="28A7D6B5" wp14:editId="19C5FFFE">
                <wp:simplePos x="0" y="0"/>
                <wp:positionH relativeFrom="margin">
                  <wp:align>left</wp:align>
                </wp:positionH>
                <wp:positionV relativeFrom="paragraph">
                  <wp:posOffset>1323340</wp:posOffset>
                </wp:positionV>
                <wp:extent cx="5815965" cy="1720850"/>
                <wp:effectExtent l="0" t="0" r="0" b="0"/>
                <wp:wrapTopAndBottom/>
                <wp:docPr id="587477691" name="Group 5874776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5965" cy="1720850"/>
                          <a:chOff x="-429268" y="59754"/>
                          <a:chExt cx="5575300" cy="751952"/>
                        </a:xfrm>
                      </wpg:grpSpPr>
                      <wps:wsp>
                        <wps:cNvPr id="1801896174" name="Rectangle 1801896174"/>
                        <wps:cNvSpPr/>
                        <wps:spPr>
                          <a:xfrm>
                            <a:off x="-429268" y="59754"/>
                            <a:ext cx="5575300" cy="751888"/>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F2EA3A" w14:textId="6D70E910" w:rsidR="000A6D56" w:rsidRPr="00947979" w:rsidRDefault="000A6D56" w:rsidP="00A777F6">
                              <w:pPr>
                                <w:pStyle w:val="Quote1"/>
                              </w:pPr>
                              <w:r w:rsidRPr="00947979">
                                <w:t xml:space="preserve">“[IS Staff] is an amazing facilitator. She has the ability to speak to the kids and is so knowledgeable about the subjects. The way she explains [science] it is easy to follow. She also has classroom management skills and is </w:t>
                              </w:r>
                              <w:r w:rsidRPr="00947979">
                                <w:rPr>
                                  <w:b/>
                                </w:rPr>
                                <w:t>an amazing asset</w:t>
                              </w:r>
                              <w:r w:rsidRPr="00947979">
                                <w:t xml:space="preserve"> for the program. They are learning a lot…She makes connections with the kids and gets to know them.” (Partner)</w:t>
                              </w:r>
                            </w:p>
                            <w:p w14:paraId="39F40572" w14:textId="6DFF12C4" w:rsidR="00B80D1F" w:rsidRPr="00947979" w:rsidRDefault="00B80D1F" w:rsidP="00A777F6">
                              <w:pPr>
                                <w:pStyle w:val="Quote1"/>
                              </w:pPr>
                              <w:r w:rsidRPr="00947979">
                                <w:t>“She came in beautifully organized and took great care with the children and the facility. She related really well with the students. She found the sweet spot of being a teacher and being relatable. She’s so experienced…side by side learning.”</w:t>
                              </w:r>
                              <w:r w:rsidR="00AD1E3C">
                                <w:t xml:space="preserve"> (Partner)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0144516" name="Rectangle 1060144516"/>
                        <wps:cNvSpPr/>
                        <wps:spPr>
                          <a:xfrm>
                            <a:off x="-407670" y="66625"/>
                            <a:ext cx="73676" cy="745081"/>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A7D6B5" id="Group 587477691" o:spid="_x0000_s1041" style="position:absolute;left:0;text-align:left;margin-left:0;margin-top:104.2pt;width:457.95pt;height:135.5pt;z-index:-251581440;mso-position-horizontal:left;mso-position-horizontal-relative:margin;mso-width-relative:margin;mso-height-relative:margin" coordorigin="-4292,597" coordsize="55753,7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">
                <v:rect id="Rectangle 1801896174" o:spid="_x0000_s1042" style="position:absolute;left:-4292;top:597;width:55752;height:7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" fillcolor="#e4eef3 [663]" stroked="f" strokeweight="1pt">
                  <v:textbox>
                    <w:txbxContent>
                      <w:p w14:paraId="3BF2EA3A" w14:textId="6D70E910" w:rsidR="000A6D56" w:rsidRPr="00947979" w:rsidRDefault="000A6D56" w:rsidP="00A777F6">
                        <w:pPr>
                          <w:pStyle w:val="Quote1"/>
                        </w:pPr>
                        <w:r w:rsidRPr="00947979">
                          <w:t xml:space="preserve">“[IS Staff] is an amazing facilitator. She has the ability to speak to the kids and is so knowledgeable about the subjects. The way she explains [science] it is easy to follow. She also has classroom management skills and is </w:t>
                        </w:r>
                        <w:r w:rsidRPr="00947979">
                          <w:rPr>
                            <w:b/>
                          </w:rPr>
                          <w:t>an amazing asset</w:t>
                        </w:r>
                        <w:r w:rsidRPr="00947979">
                          <w:t xml:space="preserve"> for the program. They are learning a lot…She makes connections with the kids and gets to know them.” (Partner)</w:t>
                        </w:r>
                      </w:p>
                      <w:p w14:paraId="39F40572" w14:textId="6DFF12C4" w:rsidR="00B80D1F" w:rsidRPr="00947979" w:rsidRDefault="00B80D1F" w:rsidP="00A777F6">
                        <w:pPr>
                          <w:pStyle w:val="Quote1"/>
                        </w:pPr>
                        <w:r w:rsidRPr="00947979">
                          <w:t>“She came in beautifully organized and took great care with the children and the facility. She related really well with the students. She found the sweet spot of being a teacher and being relatable. She’s so experienced…side by side learning.”</w:t>
                        </w:r>
                        <w:r w:rsidR="00AD1E3C">
                          <w:t xml:space="preserve"> (Partner)</w:t>
                        </w:r>
                      </w:p>
                    </w:txbxContent>
                  </v:textbox>
                </v:rect>
                <v:rect id="Rectangle 1060144516" o:spid="_x0000_s1043" style="position:absolute;left:-4076;top:666;width:737;height:7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" fillcolor="#386b84 [3208]" stroked="f" strokeweight="1pt"/>
                <w10:wrap type="topAndBottom" anchorx="margin"/>
              </v:group>
            </w:pict>
          </mc:Fallback>
        </mc:AlternateContent>
      </w:r>
      <w:r w:rsidR="001D79D1" w:rsidRPr="008A6FB3">
        <w:rPr>
          <w:b/>
          <w:bCs/>
          <w:color w:val="386B84" w:themeColor="accent5"/>
        </w:rPr>
        <w:t xml:space="preserve">Key finding: </w:t>
      </w:r>
      <w:r w:rsidR="00CB2C51" w:rsidRPr="008A08A8">
        <w:rPr>
          <w:b/>
          <w:bCs/>
        </w:rPr>
        <w:t xml:space="preserve">The </w:t>
      </w:r>
      <w:r w:rsidR="001D79D1" w:rsidRPr="008A08A8">
        <w:rPr>
          <w:b/>
          <w:bCs/>
        </w:rPr>
        <w:t>I</w:t>
      </w:r>
      <w:r w:rsidR="00A777F6" w:rsidRPr="008A08A8">
        <w:rPr>
          <w:b/>
          <w:bCs/>
        </w:rPr>
        <w:t xml:space="preserve">magination </w:t>
      </w:r>
      <w:r w:rsidR="001D79D1" w:rsidRPr="008A08A8">
        <w:rPr>
          <w:b/>
          <w:bCs/>
        </w:rPr>
        <w:t>S</w:t>
      </w:r>
      <w:r w:rsidR="00A777F6" w:rsidRPr="008A08A8">
        <w:rPr>
          <w:b/>
          <w:bCs/>
        </w:rPr>
        <w:t>tation</w:t>
      </w:r>
      <w:r w:rsidR="001D79D1" w:rsidRPr="008A08A8">
        <w:rPr>
          <w:b/>
          <w:bCs/>
        </w:rPr>
        <w:t xml:space="preserve"> </w:t>
      </w:r>
      <w:r w:rsidR="000A6D56" w:rsidRPr="008A08A8">
        <w:rPr>
          <w:b/>
          <w:bCs/>
        </w:rPr>
        <w:t xml:space="preserve">lead staff </w:t>
      </w:r>
      <w:r w:rsidR="00CB2C51" w:rsidRPr="008A08A8">
        <w:rPr>
          <w:b/>
          <w:bCs/>
        </w:rPr>
        <w:t xml:space="preserve">member </w:t>
      </w:r>
      <w:r w:rsidR="000A6D56" w:rsidRPr="008A08A8">
        <w:rPr>
          <w:b/>
          <w:bCs/>
        </w:rPr>
        <w:t>ha</w:t>
      </w:r>
      <w:r w:rsidR="00405BF4" w:rsidRPr="008A08A8">
        <w:rPr>
          <w:b/>
          <w:bCs/>
        </w:rPr>
        <w:t>s</w:t>
      </w:r>
      <w:r w:rsidR="000A6D56" w:rsidRPr="008A08A8">
        <w:rPr>
          <w:b/>
          <w:bCs/>
        </w:rPr>
        <w:t xml:space="preserve"> </w:t>
      </w:r>
      <w:r w:rsidR="001D79D1" w:rsidRPr="008A08A8">
        <w:rPr>
          <w:b/>
          <w:bCs/>
        </w:rPr>
        <w:t xml:space="preserve">strong facilitation skills and </w:t>
      </w:r>
      <w:r w:rsidR="00CB2C51" w:rsidRPr="008A08A8">
        <w:rPr>
          <w:b/>
          <w:bCs/>
        </w:rPr>
        <w:t xml:space="preserve">the </w:t>
      </w:r>
      <w:r w:rsidR="001D79D1" w:rsidRPr="008A08A8">
        <w:rPr>
          <w:b/>
          <w:bCs/>
        </w:rPr>
        <w:t>ability to work well with youth</w:t>
      </w:r>
      <w:r w:rsidR="001D79D1" w:rsidRPr="008A08A8">
        <w:rPr>
          <w:szCs w:val="22"/>
        </w:rPr>
        <w:t xml:space="preserve">. </w:t>
      </w:r>
      <w:r w:rsidRPr="008A08A8">
        <w:rPr>
          <w:szCs w:val="22"/>
        </w:rPr>
        <w:t>All</w:t>
      </w:r>
      <w:r w:rsidR="001D79D1" w:rsidRPr="008A08A8">
        <w:rPr>
          <w:szCs w:val="22"/>
        </w:rPr>
        <w:t xml:space="preserve"> partner</w:t>
      </w:r>
      <w:r w:rsidRPr="008A08A8">
        <w:rPr>
          <w:szCs w:val="22"/>
        </w:rPr>
        <w:t>s</w:t>
      </w:r>
      <w:r w:rsidR="001D79D1" w:rsidRPr="008A08A8">
        <w:rPr>
          <w:szCs w:val="22"/>
        </w:rPr>
        <w:t xml:space="preserve"> organization</w:t>
      </w:r>
      <w:r w:rsidR="000A6D56" w:rsidRPr="008A08A8">
        <w:rPr>
          <w:szCs w:val="22"/>
        </w:rPr>
        <w:t>s</w:t>
      </w:r>
      <w:r w:rsidR="001D79D1" w:rsidRPr="008A08A8">
        <w:rPr>
          <w:szCs w:val="22"/>
        </w:rPr>
        <w:t xml:space="preserve"> </w:t>
      </w:r>
      <w:r w:rsidRPr="008A08A8">
        <w:rPr>
          <w:szCs w:val="22"/>
        </w:rPr>
        <w:t xml:space="preserve">interviewed underscored the combination of </w:t>
      </w:r>
      <w:r w:rsidR="004408BF">
        <w:rPr>
          <w:szCs w:val="22"/>
        </w:rPr>
        <w:t xml:space="preserve">STEM </w:t>
      </w:r>
      <w:r w:rsidRPr="008A08A8">
        <w:rPr>
          <w:szCs w:val="22"/>
        </w:rPr>
        <w:t>content knowledge and ability to connect with youth as important to the program’s success. Though there was some staff turnover</w:t>
      </w:r>
      <w:r w:rsidR="00405BF4" w:rsidRPr="008A08A8">
        <w:rPr>
          <w:szCs w:val="22"/>
        </w:rPr>
        <w:t xml:space="preserve"> both at IS and partner organizations</w:t>
      </w:r>
      <w:r w:rsidRPr="008A08A8">
        <w:rPr>
          <w:szCs w:val="22"/>
        </w:rPr>
        <w:t xml:space="preserve">, one team IS member was </w:t>
      </w:r>
      <w:r w:rsidR="001D79D1" w:rsidRPr="008A08A8">
        <w:rPr>
          <w:szCs w:val="22"/>
        </w:rPr>
        <w:t xml:space="preserve">the main facilitator </w:t>
      </w:r>
      <w:r w:rsidR="00405BF4" w:rsidRPr="008A08A8">
        <w:rPr>
          <w:szCs w:val="22"/>
        </w:rPr>
        <w:t>throughout and</w:t>
      </w:r>
      <w:r w:rsidR="000A6D56" w:rsidRPr="008A08A8">
        <w:rPr>
          <w:szCs w:val="22"/>
        </w:rPr>
        <w:t xml:space="preserve"> a</w:t>
      </w:r>
      <w:r w:rsidR="00405BF4" w:rsidRPr="008A08A8">
        <w:rPr>
          <w:szCs w:val="22"/>
        </w:rPr>
        <w:t xml:space="preserve">n important </w:t>
      </w:r>
      <w:r w:rsidR="000A6D56" w:rsidRPr="008A08A8">
        <w:rPr>
          <w:szCs w:val="22"/>
        </w:rPr>
        <w:t xml:space="preserve">part of the success of the program. </w:t>
      </w:r>
    </w:p>
    <w:p w14:paraId="36C38482" w14:textId="10A0CF72" w:rsidR="000A6D56" w:rsidRPr="008A08A8" w:rsidRDefault="000A6D56" w:rsidP="007573F8">
      <w:pPr>
        <w:rPr>
          <w:rFonts w:eastAsia="Calibri"/>
          <w:iCs/>
          <w:szCs w:val="22"/>
        </w:rPr>
      </w:pPr>
    </w:p>
    <w:p w14:paraId="4F5EF982" w14:textId="04255516" w:rsidR="00BD40A8" w:rsidRPr="008A08A8" w:rsidRDefault="007573F8" w:rsidP="007573F8">
      <w:pPr>
        <w:rPr>
          <w:szCs w:val="22"/>
        </w:rPr>
      </w:pPr>
      <w:r w:rsidRPr="008A6FB3">
        <w:rPr>
          <w:b/>
          <w:bCs/>
          <w:color w:val="386B84" w:themeColor="accent5"/>
        </w:rPr>
        <w:t xml:space="preserve">Key finding: </w:t>
      </w:r>
      <w:r w:rsidR="00E04481" w:rsidRPr="008A08A8">
        <w:rPr>
          <w:b/>
          <w:bCs/>
        </w:rPr>
        <w:t xml:space="preserve">Imagination Station staff modified </w:t>
      </w:r>
      <w:r w:rsidR="008777BF" w:rsidRPr="008A08A8">
        <w:rPr>
          <w:b/>
          <w:bCs/>
        </w:rPr>
        <w:t>activities</w:t>
      </w:r>
      <w:r w:rsidR="00E04481" w:rsidRPr="008A08A8">
        <w:rPr>
          <w:b/>
          <w:bCs/>
        </w:rPr>
        <w:t xml:space="preserve"> to meet a wider than anticipated age range</w:t>
      </w:r>
      <w:r w:rsidR="00E04481" w:rsidRPr="008A08A8">
        <w:rPr>
          <w:b/>
          <w:szCs w:val="22"/>
        </w:rPr>
        <w:t xml:space="preserve"> (e.g., Water for Ishmael, BGC)</w:t>
      </w:r>
      <w:r w:rsidRPr="008A08A8">
        <w:rPr>
          <w:szCs w:val="22"/>
        </w:rPr>
        <w:t xml:space="preserve">. </w:t>
      </w:r>
      <w:r w:rsidR="008777BF" w:rsidRPr="008A08A8">
        <w:rPr>
          <w:szCs w:val="22"/>
        </w:rPr>
        <w:t>At some locations</w:t>
      </w:r>
      <w:r w:rsidR="00671F0A" w:rsidRPr="008A08A8">
        <w:rPr>
          <w:szCs w:val="22"/>
        </w:rPr>
        <w:t xml:space="preserve"> participants</w:t>
      </w:r>
      <w:r w:rsidR="009806E1" w:rsidRPr="008A08A8">
        <w:rPr>
          <w:szCs w:val="22"/>
        </w:rPr>
        <w:t xml:space="preserve"> brought</w:t>
      </w:r>
      <w:r w:rsidR="00671F0A" w:rsidRPr="008A08A8">
        <w:rPr>
          <w:szCs w:val="22"/>
        </w:rPr>
        <w:t xml:space="preserve"> their younger siblings to the Maker Club. For example, </w:t>
      </w:r>
      <w:r w:rsidR="00154BA4" w:rsidRPr="008A08A8">
        <w:rPr>
          <w:szCs w:val="22"/>
        </w:rPr>
        <w:t>staff challeng</w:t>
      </w:r>
      <w:r w:rsidR="00671F0A" w:rsidRPr="008A08A8">
        <w:rPr>
          <w:szCs w:val="22"/>
        </w:rPr>
        <w:t>ed</w:t>
      </w:r>
      <w:r w:rsidR="00154BA4" w:rsidRPr="008A08A8">
        <w:rPr>
          <w:szCs w:val="22"/>
        </w:rPr>
        <w:t xml:space="preserve"> older youth to make three types of circuits while younger participants created simpler circuits using three different items. </w:t>
      </w:r>
    </w:p>
    <w:p w14:paraId="5CF8FFED" w14:textId="3BA108A2" w:rsidR="0060612E" w:rsidRDefault="0060612E" w:rsidP="007573F8">
      <w:pPr>
        <w:rPr>
          <w:szCs w:val="22"/>
        </w:rPr>
      </w:pPr>
      <w:r w:rsidRPr="008A6FB3">
        <w:rPr>
          <w:b/>
          <w:bCs/>
          <w:color w:val="386B84" w:themeColor="accent5"/>
        </w:rPr>
        <w:lastRenderedPageBreak/>
        <w:t xml:space="preserve">Key finding: </w:t>
      </w:r>
      <w:r w:rsidR="00671F0A" w:rsidRPr="008A08A8">
        <w:rPr>
          <w:b/>
          <w:bCs/>
        </w:rPr>
        <w:t>Where possible, staff intentionally connected</w:t>
      </w:r>
      <w:r w:rsidRPr="008A08A8">
        <w:rPr>
          <w:b/>
          <w:bCs/>
        </w:rPr>
        <w:t xml:space="preserve"> tinkering</w:t>
      </w:r>
      <w:r w:rsidR="00C230CB" w:rsidRPr="008A08A8">
        <w:rPr>
          <w:b/>
          <w:bCs/>
        </w:rPr>
        <w:t xml:space="preserve"> to </w:t>
      </w:r>
      <w:r w:rsidR="00ED3A1B" w:rsidRPr="008A08A8">
        <w:rPr>
          <w:b/>
          <w:bCs/>
        </w:rPr>
        <w:t xml:space="preserve">STEM </w:t>
      </w:r>
      <w:r w:rsidR="00671F0A" w:rsidRPr="008A08A8">
        <w:rPr>
          <w:b/>
          <w:bCs/>
        </w:rPr>
        <w:t xml:space="preserve">jobs in </w:t>
      </w:r>
      <w:r w:rsidR="00C230CB" w:rsidRPr="008A08A8">
        <w:rPr>
          <w:b/>
          <w:bCs/>
        </w:rPr>
        <w:t>the communit</w:t>
      </w:r>
      <w:r w:rsidR="00ED3A1B" w:rsidRPr="008A08A8">
        <w:rPr>
          <w:b/>
          <w:bCs/>
        </w:rPr>
        <w:t>y</w:t>
      </w:r>
      <w:r w:rsidRPr="008A08A8">
        <w:rPr>
          <w:szCs w:val="22"/>
        </w:rPr>
        <w:t>.</w:t>
      </w:r>
      <w:r w:rsidR="00671F0A" w:rsidRPr="008A08A8">
        <w:rPr>
          <w:szCs w:val="22"/>
        </w:rPr>
        <w:t xml:space="preserve"> </w:t>
      </w:r>
      <w:r w:rsidR="004408BF">
        <w:rPr>
          <w:szCs w:val="22"/>
        </w:rPr>
        <w:t xml:space="preserve">They expanded on this over time. </w:t>
      </w:r>
      <w:r w:rsidR="00671F0A" w:rsidRPr="008A08A8">
        <w:rPr>
          <w:szCs w:val="22"/>
        </w:rPr>
        <w:t>For example, staff discussed the need for electricians to understand circuits</w:t>
      </w:r>
      <w:r w:rsidR="00947979" w:rsidRPr="008A08A8">
        <w:rPr>
          <w:szCs w:val="22"/>
        </w:rPr>
        <w:t xml:space="preserve"> in order to do their work</w:t>
      </w:r>
      <w:r w:rsidR="00671F0A" w:rsidRPr="008A08A8">
        <w:rPr>
          <w:szCs w:val="22"/>
        </w:rPr>
        <w:t xml:space="preserve">. </w:t>
      </w:r>
    </w:p>
    <w:p w14:paraId="433C2DD5" w14:textId="20F6665C" w:rsidR="006B0505" w:rsidRPr="006B534C" w:rsidRDefault="006B0505" w:rsidP="007573F8">
      <w:pPr>
        <w:rPr>
          <w:szCs w:val="22"/>
        </w:rPr>
      </w:pPr>
      <w:r>
        <w:rPr>
          <w:b/>
          <w:bCs/>
          <w:color w:val="386B84" w:themeColor="accent5"/>
        </w:rPr>
        <w:t>K</w:t>
      </w:r>
      <w:r w:rsidRPr="008A6FB3">
        <w:rPr>
          <w:b/>
          <w:bCs/>
          <w:color w:val="386B84" w:themeColor="accent5"/>
        </w:rPr>
        <w:t xml:space="preserve">ey finding: </w:t>
      </w:r>
      <w:r>
        <w:rPr>
          <w:b/>
          <w:bCs/>
        </w:rPr>
        <w:t>Operating a Maker Club in high schools needs a different approach</w:t>
      </w:r>
      <w:r w:rsidRPr="008A08A8">
        <w:rPr>
          <w:szCs w:val="22"/>
        </w:rPr>
        <w:t xml:space="preserve">. </w:t>
      </w:r>
      <w:r>
        <w:rPr>
          <w:szCs w:val="22"/>
        </w:rPr>
        <w:t xml:space="preserve">At the first high school-aged Maker Club it was been difficult to recruit students and get a consistent group. Future groups may need activities tailored more to this age group </w:t>
      </w:r>
      <w:r w:rsidR="006B534C">
        <w:rPr>
          <w:szCs w:val="22"/>
        </w:rPr>
        <w:t>and a</w:t>
      </w:r>
      <w:r>
        <w:rPr>
          <w:szCs w:val="22"/>
        </w:rPr>
        <w:t xml:space="preserve"> wider range of recruiting strategies.</w:t>
      </w:r>
      <w:r w:rsidR="006B534C">
        <w:rPr>
          <w:szCs w:val="22"/>
        </w:rPr>
        <w:t xml:space="preserve"> It might also work better offering sessions once a week instead of twice.</w:t>
      </w:r>
    </w:p>
    <w:p w14:paraId="377400CA" w14:textId="273DEA5C" w:rsidR="00AC6022" w:rsidRPr="00292C82" w:rsidRDefault="00AC6022" w:rsidP="00292C82">
      <w:pPr>
        <w:pStyle w:val="Heading2"/>
        <w:rPr>
          <w:rStyle w:val="Heading2Char"/>
        </w:rPr>
      </w:pPr>
      <w:r w:rsidRPr="00292C82">
        <w:rPr>
          <w:rStyle w:val="Heading2Char"/>
        </w:rPr>
        <w:t>Partners</w:t>
      </w:r>
      <w:r w:rsidR="0085115B" w:rsidRPr="00292C82">
        <w:rPr>
          <w:rStyle w:val="Heading2Char"/>
        </w:rPr>
        <w:t>hip</w:t>
      </w:r>
      <w:r w:rsidR="002E083B" w:rsidRPr="00292C82">
        <w:rPr>
          <w:rStyle w:val="Heading2Char"/>
        </w:rPr>
        <w:t>s</w:t>
      </w:r>
      <w:r w:rsidR="009E3CEB" w:rsidRPr="00292C82">
        <w:rPr>
          <w:rStyle w:val="Heading2Char"/>
        </w:rPr>
        <w:t xml:space="preserve"> </w:t>
      </w:r>
    </w:p>
    <w:p w14:paraId="5361C575" w14:textId="57A695A6" w:rsidR="00815AFD" w:rsidRPr="008A08A8" w:rsidRDefault="00CB1D06" w:rsidP="007E674E">
      <w:r w:rsidRPr="008A08A8">
        <w:t>Overall, Imagination Station</w:t>
      </w:r>
      <w:r w:rsidR="00ED3A1B" w:rsidRPr="008A08A8">
        <w:t xml:space="preserve">’s partnerships </w:t>
      </w:r>
      <w:r w:rsidR="00D27082" w:rsidRPr="008A08A8">
        <w:t xml:space="preserve">worked well. </w:t>
      </w:r>
      <w:r w:rsidR="00A378C5" w:rsidRPr="008A08A8">
        <w:t>FERA interviewed representatives at four different locations.</w:t>
      </w:r>
    </w:p>
    <w:p w14:paraId="13156944" w14:textId="1135EC8F" w:rsidR="00AC6022" w:rsidRPr="008A08A8" w:rsidRDefault="00815AFD" w:rsidP="007E674E">
      <w:r w:rsidRPr="008A6FB3">
        <w:rPr>
          <w:b/>
          <w:bCs/>
          <w:color w:val="386B84" w:themeColor="accent5"/>
        </w:rPr>
        <w:t xml:space="preserve">Key finding: </w:t>
      </w:r>
      <w:r w:rsidR="00CB1D06" w:rsidRPr="008A08A8">
        <w:rPr>
          <w:b/>
        </w:rPr>
        <w:t>100% of staff closely engaged in Toledo Tinkers felt it worked very well.</w:t>
      </w:r>
      <w:r w:rsidR="00CB1D06" w:rsidRPr="008A08A8">
        <w:t xml:space="preserve"> The key aspects that worked well included: communication, </w:t>
      </w:r>
      <w:r w:rsidR="007E674E" w:rsidRPr="008A08A8">
        <w:t xml:space="preserve">adaptability, </w:t>
      </w:r>
      <w:r w:rsidR="00CB1D06" w:rsidRPr="008A08A8">
        <w:t xml:space="preserve">openness, </w:t>
      </w:r>
      <w:r w:rsidR="003263FD" w:rsidRPr="008A08A8">
        <w:t xml:space="preserve">and </w:t>
      </w:r>
      <w:r w:rsidR="00CB1D06" w:rsidRPr="008A08A8">
        <w:t>e</w:t>
      </w:r>
      <w:r w:rsidR="00A718C9" w:rsidRPr="008A08A8">
        <w:t>njoyable</w:t>
      </w:r>
      <w:r w:rsidR="00CB1D06" w:rsidRPr="008A08A8">
        <w:t xml:space="preserve"> to work with. Th</w:t>
      </w:r>
      <w:r w:rsidR="00CB29CE" w:rsidRPr="008A08A8">
        <w:t xml:space="preserve">ough </w:t>
      </w:r>
      <w:r w:rsidR="00CA727F" w:rsidRPr="008A08A8">
        <w:t xml:space="preserve">most </w:t>
      </w:r>
      <w:r w:rsidR="00CB29CE" w:rsidRPr="008A08A8">
        <w:t>partners did not identify</w:t>
      </w:r>
      <w:r w:rsidR="00CB1D06" w:rsidRPr="008A08A8">
        <w:t xml:space="preserve"> challenges w</w:t>
      </w:r>
      <w:r w:rsidR="00CB29CE" w:rsidRPr="008A08A8">
        <w:t xml:space="preserve">ith the sessions, they did explain </w:t>
      </w:r>
      <w:r w:rsidR="00A718C9" w:rsidRPr="008A08A8">
        <w:t xml:space="preserve">that </w:t>
      </w:r>
      <w:r w:rsidR="00CB29CE" w:rsidRPr="008A08A8">
        <w:t>in the future there could be language barriers and the need for translators at both sites.</w:t>
      </w:r>
      <w:r w:rsidR="00CB1D06" w:rsidRPr="008A08A8">
        <w:t xml:space="preserve"> </w:t>
      </w:r>
      <w:r w:rsidR="00CA727F" w:rsidRPr="008A08A8">
        <w:t>Rogers High School staff noted the challenge of engaging high school students in the program, in part, due to the competing demands of other afterschool activities (e.g., sports).</w:t>
      </w:r>
    </w:p>
    <w:p w14:paraId="05F66617" w14:textId="7E31E5D5" w:rsidR="00FC6D6D" w:rsidRPr="008A08A8" w:rsidRDefault="005F3549" w:rsidP="00FC6D6D">
      <w:pPr>
        <w:spacing w:line="276" w:lineRule="auto"/>
      </w:pPr>
      <w:bookmarkStart w:id="5" w:name="_Hlk146538421"/>
      <w:r w:rsidRPr="008075E6">
        <w:rPr>
          <w:b/>
          <w:bCs/>
          <w:color w:val="386B84" w:themeColor="accent5"/>
        </w:rPr>
        <w:t xml:space="preserve">Key finding: </w:t>
      </w:r>
      <w:r w:rsidRPr="008A08A8">
        <w:rPr>
          <w:b/>
          <w:bCs/>
        </w:rPr>
        <w:t xml:space="preserve">Imagination Station staff took time to </w:t>
      </w:r>
      <w:r w:rsidR="00675F65" w:rsidRPr="008A08A8">
        <w:rPr>
          <w:b/>
          <w:bCs/>
        </w:rPr>
        <w:t xml:space="preserve">visit with and </w:t>
      </w:r>
      <w:r w:rsidRPr="008A08A8">
        <w:rPr>
          <w:b/>
          <w:bCs/>
        </w:rPr>
        <w:t xml:space="preserve">understand </w:t>
      </w:r>
      <w:r w:rsidR="000A6D56" w:rsidRPr="008A08A8">
        <w:rPr>
          <w:b/>
          <w:bCs/>
        </w:rPr>
        <w:t>each</w:t>
      </w:r>
      <w:r w:rsidRPr="008A08A8">
        <w:rPr>
          <w:b/>
          <w:bCs/>
        </w:rPr>
        <w:t xml:space="preserve"> partner organization’s culture and environment </w:t>
      </w:r>
      <w:r w:rsidRPr="008A08A8">
        <w:rPr>
          <w:b/>
          <w:bCs/>
          <w:u w:val="single"/>
        </w:rPr>
        <w:t>before</w:t>
      </w:r>
      <w:r w:rsidRPr="008A08A8">
        <w:rPr>
          <w:b/>
          <w:bCs/>
        </w:rPr>
        <w:t xml:space="preserve"> beginning programming</w:t>
      </w:r>
      <w:r w:rsidRPr="008A08A8">
        <w:rPr>
          <w:b/>
          <w:szCs w:val="22"/>
        </w:rPr>
        <w:t xml:space="preserve">. </w:t>
      </w:r>
      <w:bookmarkStart w:id="6" w:name="_Hlk146538378"/>
      <w:r w:rsidR="005B54C5" w:rsidRPr="008A08A8">
        <w:rPr>
          <w:szCs w:val="22"/>
        </w:rPr>
        <w:t>Each partner has its own unique culture and it</w:t>
      </w:r>
      <w:r w:rsidR="00A777F6" w:rsidRPr="008A08A8">
        <w:rPr>
          <w:szCs w:val="22"/>
        </w:rPr>
        <w:t xml:space="preserve"> wa</w:t>
      </w:r>
      <w:r w:rsidR="005B54C5" w:rsidRPr="008A08A8">
        <w:rPr>
          <w:szCs w:val="22"/>
        </w:rPr>
        <w:t>s helpful that I</w:t>
      </w:r>
      <w:r w:rsidR="00A777F6" w:rsidRPr="008A08A8">
        <w:rPr>
          <w:szCs w:val="22"/>
        </w:rPr>
        <w:t xml:space="preserve">magination </w:t>
      </w:r>
      <w:r w:rsidR="005B54C5" w:rsidRPr="008A08A8">
        <w:rPr>
          <w:szCs w:val="22"/>
        </w:rPr>
        <w:t>S</w:t>
      </w:r>
      <w:r w:rsidR="00A777F6" w:rsidRPr="008A08A8">
        <w:rPr>
          <w:szCs w:val="22"/>
        </w:rPr>
        <w:t>tation</w:t>
      </w:r>
      <w:r w:rsidR="005B54C5" w:rsidRPr="008A08A8">
        <w:rPr>
          <w:szCs w:val="22"/>
        </w:rPr>
        <w:t xml:space="preserve"> staff took time to learn about each center and adjust the Maker Club</w:t>
      </w:r>
      <w:r w:rsidR="00831565" w:rsidRPr="008A08A8">
        <w:rPr>
          <w:szCs w:val="22"/>
        </w:rPr>
        <w:t>s</w:t>
      </w:r>
      <w:r w:rsidR="005B54C5" w:rsidRPr="008A08A8">
        <w:rPr>
          <w:szCs w:val="22"/>
        </w:rPr>
        <w:t xml:space="preserve"> to meet the needs of the community and center, creating an inclusive environment. </w:t>
      </w:r>
      <w:r w:rsidR="00675F65" w:rsidRPr="008A08A8">
        <w:rPr>
          <w:szCs w:val="22"/>
        </w:rPr>
        <w:t>All</w:t>
      </w:r>
      <w:r w:rsidRPr="008A08A8">
        <w:rPr>
          <w:szCs w:val="22"/>
        </w:rPr>
        <w:t xml:space="preserve"> partners invested time up</w:t>
      </w:r>
      <w:r w:rsidR="001A64CC" w:rsidRPr="008A08A8">
        <w:rPr>
          <w:szCs w:val="22"/>
        </w:rPr>
        <w:t xml:space="preserve"> </w:t>
      </w:r>
      <w:r w:rsidRPr="008A08A8">
        <w:rPr>
          <w:szCs w:val="22"/>
        </w:rPr>
        <w:t>front to build relationships.</w:t>
      </w:r>
      <w:bookmarkEnd w:id="6"/>
    </w:p>
    <w:bookmarkEnd w:id="5"/>
    <w:p w14:paraId="23D39C5B" w14:textId="7FEC4DEF" w:rsidR="00025EF4" w:rsidRPr="008A08A8" w:rsidRDefault="00815AFD" w:rsidP="00FC6D6D">
      <w:pPr>
        <w:spacing w:line="276" w:lineRule="auto"/>
      </w:pPr>
      <w:r w:rsidRPr="008075E6">
        <w:rPr>
          <w:b/>
          <w:bCs/>
          <w:color w:val="386B84" w:themeColor="accent5"/>
        </w:rPr>
        <w:t xml:space="preserve">Key finding: </w:t>
      </w:r>
      <w:r w:rsidR="004408BF">
        <w:rPr>
          <w:b/>
          <w:bCs/>
        </w:rPr>
        <w:t>P</w:t>
      </w:r>
      <w:r w:rsidR="00025EF4" w:rsidRPr="008A08A8">
        <w:rPr>
          <w:b/>
          <w:bCs/>
        </w:rPr>
        <w:t>artner organizations were flexible</w:t>
      </w:r>
      <w:r w:rsidR="00A777F6" w:rsidRPr="008A08A8">
        <w:rPr>
          <w:b/>
          <w:bCs/>
        </w:rPr>
        <w:t>,</w:t>
      </w:r>
      <w:r w:rsidR="00AF6302" w:rsidRPr="008A08A8">
        <w:rPr>
          <w:b/>
          <w:bCs/>
        </w:rPr>
        <w:t xml:space="preserve"> which </w:t>
      </w:r>
      <w:r w:rsidRPr="008A08A8">
        <w:rPr>
          <w:b/>
          <w:bCs/>
        </w:rPr>
        <w:t>was helpful</w:t>
      </w:r>
      <w:r w:rsidRPr="008A08A8">
        <w:rPr>
          <w:b/>
          <w:szCs w:val="22"/>
        </w:rPr>
        <w:t xml:space="preserve">. </w:t>
      </w:r>
      <w:r w:rsidR="00202FF1" w:rsidRPr="008A08A8">
        <w:rPr>
          <w:szCs w:val="22"/>
        </w:rPr>
        <w:t xml:space="preserve">According to one partner organization, </w:t>
      </w:r>
      <w:r w:rsidR="00202FF1" w:rsidRPr="008A08A8">
        <w:rPr>
          <w:i/>
          <w:iCs/>
          <w:szCs w:val="22"/>
        </w:rPr>
        <w:t>“[IS staff] flexibility was also a big piece of the success.”</w:t>
      </w:r>
      <w:r w:rsidR="00A718C9" w:rsidRPr="008A08A8">
        <w:rPr>
          <w:i/>
          <w:iCs/>
          <w:szCs w:val="22"/>
        </w:rPr>
        <w:t xml:space="preserve"> </w:t>
      </w:r>
    </w:p>
    <w:p w14:paraId="6045397D" w14:textId="7B809697" w:rsidR="005B54C5" w:rsidRPr="008A08A8" w:rsidRDefault="008611B2" w:rsidP="00FD66B3">
      <w:pPr>
        <w:rPr>
          <w:szCs w:val="22"/>
        </w:rPr>
      </w:pPr>
      <w:r w:rsidRPr="008075E6">
        <w:rPr>
          <w:b/>
          <w:bCs/>
          <w:color w:val="386B84" w:themeColor="accent5"/>
        </w:rPr>
        <w:t xml:space="preserve">Key finding: </w:t>
      </w:r>
      <w:r w:rsidRPr="008A08A8">
        <w:rPr>
          <w:b/>
          <w:bCs/>
        </w:rPr>
        <w:t>Partner organizations enjoy</w:t>
      </w:r>
      <w:r w:rsidR="00A718C9" w:rsidRPr="008A08A8">
        <w:rPr>
          <w:b/>
          <w:bCs/>
        </w:rPr>
        <w:t>ed</w:t>
      </w:r>
      <w:r w:rsidRPr="008A08A8">
        <w:rPr>
          <w:b/>
          <w:bCs/>
        </w:rPr>
        <w:t xml:space="preserve"> working together and h</w:t>
      </w:r>
      <w:r w:rsidR="00A718C9" w:rsidRPr="008A08A8">
        <w:rPr>
          <w:b/>
          <w:bCs/>
        </w:rPr>
        <w:t>ad</w:t>
      </w:r>
      <w:r w:rsidRPr="008A08A8">
        <w:rPr>
          <w:b/>
          <w:bCs/>
        </w:rPr>
        <w:t xml:space="preserve"> clear and open communication</w:t>
      </w:r>
      <w:r w:rsidRPr="008A08A8">
        <w:rPr>
          <w:b/>
          <w:szCs w:val="22"/>
        </w:rPr>
        <w:t xml:space="preserve">. </w:t>
      </w:r>
      <w:r w:rsidR="00947979" w:rsidRPr="008A08A8">
        <w:rPr>
          <w:szCs w:val="22"/>
        </w:rPr>
        <w:t>One partner explained:</w:t>
      </w:r>
      <w:r w:rsidR="00947979" w:rsidRPr="008A08A8">
        <w:rPr>
          <w:i/>
          <w:iCs/>
          <w:szCs w:val="22"/>
        </w:rPr>
        <w:t xml:space="preserve"> “[IS staff] is beyond professional. She is amazing…She is right there at the top. A big piece is how well organized she </w:t>
      </w:r>
      <w:r w:rsidR="00947979" w:rsidRPr="001945B5">
        <w:rPr>
          <w:i/>
          <w:iCs/>
          <w:szCs w:val="22"/>
          <w:u w:val="single"/>
        </w:rPr>
        <w:t>is</w:t>
      </w:r>
      <w:r w:rsidR="00947979" w:rsidRPr="008A08A8">
        <w:rPr>
          <w:i/>
          <w:iCs/>
          <w:szCs w:val="22"/>
        </w:rPr>
        <w:t>.”</w:t>
      </w:r>
    </w:p>
    <w:p w14:paraId="62FE2E6F" w14:textId="33057441" w:rsidR="0015424B" w:rsidRPr="00E33ED5" w:rsidRDefault="00AC6022" w:rsidP="00E33ED5">
      <w:pPr>
        <w:pStyle w:val="Heading2"/>
        <w:rPr>
          <w:rStyle w:val="Heading2Char"/>
        </w:rPr>
      </w:pPr>
      <w:r w:rsidRPr="00E33ED5">
        <w:rPr>
          <w:rStyle w:val="Heading2Char"/>
        </w:rPr>
        <w:t>P</w:t>
      </w:r>
      <w:r w:rsidR="00E33ED5">
        <w:rPr>
          <w:rStyle w:val="Heading2Char"/>
        </w:rPr>
        <w:t>rogram Impact</w:t>
      </w:r>
    </w:p>
    <w:p w14:paraId="3B81BBFB" w14:textId="06344A52" w:rsidR="00DD7A16" w:rsidRPr="00DD7A16" w:rsidRDefault="002E0ADF" w:rsidP="00186341">
      <w:pPr>
        <w:rPr>
          <w:rFonts w:eastAsia="Calibri"/>
          <w:iCs/>
          <w:szCs w:val="22"/>
        </w:rPr>
      </w:pPr>
      <w:r w:rsidRPr="008A08A8">
        <w:rPr>
          <w:rFonts w:eastAsia="Calibri"/>
          <w:iCs/>
          <w:szCs w:val="22"/>
        </w:rPr>
        <w:t>Overall</w:t>
      </w:r>
      <w:r w:rsidR="007625C5" w:rsidRPr="008A08A8">
        <w:rPr>
          <w:rFonts w:eastAsia="Calibri"/>
          <w:iCs/>
          <w:szCs w:val="22"/>
        </w:rPr>
        <w:t>,</w:t>
      </w:r>
      <w:r w:rsidRPr="008A08A8">
        <w:rPr>
          <w:rFonts w:eastAsia="Calibri"/>
          <w:iCs/>
          <w:szCs w:val="22"/>
        </w:rPr>
        <w:t xml:space="preserve"> youth and staff</w:t>
      </w:r>
      <w:r w:rsidR="007625C5" w:rsidRPr="008A08A8">
        <w:rPr>
          <w:rFonts w:eastAsia="Calibri"/>
          <w:iCs/>
          <w:szCs w:val="22"/>
        </w:rPr>
        <w:t xml:space="preserve"> agreed the Maker Club</w:t>
      </w:r>
      <w:r w:rsidR="00831565" w:rsidRPr="008A08A8">
        <w:rPr>
          <w:rFonts w:eastAsia="Calibri"/>
          <w:iCs/>
          <w:szCs w:val="22"/>
        </w:rPr>
        <w:t>s</w:t>
      </w:r>
      <w:r w:rsidR="007625C5" w:rsidRPr="008A08A8">
        <w:rPr>
          <w:rFonts w:eastAsia="Calibri"/>
          <w:iCs/>
          <w:szCs w:val="22"/>
        </w:rPr>
        <w:t xml:space="preserve"> positively impacted youth in a number of ways. </w:t>
      </w:r>
      <w:r w:rsidR="004C3A2E" w:rsidRPr="008A08A8">
        <w:rPr>
          <w:rFonts w:eastAsia="Calibri"/>
          <w:iCs/>
          <w:szCs w:val="22"/>
        </w:rPr>
        <w:t>By w</w:t>
      </w:r>
      <w:r w:rsidR="00BD5019" w:rsidRPr="008A08A8">
        <w:rPr>
          <w:rFonts w:eastAsia="Calibri"/>
          <w:iCs/>
          <w:szCs w:val="22"/>
        </w:rPr>
        <w:t>orking together</w:t>
      </w:r>
      <w:r w:rsidR="004C3A2E" w:rsidRPr="008A08A8">
        <w:rPr>
          <w:rFonts w:eastAsia="Calibri"/>
          <w:iCs/>
          <w:szCs w:val="22"/>
        </w:rPr>
        <w:t>,</w:t>
      </w:r>
      <w:r w:rsidR="00BD5019" w:rsidRPr="008A08A8">
        <w:rPr>
          <w:rFonts w:eastAsia="Calibri"/>
          <w:iCs/>
          <w:szCs w:val="22"/>
        </w:rPr>
        <w:t xml:space="preserve"> staff from both org</w:t>
      </w:r>
      <w:r w:rsidR="004C3A2E" w:rsidRPr="008A08A8">
        <w:rPr>
          <w:rFonts w:eastAsia="Calibri"/>
          <w:iCs/>
          <w:szCs w:val="22"/>
        </w:rPr>
        <w:t>anizations helped create a safe and</w:t>
      </w:r>
      <w:r w:rsidR="00BD5019" w:rsidRPr="008A08A8">
        <w:rPr>
          <w:rFonts w:eastAsia="Calibri"/>
          <w:iCs/>
          <w:szCs w:val="22"/>
        </w:rPr>
        <w:t xml:space="preserve"> enjoyable space for youth to explore STEM. </w:t>
      </w:r>
      <w:r w:rsidR="0046293F" w:rsidRPr="008A08A8">
        <w:rPr>
          <w:rFonts w:eastAsia="Calibri"/>
          <w:iCs/>
          <w:szCs w:val="22"/>
        </w:rPr>
        <w:t>The</w:t>
      </w:r>
      <w:r w:rsidR="00F528CB" w:rsidRPr="008A08A8">
        <w:rPr>
          <w:rFonts w:eastAsia="Calibri"/>
          <w:iCs/>
          <w:szCs w:val="22"/>
        </w:rPr>
        <w:t xml:space="preserve">se </w:t>
      </w:r>
      <w:r w:rsidR="00A777F6" w:rsidRPr="008A08A8">
        <w:rPr>
          <w:rFonts w:eastAsia="Calibri"/>
          <w:iCs/>
          <w:szCs w:val="22"/>
        </w:rPr>
        <w:t xml:space="preserve">Maker Club </w:t>
      </w:r>
      <w:r w:rsidR="0046293F" w:rsidRPr="008A08A8">
        <w:rPr>
          <w:rFonts w:eastAsia="Calibri"/>
          <w:iCs/>
          <w:szCs w:val="22"/>
        </w:rPr>
        <w:t>cohort</w:t>
      </w:r>
      <w:r w:rsidR="00F528CB" w:rsidRPr="008A08A8">
        <w:rPr>
          <w:rFonts w:eastAsia="Calibri"/>
          <w:iCs/>
          <w:szCs w:val="22"/>
        </w:rPr>
        <w:t>s</w:t>
      </w:r>
      <w:r w:rsidR="0046293F" w:rsidRPr="008A08A8">
        <w:rPr>
          <w:rFonts w:eastAsia="Calibri"/>
          <w:iCs/>
          <w:szCs w:val="22"/>
        </w:rPr>
        <w:t xml:space="preserve"> achieved outcomes outlined in the </w:t>
      </w:r>
      <w:r w:rsidR="0046293F" w:rsidRPr="001945B5">
        <w:rPr>
          <w:rFonts w:eastAsia="Calibri"/>
          <w:iCs/>
          <w:szCs w:val="22"/>
        </w:rPr>
        <w:t>grant</w:t>
      </w:r>
      <w:r w:rsidR="00F75E1D" w:rsidRPr="001945B5">
        <w:rPr>
          <w:rFonts w:eastAsia="Calibri"/>
          <w:iCs/>
          <w:szCs w:val="22"/>
        </w:rPr>
        <w:t xml:space="preserve"> proposal</w:t>
      </w:r>
      <w:r w:rsidR="00DD7A16" w:rsidRPr="001945B5">
        <w:rPr>
          <w:rFonts w:eastAsia="Calibri"/>
          <w:iCs/>
          <w:szCs w:val="22"/>
        </w:rPr>
        <w:t xml:space="preserve"> across program years and locations.</w:t>
      </w:r>
      <w:r w:rsidR="00F75E1D" w:rsidRPr="001945B5">
        <w:rPr>
          <w:rFonts w:eastAsia="Calibri"/>
          <w:iCs/>
          <w:szCs w:val="22"/>
        </w:rPr>
        <w:t xml:space="preserve"> </w:t>
      </w:r>
      <w:r w:rsidR="00DD7A16">
        <w:rPr>
          <w:rFonts w:eastAsia="Calibri"/>
          <w:iCs/>
          <w:szCs w:val="22"/>
        </w:rPr>
        <w:t>Y</w:t>
      </w:r>
      <w:r w:rsidR="00F75E1D" w:rsidRPr="008A08A8">
        <w:rPr>
          <w:rFonts w:eastAsia="Calibri"/>
          <w:iCs/>
          <w:szCs w:val="22"/>
        </w:rPr>
        <w:t>outh self-reported growth in all areas</w:t>
      </w:r>
      <w:r w:rsidR="005452B5">
        <w:rPr>
          <w:rFonts w:eastAsia="Calibri"/>
          <w:iCs/>
          <w:szCs w:val="22"/>
        </w:rPr>
        <w:t xml:space="preserve"> with fewer growing in the area of awareness of STEM career opportunities</w:t>
      </w:r>
      <w:r w:rsidR="001945B5">
        <w:rPr>
          <w:rFonts w:eastAsia="Calibri"/>
          <w:iCs/>
          <w:szCs w:val="22"/>
        </w:rPr>
        <w:t>.</w:t>
      </w:r>
      <w:r w:rsidR="00DD7A16">
        <w:rPr>
          <w:rFonts w:eastAsia="Calibri"/>
          <w:iCs/>
          <w:szCs w:val="22"/>
        </w:rPr>
        <w:t xml:space="preserve"> </w:t>
      </w:r>
    </w:p>
    <w:p w14:paraId="2AEF9605" w14:textId="26837808" w:rsidR="00FD66B3" w:rsidRPr="008A08A8" w:rsidRDefault="007D66D6" w:rsidP="00FD66B3">
      <w:pPr>
        <w:spacing w:after="0"/>
        <w:rPr>
          <w:rFonts w:eastAsia="Calibri"/>
          <w:iCs/>
          <w:szCs w:val="22"/>
        </w:rPr>
      </w:pPr>
      <w:r w:rsidRPr="008A08A8">
        <w:rPr>
          <w:rFonts w:eastAsia="Calibri"/>
          <w:iCs/>
          <w:noProof/>
          <w:szCs w:val="22"/>
        </w:rPr>
        <w:lastRenderedPageBreak/>
        <mc:AlternateContent>
          <mc:Choice Requires="wps">
            <w:drawing>
              <wp:anchor distT="0" distB="0" distL="114300" distR="114300" simplePos="0" relativeHeight="251667968" behindDoc="0" locked="0" layoutInCell="1" allowOverlap="1" wp14:anchorId="345F603D" wp14:editId="0DB6906A">
                <wp:simplePos x="0" y="0"/>
                <wp:positionH relativeFrom="column">
                  <wp:posOffset>13335</wp:posOffset>
                </wp:positionH>
                <wp:positionV relativeFrom="paragraph">
                  <wp:posOffset>95885</wp:posOffset>
                </wp:positionV>
                <wp:extent cx="5753100" cy="2447925"/>
                <wp:effectExtent l="0" t="0" r="19050" b="28575"/>
                <wp:wrapTopAndBottom/>
                <wp:docPr id="9" name="Rectangle: Rounded Corners 9"/>
                <wp:cNvGraphicFramePr/>
                <a:graphic xmlns:a="http://schemas.openxmlformats.org/drawingml/2006/main">
                  <a:graphicData uri="http://schemas.microsoft.com/office/word/2010/wordprocessingShape">
                    <wps:wsp>
                      <wps:cNvSpPr/>
                      <wps:spPr>
                        <a:xfrm>
                          <a:off x="0" y="0"/>
                          <a:ext cx="5753100" cy="2447925"/>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A6F183" w14:textId="53B06584" w:rsidR="0035034D" w:rsidRPr="007D1DB6" w:rsidRDefault="0035034D" w:rsidP="007D1DB6">
                            <w:pPr>
                              <w:jc w:val="center"/>
                              <w:rPr>
                                <w:b/>
                                <w:bCs/>
                                <w:color w:val="000000" w:themeColor="text1"/>
                              </w:rPr>
                            </w:pPr>
                            <w:r w:rsidRPr="007D1DB6">
                              <w:rPr>
                                <w:b/>
                                <w:bCs/>
                                <w:color w:val="000000" w:themeColor="text1"/>
                              </w:rPr>
                              <w:t>Program Outcomes Related to Ac</w:t>
                            </w:r>
                            <w:r>
                              <w:rPr>
                                <w:b/>
                                <w:bCs/>
                                <w:color w:val="000000" w:themeColor="text1"/>
                              </w:rPr>
                              <w:t>c</w:t>
                            </w:r>
                            <w:r w:rsidRPr="007D1DB6">
                              <w:rPr>
                                <w:b/>
                                <w:bCs/>
                                <w:color w:val="000000" w:themeColor="text1"/>
                              </w:rPr>
                              <w:t xml:space="preserve">ess to STEM </w:t>
                            </w:r>
                            <w:r w:rsidR="00A777F6">
                              <w:rPr>
                                <w:b/>
                                <w:bCs/>
                                <w:color w:val="000000" w:themeColor="text1"/>
                              </w:rPr>
                              <w:t>L</w:t>
                            </w:r>
                            <w:r w:rsidRPr="007D1DB6">
                              <w:rPr>
                                <w:b/>
                                <w:bCs/>
                                <w:color w:val="000000" w:themeColor="text1"/>
                              </w:rPr>
                              <w:t>earning</w:t>
                            </w:r>
                            <w:r w:rsidR="00A777F6">
                              <w:rPr>
                                <w:b/>
                                <w:bCs/>
                                <w:color w:val="000000" w:themeColor="text1"/>
                              </w:rPr>
                              <w:br/>
                            </w:r>
                            <w:r w:rsidRPr="007D1DB6">
                              <w:rPr>
                                <w:b/>
                                <w:bCs/>
                                <w:color w:val="000000" w:themeColor="text1"/>
                              </w:rPr>
                              <w:t>(from Logic Model)</w:t>
                            </w:r>
                          </w:p>
                          <w:p w14:paraId="708BF52B" w14:textId="77777777" w:rsidR="0035034D" w:rsidRPr="007D1DB6" w:rsidRDefault="0035034D" w:rsidP="00BA5490">
                            <w:pPr>
                              <w:pStyle w:val="ListParagraph"/>
                              <w:numPr>
                                <w:ilvl w:val="0"/>
                                <w:numId w:val="12"/>
                              </w:numPr>
                              <w:ind w:left="630"/>
                              <w:rPr>
                                <w:color w:val="000000" w:themeColor="text1"/>
                              </w:rPr>
                            </w:pPr>
                            <w:r w:rsidRPr="007D1DB6">
                              <w:rPr>
                                <w:color w:val="000000" w:themeColor="text1"/>
                              </w:rPr>
                              <w:t>Increased access to making/tinkering opportunities in diverse communities</w:t>
                            </w:r>
                          </w:p>
                          <w:p w14:paraId="444976DF" w14:textId="77777777" w:rsidR="0035034D" w:rsidRPr="007D1DB6" w:rsidRDefault="0035034D" w:rsidP="00BA5490">
                            <w:pPr>
                              <w:pStyle w:val="ListParagraph"/>
                              <w:numPr>
                                <w:ilvl w:val="0"/>
                                <w:numId w:val="12"/>
                              </w:numPr>
                              <w:ind w:left="630"/>
                              <w:rPr>
                                <w:color w:val="000000" w:themeColor="text1"/>
                              </w:rPr>
                            </w:pPr>
                            <w:r w:rsidRPr="007D1DB6">
                              <w:rPr>
                                <w:color w:val="000000" w:themeColor="text1"/>
                              </w:rPr>
                              <w:t>Increased exposure to high quality STEM education</w:t>
                            </w:r>
                          </w:p>
                          <w:p w14:paraId="5162136A" w14:textId="77777777" w:rsidR="0035034D" w:rsidRPr="007D1DB6" w:rsidRDefault="0035034D" w:rsidP="00BA5490">
                            <w:pPr>
                              <w:pStyle w:val="ListParagraph"/>
                              <w:numPr>
                                <w:ilvl w:val="0"/>
                                <w:numId w:val="12"/>
                              </w:numPr>
                              <w:ind w:left="630"/>
                              <w:rPr>
                                <w:color w:val="000000" w:themeColor="text1"/>
                              </w:rPr>
                            </w:pPr>
                            <w:r w:rsidRPr="007D1DB6">
                              <w:rPr>
                                <w:color w:val="000000" w:themeColor="text1"/>
                              </w:rPr>
                              <w:t>Increased interest in STEM-related activities</w:t>
                            </w:r>
                          </w:p>
                          <w:p w14:paraId="3A8FB182" w14:textId="77777777" w:rsidR="0035034D" w:rsidRPr="007D1DB6" w:rsidRDefault="0035034D" w:rsidP="00BA5490">
                            <w:pPr>
                              <w:pStyle w:val="ListParagraph"/>
                              <w:numPr>
                                <w:ilvl w:val="0"/>
                                <w:numId w:val="12"/>
                              </w:numPr>
                              <w:ind w:left="630"/>
                              <w:rPr>
                                <w:color w:val="000000" w:themeColor="text1"/>
                              </w:rPr>
                            </w:pPr>
                            <w:r w:rsidRPr="007D1DB6">
                              <w:rPr>
                                <w:color w:val="000000" w:themeColor="text1"/>
                              </w:rPr>
                              <w:t>Increased sense of inclusion in STEM practice</w:t>
                            </w:r>
                          </w:p>
                          <w:p w14:paraId="3599A690" w14:textId="222B457D" w:rsidR="0035034D" w:rsidRPr="007D1DB6" w:rsidRDefault="0035034D" w:rsidP="00BA5490">
                            <w:pPr>
                              <w:pStyle w:val="ListParagraph"/>
                              <w:numPr>
                                <w:ilvl w:val="0"/>
                                <w:numId w:val="12"/>
                              </w:numPr>
                              <w:ind w:left="630"/>
                              <w:rPr>
                                <w:color w:val="000000" w:themeColor="text1"/>
                              </w:rPr>
                            </w:pPr>
                            <w:r w:rsidRPr="007D1DB6">
                              <w:rPr>
                                <w:color w:val="000000" w:themeColor="text1"/>
                              </w:rPr>
                              <w:t>Ability to identify the practice of making as an opportunity for creativity, self</w:t>
                            </w:r>
                            <w:r w:rsidR="00721364">
                              <w:rPr>
                                <w:color w:val="000000" w:themeColor="text1"/>
                              </w:rPr>
                              <w:noBreakHyphen/>
                            </w:r>
                            <w:r w:rsidRPr="007D1DB6">
                              <w:rPr>
                                <w:color w:val="000000" w:themeColor="text1"/>
                              </w:rPr>
                              <w:t>expression</w:t>
                            </w:r>
                            <w:r w:rsidR="00721364">
                              <w:rPr>
                                <w:color w:val="000000" w:themeColor="text1"/>
                              </w:rPr>
                              <w:t>,</w:t>
                            </w:r>
                            <w:r w:rsidRPr="007D1DB6">
                              <w:rPr>
                                <w:color w:val="000000" w:themeColor="text1"/>
                              </w:rPr>
                              <w:t xml:space="preserve"> and community transformation</w:t>
                            </w:r>
                          </w:p>
                          <w:p w14:paraId="6297B016" w14:textId="77777777" w:rsidR="0035034D" w:rsidRPr="007D1DB6" w:rsidRDefault="0035034D" w:rsidP="00BA5490">
                            <w:pPr>
                              <w:pStyle w:val="ListParagraph"/>
                              <w:numPr>
                                <w:ilvl w:val="0"/>
                                <w:numId w:val="12"/>
                              </w:numPr>
                              <w:ind w:left="630"/>
                              <w:rPr>
                                <w:color w:val="000000" w:themeColor="text1"/>
                              </w:rPr>
                            </w:pPr>
                            <w:r w:rsidRPr="007D1DB6">
                              <w:rPr>
                                <w:color w:val="000000" w:themeColor="text1"/>
                              </w:rPr>
                              <w:t>Increased awareness of Imagination Station as a STEM resource</w:t>
                            </w:r>
                          </w:p>
                          <w:p w14:paraId="704B2AA9" w14:textId="77777777" w:rsidR="0035034D" w:rsidRPr="007D1DB6" w:rsidRDefault="0035034D" w:rsidP="00BA5490">
                            <w:pPr>
                              <w:pStyle w:val="ListParagraph"/>
                              <w:numPr>
                                <w:ilvl w:val="0"/>
                                <w:numId w:val="12"/>
                              </w:numPr>
                              <w:ind w:left="630"/>
                              <w:rPr>
                                <w:color w:val="000000" w:themeColor="text1"/>
                              </w:rPr>
                            </w:pPr>
                            <w:r w:rsidRPr="007D1DB6">
                              <w:rPr>
                                <w:color w:val="000000" w:themeColor="text1"/>
                              </w:rPr>
                              <w:t>Greater awareness of STEM career opportunities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5F603D" id="Rectangle: Rounded Corners 9" o:spid="_x0000_s1044" style="position:absolute;left:0;text-align:left;margin-left:1.05pt;margin-top:7.55pt;width:453pt;height:19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" fillcolor="#e4eef3 [663]" strokecolor="#621a39 [1604]" strokeweight="1pt">
                <v:stroke joinstyle="miter"/>
                <v:textbox>
                  <w:txbxContent>
                    <w:p w14:paraId="05A6F183" w14:textId="53B06584" w:rsidR="0035034D" w:rsidRPr="007D1DB6" w:rsidRDefault="0035034D" w:rsidP="007D1DB6">
                      <w:pPr>
                        <w:jc w:val="center"/>
                        <w:rPr>
                          <w:b/>
                          <w:bCs/>
                          <w:color w:val="000000" w:themeColor="text1"/>
                        </w:rPr>
                      </w:pPr>
                      <w:r w:rsidRPr="007D1DB6">
                        <w:rPr>
                          <w:b/>
                          <w:bCs/>
                          <w:color w:val="000000" w:themeColor="text1"/>
                        </w:rPr>
                        <w:t>Program Outcomes Related to Ac</w:t>
                      </w:r>
                      <w:r>
                        <w:rPr>
                          <w:b/>
                          <w:bCs/>
                          <w:color w:val="000000" w:themeColor="text1"/>
                        </w:rPr>
                        <w:t>c</w:t>
                      </w:r>
                      <w:r w:rsidRPr="007D1DB6">
                        <w:rPr>
                          <w:b/>
                          <w:bCs/>
                          <w:color w:val="000000" w:themeColor="text1"/>
                        </w:rPr>
                        <w:t xml:space="preserve">ess to STEM </w:t>
                      </w:r>
                      <w:r w:rsidR="00A777F6">
                        <w:rPr>
                          <w:b/>
                          <w:bCs/>
                          <w:color w:val="000000" w:themeColor="text1"/>
                        </w:rPr>
                        <w:t>L</w:t>
                      </w:r>
                      <w:r w:rsidRPr="007D1DB6">
                        <w:rPr>
                          <w:b/>
                          <w:bCs/>
                          <w:color w:val="000000" w:themeColor="text1"/>
                        </w:rPr>
                        <w:t>earning</w:t>
                      </w:r>
                      <w:r w:rsidR="00A777F6">
                        <w:rPr>
                          <w:b/>
                          <w:bCs/>
                          <w:color w:val="000000" w:themeColor="text1"/>
                        </w:rPr>
                        <w:br/>
                      </w:r>
                      <w:r w:rsidRPr="007D1DB6">
                        <w:rPr>
                          <w:b/>
                          <w:bCs/>
                          <w:color w:val="000000" w:themeColor="text1"/>
                        </w:rPr>
                        <w:t>(from Logic Model)</w:t>
                      </w:r>
                    </w:p>
                    <w:p w14:paraId="708BF52B" w14:textId="77777777" w:rsidR="0035034D" w:rsidRPr="007D1DB6" w:rsidRDefault="0035034D" w:rsidP="00BA5490">
                      <w:pPr>
                        <w:pStyle w:val="ListParagraph"/>
                        <w:numPr>
                          <w:ilvl w:val="0"/>
                          <w:numId w:val="12"/>
                        </w:numPr>
                        <w:ind w:left="630"/>
                        <w:rPr>
                          <w:color w:val="000000" w:themeColor="text1"/>
                        </w:rPr>
                      </w:pPr>
                      <w:r w:rsidRPr="007D1DB6">
                        <w:rPr>
                          <w:color w:val="000000" w:themeColor="text1"/>
                        </w:rPr>
                        <w:t>Increased access to making/tinkering opportunities in diverse communities</w:t>
                      </w:r>
                    </w:p>
                    <w:p w14:paraId="444976DF" w14:textId="77777777" w:rsidR="0035034D" w:rsidRPr="007D1DB6" w:rsidRDefault="0035034D" w:rsidP="00BA5490">
                      <w:pPr>
                        <w:pStyle w:val="ListParagraph"/>
                        <w:numPr>
                          <w:ilvl w:val="0"/>
                          <w:numId w:val="12"/>
                        </w:numPr>
                        <w:ind w:left="630"/>
                        <w:rPr>
                          <w:color w:val="000000" w:themeColor="text1"/>
                        </w:rPr>
                      </w:pPr>
                      <w:r w:rsidRPr="007D1DB6">
                        <w:rPr>
                          <w:color w:val="000000" w:themeColor="text1"/>
                        </w:rPr>
                        <w:t>Increased exposure to high quality STEM education</w:t>
                      </w:r>
                    </w:p>
                    <w:p w14:paraId="5162136A" w14:textId="77777777" w:rsidR="0035034D" w:rsidRPr="007D1DB6" w:rsidRDefault="0035034D" w:rsidP="00BA5490">
                      <w:pPr>
                        <w:pStyle w:val="ListParagraph"/>
                        <w:numPr>
                          <w:ilvl w:val="0"/>
                          <w:numId w:val="12"/>
                        </w:numPr>
                        <w:ind w:left="630"/>
                        <w:rPr>
                          <w:color w:val="000000" w:themeColor="text1"/>
                        </w:rPr>
                      </w:pPr>
                      <w:r w:rsidRPr="007D1DB6">
                        <w:rPr>
                          <w:color w:val="000000" w:themeColor="text1"/>
                        </w:rPr>
                        <w:t>Increased interest in STEM-related activities</w:t>
                      </w:r>
                    </w:p>
                    <w:p w14:paraId="3A8FB182" w14:textId="77777777" w:rsidR="0035034D" w:rsidRPr="007D1DB6" w:rsidRDefault="0035034D" w:rsidP="00BA5490">
                      <w:pPr>
                        <w:pStyle w:val="ListParagraph"/>
                        <w:numPr>
                          <w:ilvl w:val="0"/>
                          <w:numId w:val="12"/>
                        </w:numPr>
                        <w:ind w:left="630"/>
                        <w:rPr>
                          <w:color w:val="000000" w:themeColor="text1"/>
                        </w:rPr>
                      </w:pPr>
                      <w:r w:rsidRPr="007D1DB6">
                        <w:rPr>
                          <w:color w:val="000000" w:themeColor="text1"/>
                        </w:rPr>
                        <w:t>Increased sense of inclusion in STEM practice</w:t>
                      </w:r>
                    </w:p>
                    <w:p w14:paraId="3599A690" w14:textId="222B457D" w:rsidR="0035034D" w:rsidRPr="007D1DB6" w:rsidRDefault="0035034D" w:rsidP="00BA5490">
                      <w:pPr>
                        <w:pStyle w:val="ListParagraph"/>
                        <w:numPr>
                          <w:ilvl w:val="0"/>
                          <w:numId w:val="12"/>
                        </w:numPr>
                        <w:ind w:left="630"/>
                        <w:rPr>
                          <w:color w:val="000000" w:themeColor="text1"/>
                        </w:rPr>
                      </w:pPr>
                      <w:r w:rsidRPr="007D1DB6">
                        <w:rPr>
                          <w:color w:val="000000" w:themeColor="text1"/>
                        </w:rPr>
                        <w:t>Ability to identify the practice of making as an opportunity for creativity, self</w:t>
                      </w:r>
                      <w:r w:rsidR="00721364">
                        <w:rPr>
                          <w:color w:val="000000" w:themeColor="text1"/>
                        </w:rPr>
                        <w:noBreakHyphen/>
                      </w:r>
                      <w:r w:rsidRPr="007D1DB6">
                        <w:rPr>
                          <w:color w:val="000000" w:themeColor="text1"/>
                        </w:rPr>
                        <w:t>expression</w:t>
                      </w:r>
                      <w:r w:rsidR="00721364">
                        <w:rPr>
                          <w:color w:val="000000" w:themeColor="text1"/>
                        </w:rPr>
                        <w:t>,</w:t>
                      </w:r>
                      <w:r w:rsidRPr="007D1DB6">
                        <w:rPr>
                          <w:color w:val="000000" w:themeColor="text1"/>
                        </w:rPr>
                        <w:t xml:space="preserve"> and community transformation</w:t>
                      </w:r>
                    </w:p>
                    <w:p w14:paraId="6297B016" w14:textId="77777777" w:rsidR="0035034D" w:rsidRPr="007D1DB6" w:rsidRDefault="0035034D" w:rsidP="00BA5490">
                      <w:pPr>
                        <w:pStyle w:val="ListParagraph"/>
                        <w:numPr>
                          <w:ilvl w:val="0"/>
                          <w:numId w:val="12"/>
                        </w:numPr>
                        <w:ind w:left="630"/>
                        <w:rPr>
                          <w:color w:val="000000" w:themeColor="text1"/>
                        </w:rPr>
                      </w:pPr>
                      <w:r w:rsidRPr="007D1DB6">
                        <w:rPr>
                          <w:color w:val="000000" w:themeColor="text1"/>
                        </w:rPr>
                        <w:t>Increased awareness of Imagination Station as a STEM resource</w:t>
                      </w:r>
                    </w:p>
                    <w:p w14:paraId="704B2AA9" w14:textId="77777777" w:rsidR="0035034D" w:rsidRPr="007D1DB6" w:rsidRDefault="0035034D" w:rsidP="00BA5490">
                      <w:pPr>
                        <w:pStyle w:val="ListParagraph"/>
                        <w:numPr>
                          <w:ilvl w:val="0"/>
                          <w:numId w:val="12"/>
                        </w:numPr>
                        <w:ind w:left="630"/>
                        <w:rPr>
                          <w:color w:val="000000" w:themeColor="text1"/>
                        </w:rPr>
                      </w:pPr>
                      <w:r w:rsidRPr="007D1DB6">
                        <w:rPr>
                          <w:color w:val="000000" w:themeColor="text1"/>
                        </w:rPr>
                        <w:t>Greater awareness of STEM career opportunities</w:t>
                      </w:r>
                    </w:p>
                  </w:txbxContent>
                </v:textbox>
                <w10:wrap type="topAndBottom"/>
              </v:roundrect>
            </w:pict>
          </mc:Fallback>
        </mc:AlternateContent>
      </w:r>
    </w:p>
    <w:p w14:paraId="41CF2335" w14:textId="275A8B81" w:rsidR="00C538F8" w:rsidRPr="008075E6" w:rsidRDefault="00292C82" w:rsidP="00721364">
      <w:pPr>
        <w:pStyle w:val="Heading3"/>
      </w:pPr>
      <w:r w:rsidRPr="008075E6">
        <w:t>Increased Access &amp; Exposure to Tinkering/</w:t>
      </w:r>
      <w:r w:rsidR="00C114D2">
        <w:t>STEM</w:t>
      </w:r>
    </w:p>
    <w:p w14:paraId="1EE81842" w14:textId="77777777" w:rsidR="002477D9" w:rsidRPr="008A08A8" w:rsidRDefault="00C538F8" w:rsidP="00732022">
      <w:pPr>
        <w:rPr>
          <w:rFonts w:eastAsia="Calibri" w:cstheme="minorHAnsi"/>
          <w:iCs/>
          <w:szCs w:val="22"/>
        </w:rPr>
      </w:pPr>
      <w:r w:rsidRPr="008075E6">
        <w:rPr>
          <w:rFonts w:eastAsia="Calibri" w:cstheme="minorHAnsi"/>
          <w:b/>
          <w:bCs/>
          <w:iCs/>
          <w:color w:val="386B84" w:themeColor="accent5"/>
          <w:szCs w:val="22"/>
        </w:rPr>
        <w:t>Program Goal:</w:t>
      </w:r>
      <w:r w:rsidRPr="008A08A8">
        <w:rPr>
          <w:rFonts w:eastAsia="Calibri" w:cstheme="minorHAnsi"/>
          <w:iCs/>
          <w:szCs w:val="22"/>
        </w:rPr>
        <w:t xml:space="preserve"> Develop and deliver a mobile tinkering lab and curricula to expand community access to transformative and innovat</w:t>
      </w:r>
      <w:r w:rsidR="00732022" w:rsidRPr="008A08A8">
        <w:rPr>
          <w:rFonts w:eastAsia="Calibri" w:cstheme="minorHAnsi"/>
          <w:iCs/>
          <w:szCs w:val="22"/>
        </w:rPr>
        <w:t>ive STEM learning opportunities.</w:t>
      </w:r>
    </w:p>
    <w:p w14:paraId="0FE6E2E2" w14:textId="466E270F" w:rsidR="00434448" w:rsidRPr="008A08A8" w:rsidRDefault="00AC6022" w:rsidP="00434448">
      <w:pPr>
        <w:rPr>
          <w:bCs/>
        </w:rPr>
      </w:pPr>
      <w:r w:rsidRPr="008075E6">
        <w:rPr>
          <w:b/>
          <w:bCs/>
          <w:color w:val="386B84" w:themeColor="accent5"/>
        </w:rPr>
        <w:t>Outcome</w:t>
      </w:r>
      <w:r w:rsidR="00502732" w:rsidRPr="008075E6">
        <w:rPr>
          <w:b/>
          <w:bCs/>
          <w:color w:val="386B84" w:themeColor="accent5"/>
        </w:rPr>
        <w:t xml:space="preserve">:  </w:t>
      </w:r>
      <w:r w:rsidR="00397B0A" w:rsidRPr="008A08A8">
        <w:rPr>
          <w:b/>
          <w:bCs/>
        </w:rPr>
        <w:t>Youth had i</w:t>
      </w:r>
      <w:r w:rsidR="00502732" w:rsidRPr="008A08A8">
        <w:rPr>
          <w:b/>
          <w:bCs/>
        </w:rPr>
        <w:t xml:space="preserve">ncreased access to making and tinkering opportunities by </w:t>
      </w:r>
      <w:r w:rsidR="00397B0A" w:rsidRPr="008A08A8">
        <w:rPr>
          <w:b/>
          <w:bCs/>
        </w:rPr>
        <w:t>hav</w:t>
      </w:r>
      <w:r w:rsidR="00FB00BF" w:rsidRPr="008A08A8">
        <w:rPr>
          <w:b/>
          <w:bCs/>
        </w:rPr>
        <w:t>ing the Maker Club</w:t>
      </w:r>
      <w:r w:rsidR="00831565" w:rsidRPr="008A08A8">
        <w:rPr>
          <w:b/>
          <w:bCs/>
        </w:rPr>
        <w:t>s</w:t>
      </w:r>
      <w:r w:rsidR="00FB00BF" w:rsidRPr="008A08A8">
        <w:rPr>
          <w:b/>
          <w:bCs/>
        </w:rPr>
        <w:t xml:space="preserve"> </w:t>
      </w:r>
      <w:r w:rsidR="00FB00BF" w:rsidRPr="008A08A8">
        <w:rPr>
          <w:b/>
          <w:bCs/>
          <w:u w:val="single"/>
        </w:rPr>
        <w:t>at</w:t>
      </w:r>
      <w:r w:rsidR="00502732" w:rsidRPr="008A08A8">
        <w:rPr>
          <w:b/>
          <w:bCs/>
        </w:rPr>
        <w:t xml:space="preserve"> </w:t>
      </w:r>
      <w:r w:rsidR="00515B23" w:rsidRPr="008A08A8">
        <w:rPr>
          <w:b/>
          <w:bCs/>
        </w:rPr>
        <w:t xml:space="preserve">central </w:t>
      </w:r>
      <w:r w:rsidR="008F0C38" w:rsidRPr="008A08A8">
        <w:rPr>
          <w:b/>
          <w:bCs/>
        </w:rPr>
        <w:t xml:space="preserve">community </w:t>
      </w:r>
      <w:r w:rsidR="00515B23" w:rsidRPr="008A08A8">
        <w:rPr>
          <w:b/>
          <w:bCs/>
        </w:rPr>
        <w:t>hub</w:t>
      </w:r>
      <w:r w:rsidR="00BA13C7" w:rsidRPr="008A08A8">
        <w:rPr>
          <w:b/>
          <w:bCs/>
        </w:rPr>
        <w:t>s</w:t>
      </w:r>
      <w:r w:rsidR="00076DB6" w:rsidRPr="008A08A8">
        <w:rPr>
          <w:b/>
          <w:bCs/>
        </w:rPr>
        <w:t xml:space="preserve"> across Toledo</w:t>
      </w:r>
      <w:r w:rsidR="00502732" w:rsidRPr="008A08A8">
        <w:rPr>
          <w:b/>
          <w:bCs/>
        </w:rPr>
        <w:t xml:space="preserve">. </w:t>
      </w:r>
      <w:r w:rsidR="00076DB6" w:rsidRPr="008A08A8">
        <w:rPr>
          <w:bCs/>
        </w:rPr>
        <w:t>T</w:t>
      </w:r>
      <w:r w:rsidR="00502732" w:rsidRPr="008A08A8">
        <w:rPr>
          <w:bCs/>
        </w:rPr>
        <w:t xml:space="preserve">ransportation and cost </w:t>
      </w:r>
      <w:r w:rsidR="0020643E" w:rsidRPr="008A08A8">
        <w:rPr>
          <w:bCs/>
        </w:rPr>
        <w:t>a</w:t>
      </w:r>
      <w:r w:rsidR="008F0C38" w:rsidRPr="008A08A8">
        <w:rPr>
          <w:bCs/>
        </w:rPr>
        <w:t>re</w:t>
      </w:r>
      <w:r w:rsidR="00502732" w:rsidRPr="008A08A8">
        <w:rPr>
          <w:bCs/>
        </w:rPr>
        <w:t xml:space="preserve"> </w:t>
      </w:r>
      <w:r w:rsidR="00BA13C7" w:rsidRPr="008A08A8">
        <w:rPr>
          <w:bCs/>
        </w:rPr>
        <w:t xml:space="preserve">often </w:t>
      </w:r>
      <w:r w:rsidR="00502732" w:rsidRPr="008A08A8">
        <w:rPr>
          <w:bCs/>
        </w:rPr>
        <w:t xml:space="preserve">barriers </w:t>
      </w:r>
      <w:r w:rsidR="0046293F" w:rsidRPr="008A08A8">
        <w:rPr>
          <w:bCs/>
        </w:rPr>
        <w:t xml:space="preserve">that make </w:t>
      </w:r>
      <w:r w:rsidR="00502732" w:rsidRPr="008A08A8">
        <w:rPr>
          <w:bCs/>
        </w:rPr>
        <w:t xml:space="preserve">it difficult for youth to travel </w:t>
      </w:r>
      <w:r w:rsidR="00502732" w:rsidRPr="008A08A8">
        <w:rPr>
          <w:bCs/>
          <w:i/>
          <w:iCs/>
        </w:rPr>
        <w:t xml:space="preserve">to </w:t>
      </w:r>
      <w:r w:rsidR="00502732" w:rsidRPr="008A08A8">
        <w:rPr>
          <w:bCs/>
        </w:rPr>
        <w:t xml:space="preserve">Imagination Station and visit the tinkering space. </w:t>
      </w:r>
      <w:r w:rsidR="00D7125C" w:rsidRPr="008A08A8">
        <w:rPr>
          <w:bCs/>
        </w:rPr>
        <w:t xml:space="preserve">Fully </w:t>
      </w:r>
      <w:r w:rsidR="00434448" w:rsidRPr="008A08A8">
        <w:rPr>
          <w:bCs/>
        </w:rPr>
        <w:t>91</w:t>
      </w:r>
      <w:r w:rsidR="00D7125C" w:rsidRPr="008A08A8">
        <w:rPr>
          <w:bCs/>
        </w:rPr>
        <w:t>% of students enjoy working on projects with Imagination Station.</w:t>
      </w:r>
      <w:r w:rsidR="00AF6302" w:rsidRPr="008A08A8">
        <w:rPr>
          <w:bCs/>
        </w:rPr>
        <w:t xml:space="preserve"> IS staff focus on building a safe and comfortable environment for the Maker Club</w:t>
      </w:r>
      <w:r w:rsidR="00831565" w:rsidRPr="008A08A8">
        <w:rPr>
          <w:bCs/>
        </w:rPr>
        <w:t>s</w:t>
      </w:r>
      <w:r w:rsidR="00AF6302" w:rsidRPr="008A08A8">
        <w:rPr>
          <w:bCs/>
        </w:rPr>
        <w:t>.</w:t>
      </w:r>
    </w:p>
    <w:p w14:paraId="73B7AD23" w14:textId="759113DE" w:rsidR="002339AB" w:rsidRDefault="00C114D2" w:rsidP="002339AB">
      <w:pPr>
        <w:pStyle w:val="Quote1"/>
        <w:ind w:left="720"/>
        <w:rPr>
          <w:color w:val="auto"/>
        </w:rPr>
      </w:pPr>
      <w:r w:rsidRPr="008A08A8">
        <w:rPr>
          <w:rFonts w:eastAsia="Georgia"/>
          <w:noProof/>
          <w:color w:val="auto"/>
        </w:rPr>
        <mc:AlternateContent>
          <mc:Choice Requires="wpg">
            <w:drawing>
              <wp:anchor distT="0" distB="0" distL="114300" distR="114300" simplePos="0" relativeHeight="251661824" behindDoc="0" locked="0" layoutInCell="1" allowOverlap="1" wp14:anchorId="1A34FAC5" wp14:editId="10773A96">
                <wp:simplePos x="0" y="0"/>
                <wp:positionH relativeFrom="margin">
                  <wp:posOffset>262890</wp:posOffset>
                </wp:positionH>
                <wp:positionV relativeFrom="paragraph">
                  <wp:posOffset>-1905</wp:posOffset>
                </wp:positionV>
                <wp:extent cx="81915" cy="1188720"/>
                <wp:effectExtent l="38100" t="0" r="13335" b="49530"/>
                <wp:wrapNone/>
                <wp:docPr id="3" name="Group 3"/>
                <wp:cNvGraphicFramePr/>
                <a:graphic xmlns:a="http://schemas.openxmlformats.org/drawingml/2006/main">
                  <a:graphicData uri="http://schemas.microsoft.com/office/word/2010/wordprocessingGroup">
                    <wpg:wgp>
                      <wpg:cNvGrpSpPr/>
                      <wpg:grpSpPr>
                        <a:xfrm>
                          <a:off x="0" y="0"/>
                          <a:ext cx="81915" cy="1188720"/>
                          <a:chOff x="29394" y="0"/>
                          <a:chExt cx="56331" cy="1114425"/>
                        </a:xfrm>
                      </wpg:grpSpPr>
                      <wps:wsp>
                        <wps:cNvPr id="18" name="Straight Arrow Connector 18"/>
                        <wps:cNvCnPr/>
                        <wps:spPr>
                          <a:xfrm>
                            <a:off x="85725" y="0"/>
                            <a:ext cx="0" cy="1114425"/>
                          </a:xfrm>
                          <a:prstGeom prst="straightConnector1">
                            <a:avLst/>
                          </a:prstGeom>
                          <a:noFill/>
                          <a:ln w="38100" cap="flat" cmpd="sng">
                            <a:solidFill>
                              <a:schemeClr val="tx1">
                                <a:lumMod val="65000"/>
                                <a:lumOff val="35000"/>
                              </a:schemeClr>
                            </a:solidFill>
                            <a:prstDash val="solid"/>
                            <a:miter lim="800000"/>
                            <a:headEnd type="none" w="sm" len="sm"/>
                            <a:tailEnd type="none" w="sm" len="sm"/>
                          </a:ln>
                        </wps:spPr>
                        <wps:bodyPr/>
                      </wps:wsp>
                      <wps:wsp>
                        <wps:cNvPr id="36" name="Straight Arrow Connector 36"/>
                        <wps:cNvCnPr/>
                        <wps:spPr>
                          <a:xfrm>
                            <a:off x="29394" y="0"/>
                            <a:ext cx="0" cy="1114425"/>
                          </a:xfrm>
                          <a:prstGeom prst="straightConnector1">
                            <a:avLst/>
                          </a:prstGeom>
                          <a:noFill/>
                          <a:ln w="76200" cap="flat" cmpd="sng">
                            <a:solidFill>
                              <a:srgbClr val="D0CECE"/>
                            </a:solidFill>
                            <a:prstDash val="solid"/>
                            <a:miter lim="800000"/>
                            <a:headEnd type="none" w="sm" len="sm"/>
                            <a:tailEnd type="none" w="sm" len="sm"/>
                          </a:ln>
                        </wps:spPr>
                        <wps:bodyPr/>
                      </wps:wsp>
                    </wpg:wgp>
                  </a:graphicData>
                </a:graphic>
                <wp14:sizeRelH relativeFrom="margin">
                  <wp14:pctWidth>0</wp14:pctWidth>
                </wp14:sizeRelH>
                <wp14:sizeRelV relativeFrom="margin">
                  <wp14:pctHeight>0</wp14:pctHeight>
                </wp14:sizeRelV>
              </wp:anchor>
            </w:drawing>
          </mc:Choice>
          <mc:Fallback>
            <w:pict>
              <v:group w14:anchorId="5A6C2971" id="Group 3" o:spid="_x0000_s1026" style="position:absolute;margin-left:20.7pt;margin-top:-.15pt;width:6.45pt;height:93.6pt;z-index:251661824;mso-position-horizontal-relative:margin;mso-width-relative:margin;mso-height-relative:margin" coordorigin="293" coordsize="563,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">
                <v:shapetype id="_x0000_t32" coordsize="21600,21600" o:spt="32" o:oned="t" path="m,l21600,21600e" filled="f">
                  <v:path arrowok="t" fillok="f" o:connecttype="none"/>
                  <o:lock v:ext="edit" shapetype="t"/>
                </v:shapetype>
                <v:shape id="Straight Arrow Connector 18" o:spid="_x0000_s1027" type="#_x0000_t32" style="position:absolute;left:857;width:0;height:11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" strokecolor="#5a5a5a [2109]" strokeweight="3pt">
                  <v:stroke startarrowwidth="narrow" startarrowlength="short" endarrowwidth="narrow" endarrowlength="short" joinstyle="miter"/>
                </v:shape>
                <v:shape id="Straight Arrow Connector 36" o:spid="_x0000_s1028" type="#_x0000_t32" style="position:absolute;left:293;width:0;height:11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" strokecolor="#d0cece" strokeweight="6pt">
                  <v:stroke startarrowwidth="narrow" startarrowlength="short" endarrowwidth="narrow" endarrowlength="short" joinstyle="miter"/>
                </v:shape>
                <w10:wrap anchorx="margin"/>
              </v:group>
            </w:pict>
          </mc:Fallback>
        </mc:AlternateContent>
      </w:r>
      <w:r w:rsidR="002339AB" w:rsidRPr="008A08A8">
        <w:rPr>
          <w:color w:val="auto"/>
        </w:rPr>
        <w:t>“[Maker Club] is fun, interesting…they teach you stuff.” (Youth)</w:t>
      </w:r>
    </w:p>
    <w:p w14:paraId="62D49F80" w14:textId="3DAECA3B" w:rsidR="00434448" w:rsidRPr="008A08A8" w:rsidRDefault="00434448" w:rsidP="001A64CC">
      <w:pPr>
        <w:pStyle w:val="Quote1"/>
        <w:ind w:left="720"/>
        <w:rPr>
          <w:color w:val="auto"/>
        </w:rPr>
      </w:pPr>
      <w:r w:rsidRPr="008A08A8">
        <w:rPr>
          <w:color w:val="auto"/>
        </w:rPr>
        <w:t xml:space="preserve">“It gives kids access to things they normally can’t access. They’re always super excited to get their stuff back. It’s important to give them access early.” (Staff) </w:t>
      </w:r>
    </w:p>
    <w:p w14:paraId="2033BC06" w14:textId="2F4D7AE7" w:rsidR="00AA287A" w:rsidRPr="008A08A8" w:rsidRDefault="00AA287A" w:rsidP="001A64CC">
      <w:pPr>
        <w:pStyle w:val="Quote1"/>
        <w:ind w:left="720"/>
        <w:rPr>
          <w:color w:val="auto"/>
        </w:rPr>
      </w:pPr>
      <w:r w:rsidRPr="008A08A8">
        <w:rPr>
          <w:color w:val="auto"/>
        </w:rPr>
        <w:t xml:space="preserve">“It’s good to be </w:t>
      </w:r>
      <w:r w:rsidRPr="008A08A8">
        <w:rPr>
          <w:b/>
          <w:color w:val="auto"/>
        </w:rPr>
        <w:t>in</w:t>
      </w:r>
      <w:r w:rsidRPr="008A08A8">
        <w:rPr>
          <w:color w:val="auto"/>
        </w:rPr>
        <w:t xml:space="preserve"> the community…[</w:t>
      </w:r>
      <w:r w:rsidR="00721364" w:rsidRPr="008A08A8">
        <w:rPr>
          <w:color w:val="auto"/>
        </w:rPr>
        <w:t>y</w:t>
      </w:r>
      <w:r w:rsidRPr="008A08A8">
        <w:rPr>
          <w:color w:val="auto"/>
        </w:rPr>
        <w:t>outh learn</w:t>
      </w:r>
      <w:r w:rsidR="00721364" w:rsidRPr="008A08A8">
        <w:rPr>
          <w:color w:val="auto"/>
        </w:rPr>
        <w:t xml:space="preserve"> that</w:t>
      </w:r>
      <w:r w:rsidRPr="008A08A8">
        <w:rPr>
          <w:color w:val="auto"/>
        </w:rPr>
        <w:t>] science can happen where I live.” (IS Staff)</w:t>
      </w:r>
    </w:p>
    <w:p w14:paraId="015BF5BA" w14:textId="77777777" w:rsidR="00DA6D41" w:rsidRPr="008A08A8" w:rsidRDefault="00DA6D41" w:rsidP="003F4D6F">
      <w:pPr>
        <w:pStyle w:val="NoSpacing0"/>
      </w:pPr>
    </w:p>
    <w:p w14:paraId="41BC4123" w14:textId="26D9C588" w:rsidR="00952CD6" w:rsidRDefault="0020643E" w:rsidP="005B54C5">
      <w:pPr>
        <w:rPr>
          <w:szCs w:val="22"/>
        </w:rPr>
      </w:pPr>
      <w:r w:rsidRPr="008075E6">
        <w:rPr>
          <w:b/>
          <w:bCs/>
          <w:color w:val="386B84" w:themeColor="accent5"/>
        </w:rPr>
        <w:t>Outcome</w:t>
      </w:r>
      <w:r w:rsidR="00502732" w:rsidRPr="008075E6">
        <w:rPr>
          <w:b/>
          <w:bCs/>
          <w:color w:val="386B84" w:themeColor="accent5"/>
        </w:rPr>
        <w:t xml:space="preserve">: </w:t>
      </w:r>
      <w:r w:rsidR="00F26878" w:rsidRPr="008A08A8">
        <w:rPr>
          <w:b/>
          <w:bCs/>
        </w:rPr>
        <w:t>Youth were exposed to</w:t>
      </w:r>
      <w:r w:rsidR="00F26878" w:rsidRPr="008A08A8">
        <w:rPr>
          <w:b/>
          <w:szCs w:val="22"/>
        </w:rPr>
        <w:t xml:space="preserve"> new tools and hands-on experiences</w:t>
      </w:r>
      <w:r w:rsidR="00F26878" w:rsidRPr="008A08A8">
        <w:rPr>
          <w:b/>
          <w:bCs/>
        </w:rPr>
        <w:t xml:space="preserve"> </w:t>
      </w:r>
      <w:r w:rsidR="0032211B" w:rsidRPr="008A08A8">
        <w:rPr>
          <w:b/>
          <w:szCs w:val="22"/>
        </w:rPr>
        <w:t>making</w:t>
      </w:r>
      <w:r w:rsidR="003439D1" w:rsidRPr="008A08A8">
        <w:rPr>
          <w:b/>
          <w:szCs w:val="22"/>
        </w:rPr>
        <w:t xml:space="preserve"> STEM </w:t>
      </w:r>
      <w:r w:rsidR="002656FF" w:rsidRPr="008A08A8">
        <w:rPr>
          <w:b/>
          <w:szCs w:val="22"/>
        </w:rPr>
        <w:t>accessible</w:t>
      </w:r>
      <w:r w:rsidR="00F26878" w:rsidRPr="008A08A8">
        <w:rPr>
          <w:b/>
          <w:szCs w:val="22"/>
        </w:rPr>
        <w:t>.</w:t>
      </w:r>
      <w:r w:rsidR="002656FF" w:rsidRPr="008A08A8">
        <w:rPr>
          <w:b/>
          <w:szCs w:val="22"/>
        </w:rPr>
        <w:t xml:space="preserve"> </w:t>
      </w:r>
      <w:r w:rsidR="00434448" w:rsidRPr="00C84F69">
        <w:rPr>
          <w:szCs w:val="22"/>
        </w:rPr>
        <w:t>84</w:t>
      </w:r>
      <w:r w:rsidR="00397BAD" w:rsidRPr="00C84F69">
        <w:rPr>
          <w:szCs w:val="22"/>
        </w:rPr>
        <w:t>% used a new tool</w:t>
      </w:r>
      <w:r w:rsidR="00B94028" w:rsidRPr="008A08A8">
        <w:rPr>
          <w:szCs w:val="22"/>
        </w:rPr>
        <w:t xml:space="preserve"> </w:t>
      </w:r>
      <w:r w:rsidR="00D7125C" w:rsidRPr="008A08A8">
        <w:rPr>
          <w:szCs w:val="22"/>
        </w:rPr>
        <w:t xml:space="preserve">and </w:t>
      </w:r>
      <w:r w:rsidR="000D78B8" w:rsidRPr="008A08A8">
        <w:rPr>
          <w:szCs w:val="22"/>
        </w:rPr>
        <w:t>85% l</w:t>
      </w:r>
      <w:r w:rsidR="00D7125C" w:rsidRPr="008A08A8">
        <w:rPr>
          <w:szCs w:val="22"/>
        </w:rPr>
        <w:t>earned or discovered something new</w:t>
      </w:r>
      <w:r w:rsidR="00397BAD" w:rsidRPr="008A08A8">
        <w:rPr>
          <w:szCs w:val="22"/>
        </w:rPr>
        <w:t xml:space="preserve">. </w:t>
      </w:r>
    </w:p>
    <w:p w14:paraId="1D89CF7E" w14:textId="4E5F7CD2" w:rsidR="00DA6D41" w:rsidRPr="003C4226" w:rsidRDefault="003C4226" w:rsidP="00C114D2">
      <w:pPr>
        <w:spacing w:line="276" w:lineRule="auto"/>
        <w:ind w:left="720"/>
        <w:rPr>
          <w:rFonts w:cs="Segoe UI"/>
          <w:i/>
          <w:szCs w:val="22"/>
        </w:rPr>
      </w:pPr>
      <w:r w:rsidRPr="003C4226">
        <w:rPr>
          <w:rFonts w:eastAsia="Georgia"/>
          <w:i/>
          <w:noProof/>
        </w:rPr>
        <mc:AlternateContent>
          <mc:Choice Requires="wpg">
            <w:drawing>
              <wp:anchor distT="0" distB="0" distL="114300" distR="114300" simplePos="0" relativeHeight="251755520" behindDoc="0" locked="0" layoutInCell="1" allowOverlap="1" wp14:anchorId="0A59AC0A" wp14:editId="466CD41D">
                <wp:simplePos x="0" y="0"/>
                <wp:positionH relativeFrom="column">
                  <wp:posOffset>261620</wp:posOffset>
                </wp:positionH>
                <wp:positionV relativeFrom="paragraph">
                  <wp:posOffset>4445</wp:posOffset>
                </wp:positionV>
                <wp:extent cx="81915" cy="960120"/>
                <wp:effectExtent l="38100" t="0" r="13335" b="49530"/>
                <wp:wrapNone/>
                <wp:docPr id="1366525457" name="Group 1366525457"/>
                <wp:cNvGraphicFramePr/>
                <a:graphic xmlns:a="http://schemas.openxmlformats.org/drawingml/2006/main">
                  <a:graphicData uri="http://schemas.microsoft.com/office/word/2010/wordprocessingGroup">
                    <wpg:wgp>
                      <wpg:cNvGrpSpPr/>
                      <wpg:grpSpPr>
                        <a:xfrm>
                          <a:off x="0" y="0"/>
                          <a:ext cx="81915" cy="960120"/>
                          <a:chOff x="29394" y="0"/>
                          <a:chExt cx="56331" cy="1114425"/>
                        </a:xfrm>
                      </wpg:grpSpPr>
                      <wps:wsp>
                        <wps:cNvPr id="1210109438" name="Straight Arrow Connector 1210109438"/>
                        <wps:cNvCnPr/>
                        <wps:spPr>
                          <a:xfrm>
                            <a:off x="85725" y="0"/>
                            <a:ext cx="0" cy="1114425"/>
                          </a:xfrm>
                          <a:prstGeom prst="straightConnector1">
                            <a:avLst/>
                          </a:prstGeom>
                          <a:noFill/>
                          <a:ln w="38100" cap="flat" cmpd="sng">
                            <a:solidFill>
                              <a:schemeClr val="tx1">
                                <a:lumMod val="65000"/>
                                <a:lumOff val="35000"/>
                              </a:schemeClr>
                            </a:solidFill>
                            <a:prstDash val="solid"/>
                            <a:miter lim="800000"/>
                            <a:headEnd type="none" w="sm" len="sm"/>
                            <a:tailEnd type="none" w="sm" len="sm"/>
                          </a:ln>
                        </wps:spPr>
                        <wps:bodyPr/>
                      </wps:wsp>
                      <wps:wsp>
                        <wps:cNvPr id="520731752" name="Straight Arrow Connector 520731752"/>
                        <wps:cNvCnPr/>
                        <wps:spPr>
                          <a:xfrm>
                            <a:off x="29394" y="0"/>
                            <a:ext cx="0" cy="1114425"/>
                          </a:xfrm>
                          <a:prstGeom prst="straightConnector1">
                            <a:avLst/>
                          </a:prstGeom>
                          <a:noFill/>
                          <a:ln w="76200" cap="flat" cmpd="sng">
                            <a:solidFill>
                              <a:srgbClr val="D0CECE"/>
                            </a:solidFill>
                            <a:prstDash val="solid"/>
                            <a:miter lim="800000"/>
                            <a:headEnd type="none" w="sm" len="sm"/>
                            <a:tailEnd type="none" w="sm" len="sm"/>
                          </a:ln>
                        </wps:spPr>
                        <wps:bodyPr/>
                      </wps:wsp>
                    </wpg:wgp>
                  </a:graphicData>
                </a:graphic>
                <wp14:sizeRelH relativeFrom="margin">
                  <wp14:pctWidth>0</wp14:pctWidth>
                </wp14:sizeRelH>
                <wp14:sizeRelV relativeFrom="margin">
                  <wp14:pctHeight>0</wp14:pctHeight>
                </wp14:sizeRelV>
              </wp:anchor>
            </w:drawing>
          </mc:Choice>
          <mc:Fallback>
            <w:pict>
              <v:group w14:anchorId="57D402F5" id="Group 1366525457" o:spid="_x0000_s1026" style="position:absolute;margin-left:20.6pt;margin-top:.35pt;width:6.45pt;height:75.6pt;z-index:251755520;mso-width-relative:margin;mso-height-relative:margin" coordorigin="293" coordsize="563,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">
                <v:shape id="Straight Arrow Connector 1210109438" o:spid="_x0000_s1027" type="#_x0000_t32" style="position:absolute;left:857;width:0;height:11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" strokecolor="#5a5a5a [2109]" strokeweight="3pt">
                  <v:stroke startarrowwidth="narrow" startarrowlength="short" endarrowwidth="narrow" endarrowlength="short" joinstyle="miter"/>
                </v:shape>
                <v:shape id="Straight Arrow Connector 520731752" o:spid="_x0000_s1028" type="#_x0000_t32" style="position:absolute;left:293;width:0;height:11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" strokecolor="#d0cece" strokeweight="6pt">
                  <v:stroke startarrowwidth="narrow" startarrowlength="short" endarrowwidth="narrow" endarrowlength="short" joinstyle="miter"/>
                </v:shape>
              </v:group>
            </w:pict>
          </mc:Fallback>
        </mc:AlternateContent>
      </w:r>
      <w:r w:rsidR="00952CD6" w:rsidRPr="003C4226">
        <w:rPr>
          <w:rFonts w:cs="Segoe UI"/>
          <w:i/>
          <w:szCs w:val="22"/>
        </w:rPr>
        <w:t>[My favorite part of the activities was] “Getting to work with my hands and try something new.” (Youth)</w:t>
      </w:r>
    </w:p>
    <w:p w14:paraId="5636AB62" w14:textId="331F2F1F" w:rsidR="00F6741D" w:rsidRPr="003C4226" w:rsidRDefault="00F6741D" w:rsidP="00C114D2">
      <w:pPr>
        <w:pStyle w:val="VerbatimText"/>
        <w:numPr>
          <w:ilvl w:val="0"/>
          <w:numId w:val="0"/>
        </w:numPr>
        <w:ind w:left="720"/>
        <w:rPr>
          <w:rFonts w:ascii="Georgia" w:hAnsi="Georgia" w:cs="Segoe UI"/>
          <w:i/>
          <w:sz w:val="22"/>
          <w:szCs w:val="22"/>
        </w:rPr>
      </w:pPr>
      <w:r w:rsidRPr="003C4226">
        <w:rPr>
          <w:rFonts w:ascii="Georgia" w:hAnsi="Georgia" w:cs="Segoe UI"/>
          <w:i/>
          <w:sz w:val="22"/>
          <w:szCs w:val="22"/>
        </w:rPr>
        <w:t xml:space="preserve">“We definitely saw kids excited to </w:t>
      </w:r>
      <w:r w:rsidRPr="003C4226">
        <w:rPr>
          <w:rFonts w:ascii="Georgia" w:hAnsi="Georgia" w:cs="Segoe UI"/>
          <w:i/>
          <w:sz w:val="22"/>
          <w:szCs w:val="22"/>
          <w:u w:val="single"/>
        </w:rPr>
        <w:t>make</w:t>
      </w:r>
      <w:r w:rsidRPr="003C4226">
        <w:rPr>
          <w:rFonts w:ascii="Georgia" w:hAnsi="Georgia" w:cs="Segoe UI"/>
          <w:i/>
          <w:sz w:val="22"/>
          <w:szCs w:val="22"/>
        </w:rPr>
        <w:t xml:space="preserve"> stuff – creating was positive. Kids got really comfortable with the tools – wire cutter, CAD design software, pliers – these were unfamiliar tools before.” (IS Staff)</w:t>
      </w:r>
    </w:p>
    <w:p w14:paraId="05CE4B98" w14:textId="77777777" w:rsidR="00F6741D" w:rsidRPr="008A08A8" w:rsidRDefault="00F6741D" w:rsidP="005B54C5">
      <w:pPr>
        <w:rPr>
          <w:szCs w:val="22"/>
        </w:rPr>
      </w:pPr>
    </w:p>
    <w:p w14:paraId="00E6C29F" w14:textId="2BDF3951" w:rsidR="00DD6F37" w:rsidRDefault="003C4226" w:rsidP="00DA6D41">
      <w:pPr>
        <w:pStyle w:val="Heading3"/>
      </w:pPr>
      <w:bookmarkStart w:id="7" w:name="_Hlk175661454"/>
      <w:r w:rsidRPr="008075E6">
        <w:lastRenderedPageBreak/>
        <w:t xml:space="preserve">Increased Interest </w:t>
      </w:r>
      <w:r>
        <w:t>i</w:t>
      </w:r>
      <w:r w:rsidRPr="008075E6">
        <w:t xml:space="preserve">n </w:t>
      </w:r>
      <w:r>
        <w:t>STEM</w:t>
      </w:r>
    </w:p>
    <w:p w14:paraId="3FC4504D" w14:textId="34C5BA6A" w:rsidR="00147436" w:rsidRPr="00147436" w:rsidRDefault="00147436" w:rsidP="00147436">
      <w:r w:rsidRPr="00BE636F">
        <w:t xml:space="preserve">For </w:t>
      </w:r>
      <w:r w:rsidR="00A21E79" w:rsidRPr="00BE636F">
        <w:t xml:space="preserve">all sites youth reported an increased interest in STEM because of Imagination Station activities. </w:t>
      </w:r>
      <w:r w:rsidR="00E5506A" w:rsidRPr="005E4B4F">
        <w:t xml:space="preserve">During program Year 3, Imagination Station worked more closely with a consistent group of students at two sites. </w:t>
      </w:r>
      <w:r w:rsidR="00CB6379" w:rsidRPr="005E4B4F">
        <w:t>Youth</w:t>
      </w:r>
      <w:r w:rsidR="00CB6379" w:rsidRPr="00BE636F">
        <w:t xml:space="preserve"> </w:t>
      </w:r>
      <w:r w:rsidR="00A21E79" w:rsidRPr="00BE636F">
        <w:t xml:space="preserve">in </w:t>
      </w:r>
      <w:r w:rsidR="00E5506A" w:rsidRPr="00BE636F">
        <w:t xml:space="preserve">these </w:t>
      </w:r>
      <w:r w:rsidR="00A21E79" w:rsidRPr="00BE636F">
        <w:t xml:space="preserve">locations reported </w:t>
      </w:r>
      <w:r w:rsidR="00E5506A" w:rsidRPr="00BE636F">
        <w:t xml:space="preserve">a </w:t>
      </w:r>
      <w:r w:rsidR="00A21E79" w:rsidRPr="00BE636F">
        <w:t>higher</w:t>
      </w:r>
      <w:r w:rsidRPr="00BE636F">
        <w:t xml:space="preserve"> percentage of growth</w:t>
      </w:r>
      <w:r w:rsidR="00CB6379" w:rsidRPr="00BE636F">
        <w:t xml:space="preserve"> in </w:t>
      </w:r>
      <w:r w:rsidR="00AE4D37">
        <w:t>4</w:t>
      </w:r>
      <w:r w:rsidR="00CB6379" w:rsidRPr="00BE636F">
        <w:t xml:space="preserve"> areas detailed below</w:t>
      </w:r>
      <w:r w:rsidRPr="00BE636F">
        <w:t xml:space="preserve">; these were in two locations with more consistent attendance of the same youth over time. These differences are noted in </w:t>
      </w:r>
      <w:r w:rsidR="005B1C6F" w:rsidRPr="00BE636F">
        <w:t xml:space="preserve">the ranges and the </w:t>
      </w:r>
      <w:r w:rsidRPr="00BE636F">
        <w:t>footnotes.</w:t>
      </w:r>
      <w:r w:rsidR="00680F57" w:rsidRPr="00BE636F">
        <w:t xml:space="preserve"> </w:t>
      </w:r>
      <w:r w:rsidR="00B56E64">
        <w:t>The first percent presented is overall the second is for participants in Year 3.</w:t>
      </w:r>
      <w:r w:rsidR="00680F57" w:rsidRPr="00BE636F">
        <w:t xml:space="preserve"> </w:t>
      </w:r>
      <w:r w:rsidR="00680F57">
        <w:t xml:space="preserve">With these exceptions, </w:t>
      </w:r>
      <w:r w:rsidR="00D7410B">
        <w:t xml:space="preserve">most </w:t>
      </w:r>
      <w:r w:rsidR="005B1C6F">
        <w:t>responses</w:t>
      </w:r>
      <w:r w:rsidR="00680F57">
        <w:t xml:space="preserve"> across the grant years w</w:t>
      </w:r>
      <w:r w:rsidR="005B1C6F">
        <w:t xml:space="preserve">ere </w:t>
      </w:r>
      <w:r w:rsidR="00680F57">
        <w:t xml:space="preserve">similar.  As such, we </w:t>
      </w:r>
      <w:r w:rsidR="005B1C6F">
        <w:t xml:space="preserve">have </w:t>
      </w:r>
      <w:r w:rsidR="00680F57">
        <w:t>present</w:t>
      </w:r>
      <w:r w:rsidR="005B1C6F">
        <w:t>ed</w:t>
      </w:r>
      <w:r w:rsidR="00680F57">
        <w:t xml:space="preserve"> the combined data averaged across the three years.  </w:t>
      </w:r>
    </w:p>
    <w:p w14:paraId="5B34E715" w14:textId="6B0BD884" w:rsidR="00B919EB" w:rsidRPr="008A08A8" w:rsidRDefault="00B919EB" w:rsidP="00DA6D41">
      <w:pPr>
        <w:pStyle w:val="NormalWeb"/>
        <w:keepNext/>
        <w:spacing w:before="0" w:beforeAutospacing="0" w:after="0" w:afterAutospacing="0"/>
        <w:ind w:left="270" w:right="-720"/>
        <w:rPr>
          <w:rStyle w:val="BodyTextChar"/>
          <w:rFonts w:eastAsiaTheme="minorEastAsia"/>
        </w:rPr>
      </w:pPr>
      <w:r w:rsidRPr="008075E6">
        <w:rPr>
          <w:noProof/>
          <w:color w:val="386B84" w:themeColor="accent5"/>
        </w:rPr>
        <mc:AlternateContent>
          <mc:Choice Requires="wps">
            <w:drawing>
              <wp:anchor distT="0" distB="0" distL="114300" distR="114300" simplePos="0" relativeHeight="251664896" behindDoc="0" locked="0" layoutInCell="1" allowOverlap="1" wp14:anchorId="2789F12D" wp14:editId="5E823E22">
                <wp:simplePos x="0" y="0"/>
                <wp:positionH relativeFrom="margin">
                  <wp:posOffset>19050</wp:posOffset>
                </wp:positionH>
                <wp:positionV relativeFrom="paragraph">
                  <wp:posOffset>140335</wp:posOffset>
                </wp:positionV>
                <wp:extent cx="0" cy="1691640"/>
                <wp:effectExtent l="19050" t="0" r="19050" b="22860"/>
                <wp:wrapNone/>
                <wp:docPr id="37" name="Straight Connector 37"/>
                <wp:cNvGraphicFramePr/>
                <a:graphic xmlns:a="http://schemas.openxmlformats.org/drawingml/2006/main">
                  <a:graphicData uri="http://schemas.microsoft.com/office/word/2010/wordprocessingShape">
                    <wps:wsp>
                      <wps:cNvCnPr/>
                      <wps:spPr>
                        <a:xfrm flipH="1">
                          <a:off x="0" y="0"/>
                          <a:ext cx="0" cy="1691640"/>
                        </a:xfrm>
                        <a:prstGeom prst="line">
                          <a:avLst/>
                        </a:prstGeom>
                        <a:noFill/>
                        <a:ln w="38100" cap="flat" cmpd="sng" algn="ctr">
                          <a:solidFill>
                            <a:srgbClr val="386B8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79B0E4" id="Straight Connector 37" o:spid="_x0000_s1026" style="position:absolute;flip:x;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1.05pt" to="1.5pt,1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" strokecolor="#386b84" strokeweight="3pt">
                <v:stroke joinstyle="miter"/>
                <w10:wrap anchorx="margin"/>
              </v:line>
            </w:pict>
          </mc:Fallback>
        </mc:AlternateContent>
      </w:r>
      <w:r w:rsidR="001114FC" w:rsidRPr="008075E6">
        <w:rPr>
          <w:rFonts w:ascii="Segoe UI Black" w:eastAsia="Segoe UI Black" w:hAnsi="Segoe UI Black" w:cs="Segoe UI Semibold"/>
          <w:color w:val="386B84" w:themeColor="accent5"/>
          <w:kern w:val="24"/>
          <w:sz w:val="56"/>
          <w:szCs w:val="56"/>
        </w:rPr>
        <w:t>7</w:t>
      </w:r>
      <w:r w:rsidR="001C631A">
        <w:rPr>
          <w:rFonts w:ascii="Segoe UI Black" w:eastAsia="Segoe UI Black" w:hAnsi="Segoe UI Black" w:cs="Segoe UI Semibold"/>
          <w:color w:val="386B84" w:themeColor="accent5"/>
          <w:kern w:val="24"/>
          <w:sz w:val="56"/>
          <w:szCs w:val="56"/>
        </w:rPr>
        <w:t>3</w:t>
      </w:r>
      <w:r w:rsidRPr="008075E6">
        <w:rPr>
          <w:rFonts w:ascii="Segoe UI Black" w:eastAsia="Segoe UI Black" w:hAnsi="Segoe UI Black" w:cs="Segoe UI Semibold"/>
          <w:color w:val="386B84" w:themeColor="accent5"/>
          <w:kern w:val="24"/>
          <w:sz w:val="56"/>
          <w:szCs w:val="56"/>
        </w:rPr>
        <w:t>-</w:t>
      </w:r>
      <w:r w:rsidR="00680F57">
        <w:rPr>
          <w:rFonts w:ascii="Segoe UI Black" w:eastAsia="Segoe UI Black" w:hAnsi="Segoe UI Black" w:cs="Segoe UI Semibold"/>
          <w:color w:val="386B84" w:themeColor="accent5"/>
          <w:kern w:val="24"/>
          <w:sz w:val="56"/>
          <w:szCs w:val="56"/>
        </w:rPr>
        <w:t>96</w:t>
      </w:r>
      <w:r w:rsidRPr="008075E6">
        <w:rPr>
          <w:rFonts w:ascii="Segoe UI Black" w:eastAsia="Segoe UI Black" w:hAnsi="Segoe UI Black" w:cs="Segoe UI Semibold"/>
          <w:color w:val="386B84" w:themeColor="accent5"/>
          <w:kern w:val="24"/>
          <w:sz w:val="56"/>
          <w:szCs w:val="56"/>
        </w:rPr>
        <w:t>%</w:t>
      </w:r>
      <w:r w:rsidRPr="008075E6">
        <w:rPr>
          <w:rFonts w:ascii="Segoe UI Semibold" w:eastAsia="Segoe UI Black" w:hAnsi="Segoe UI Semibold" w:cs="Segoe UI Semibold"/>
          <w:color w:val="386B84" w:themeColor="accent5"/>
          <w:kern w:val="24"/>
        </w:rPr>
        <w:t xml:space="preserve"> </w:t>
      </w:r>
      <w:r w:rsidRPr="008A08A8">
        <w:rPr>
          <w:rFonts w:ascii="Segoe UI Semibold" w:eastAsia="Segoe UI Black" w:hAnsi="Segoe UI Semibold" w:cs="Segoe UI Semibold"/>
          <w:kern w:val="24"/>
        </w:rPr>
        <w:t>of youth surveyed agreed</w:t>
      </w:r>
      <w:r w:rsidR="001C631A">
        <w:rPr>
          <w:rStyle w:val="FootnoteReference"/>
          <w:rFonts w:ascii="Segoe UI Semibold" w:eastAsia="Segoe UI Black" w:hAnsi="Segoe UI Semibold" w:cs="Segoe UI Semibold"/>
          <w:kern w:val="24"/>
        </w:rPr>
        <w:footnoteReference w:id="3"/>
      </w:r>
      <w:r w:rsidRPr="008A08A8">
        <w:rPr>
          <w:rFonts w:ascii="Segoe UI Semibold" w:eastAsia="Segoe UI Black" w:hAnsi="Segoe UI Semibold" w:cs="Segoe UI Semibold"/>
          <w:kern w:val="24"/>
        </w:rPr>
        <w:t>:</w:t>
      </w:r>
    </w:p>
    <w:p w14:paraId="1A009E6D" w14:textId="77777777" w:rsidR="00D42C3C" w:rsidRPr="008A08A8" w:rsidRDefault="00D42C3C" w:rsidP="00D42C3C">
      <w:pPr>
        <w:pStyle w:val="BulletedList"/>
      </w:pPr>
      <w:r w:rsidRPr="008A08A8">
        <w:rPr>
          <w:rStyle w:val="BodyTextChar"/>
          <w:rFonts w:ascii="Georgia" w:hAnsi="Georgia"/>
          <w:sz w:val="22"/>
          <w:szCs w:val="22"/>
          <w:lang w:val="en-US" w:eastAsia="en-US"/>
        </w:rPr>
        <w:t xml:space="preserve">Imagination Station makes me want to learn </w:t>
      </w:r>
      <w:r w:rsidRPr="00DD7A16">
        <w:rPr>
          <w:rStyle w:val="BodyTextChar"/>
          <w:rFonts w:ascii="Georgia" w:hAnsi="Georgia"/>
          <w:sz w:val="22"/>
          <w:szCs w:val="22"/>
          <w:lang w:val="en-US" w:eastAsia="en-US"/>
        </w:rPr>
        <w:t>more about doing science (77%</w:t>
      </w:r>
      <w:r>
        <w:rPr>
          <w:rStyle w:val="BodyTextChar"/>
          <w:rFonts w:ascii="Georgia" w:hAnsi="Georgia"/>
          <w:sz w:val="22"/>
          <w:szCs w:val="22"/>
          <w:lang w:val="en-US" w:eastAsia="en-US"/>
        </w:rPr>
        <w:t xml:space="preserve"> - 96%</w:t>
      </w:r>
      <w:r w:rsidRPr="00DD7A16">
        <w:rPr>
          <w:rStyle w:val="BodyTextChar"/>
          <w:rFonts w:ascii="Georgia" w:hAnsi="Georgia"/>
          <w:sz w:val="22"/>
          <w:szCs w:val="22"/>
          <w:lang w:val="en-US" w:eastAsia="en-US"/>
        </w:rPr>
        <w:t xml:space="preserve">) </w:t>
      </w:r>
    </w:p>
    <w:p w14:paraId="24CA88DA" w14:textId="77777777" w:rsidR="00D42C3C" w:rsidRPr="008A08A8" w:rsidRDefault="00D42C3C" w:rsidP="00D42C3C">
      <w:pPr>
        <w:pStyle w:val="BulletedList"/>
        <w:rPr>
          <w:rStyle w:val="BodyTextChar"/>
          <w:rFonts w:ascii="Georgia" w:eastAsiaTheme="majorEastAsia" w:hAnsi="Georgia"/>
          <w:sz w:val="22"/>
          <w:szCs w:val="22"/>
          <w:lang w:val="en-US" w:eastAsia="en-US"/>
        </w:rPr>
      </w:pPr>
      <w:r w:rsidRPr="008A08A8">
        <w:rPr>
          <w:rStyle w:val="BodyTextChar"/>
          <w:rFonts w:ascii="Georgia" w:hAnsi="Georgia"/>
          <w:sz w:val="22"/>
          <w:szCs w:val="22"/>
          <w:lang w:val="en-US" w:eastAsia="en-US"/>
        </w:rPr>
        <w:t>I know more about doing science because of Imagination Station (75%</w:t>
      </w:r>
      <w:r>
        <w:rPr>
          <w:rStyle w:val="BodyTextChar"/>
          <w:rFonts w:ascii="Georgia" w:hAnsi="Georgia"/>
          <w:sz w:val="22"/>
          <w:szCs w:val="22"/>
          <w:lang w:val="en-US" w:eastAsia="en-US"/>
        </w:rPr>
        <w:t xml:space="preserve"> - 89%</w:t>
      </w:r>
      <w:r w:rsidRPr="008A08A8">
        <w:rPr>
          <w:rStyle w:val="BodyTextChar"/>
          <w:rFonts w:ascii="Georgia" w:hAnsi="Georgia"/>
          <w:sz w:val="22"/>
          <w:szCs w:val="22"/>
          <w:lang w:val="en-US" w:eastAsia="en-US"/>
        </w:rPr>
        <w:t>)</w:t>
      </w:r>
    </w:p>
    <w:p w14:paraId="08F0D117" w14:textId="3EBE64EA" w:rsidR="00D42C3C" w:rsidRPr="008A08A8" w:rsidRDefault="00D42C3C" w:rsidP="00D42C3C">
      <w:pPr>
        <w:pStyle w:val="BulletedList"/>
        <w:rPr>
          <w:rStyle w:val="BodyTextChar"/>
          <w:rFonts w:ascii="Georgia" w:hAnsi="Georgia"/>
          <w:sz w:val="22"/>
          <w:szCs w:val="22"/>
          <w:lang w:val="en-US" w:eastAsia="en-US"/>
        </w:rPr>
      </w:pPr>
      <w:r w:rsidRPr="008A08A8">
        <w:rPr>
          <w:rStyle w:val="BodyTextChar"/>
          <w:rFonts w:ascii="Georgia" w:hAnsi="Georgia"/>
          <w:sz w:val="22"/>
          <w:szCs w:val="22"/>
          <w:lang w:val="en-US" w:eastAsia="en-US"/>
        </w:rPr>
        <w:t>I now know more about Imagination Station as a place to learn about science (7</w:t>
      </w:r>
      <w:r>
        <w:rPr>
          <w:rStyle w:val="BodyTextChar"/>
          <w:rFonts w:ascii="Georgia" w:hAnsi="Georgia"/>
          <w:sz w:val="22"/>
          <w:szCs w:val="22"/>
          <w:lang w:val="en-US" w:eastAsia="en-US"/>
        </w:rPr>
        <w:t>3</w:t>
      </w:r>
      <w:r w:rsidRPr="008A08A8">
        <w:rPr>
          <w:rStyle w:val="BodyTextChar"/>
          <w:rFonts w:ascii="Georgia" w:hAnsi="Georgia"/>
          <w:sz w:val="22"/>
          <w:szCs w:val="22"/>
          <w:lang w:val="en-US" w:eastAsia="en-US"/>
        </w:rPr>
        <w:t>%</w:t>
      </w:r>
      <w:r w:rsidR="003C4226">
        <w:rPr>
          <w:rStyle w:val="BodyTextChar"/>
          <w:rFonts w:ascii="Georgia" w:hAnsi="Georgia"/>
          <w:sz w:val="22"/>
          <w:szCs w:val="22"/>
          <w:lang w:val="en-US" w:eastAsia="en-US"/>
        </w:rPr>
        <w:t> - </w:t>
      </w:r>
      <w:r>
        <w:rPr>
          <w:rStyle w:val="BodyTextChar"/>
          <w:rFonts w:ascii="Georgia" w:hAnsi="Georgia"/>
          <w:sz w:val="22"/>
          <w:szCs w:val="22"/>
          <w:lang w:val="en-US" w:eastAsia="en-US"/>
        </w:rPr>
        <w:t>88%</w:t>
      </w:r>
      <w:r w:rsidRPr="008A08A8">
        <w:rPr>
          <w:rStyle w:val="BodyTextChar"/>
          <w:rFonts w:ascii="Georgia" w:hAnsi="Georgia"/>
          <w:sz w:val="22"/>
          <w:szCs w:val="22"/>
          <w:lang w:val="en-US" w:eastAsia="en-US"/>
        </w:rPr>
        <w:t>)</w:t>
      </w:r>
    </w:p>
    <w:p w14:paraId="78D8389C" w14:textId="55559C7E" w:rsidR="00D42C3C" w:rsidRPr="00D42C3C" w:rsidRDefault="00D42C3C" w:rsidP="00D42C3C">
      <w:pPr>
        <w:pStyle w:val="BulletedList"/>
        <w:rPr>
          <w:rStyle w:val="BodyTextChar"/>
          <w:rFonts w:ascii="Georgia" w:hAnsi="Georgia"/>
          <w:sz w:val="22"/>
          <w:szCs w:val="22"/>
          <w:lang w:val="en-US" w:eastAsia="en-US"/>
        </w:rPr>
      </w:pPr>
      <w:r w:rsidRPr="008A08A8">
        <w:rPr>
          <w:rStyle w:val="BodyTextChar"/>
          <w:rFonts w:ascii="Georgia" w:hAnsi="Georgia"/>
          <w:sz w:val="22"/>
          <w:szCs w:val="22"/>
          <w:lang w:val="en-US" w:eastAsia="en-US"/>
        </w:rPr>
        <w:t>I am more interested in STEM (73%</w:t>
      </w:r>
      <w:r>
        <w:rPr>
          <w:rStyle w:val="BodyTextChar"/>
          <w:rFonts w:ascii="Georgia" w:hAnsi="Georgia"/>
          <w:sz w:val="22"/>
          <w:szCs w:val="22"/>
          <w:lang w:val="en-US" w:eastAsia="en-US"/>
        </w:rPr>
        <w:t>-81%</w:t>
      </w:r>
      <w:r w:rsidRPr="008A08A8">
        <w:rPr>
          <w:rStyle w:val="BodyTextChar"/>
          <w:rFonts w:ascii="Georgia" w:hAnsi="Georgia"/>
          <w:sz w:val="22"/>
          <w:szCs w:val="22"/>
          <w:lang w:val="en-US" w:eastAsia="en-US"/>
        </w:rPr>
        <w:t>)</w:t>
      </w:r>
    </w:p>
    <w:p w14:paraId="13957C28" w14:textId="4E7EFDB7" w:rsidR="005D7676" w:rsidRPr="005D7676" w:rsidRDefault="005D7676" w:rsidP="005D7676">
      <w:pPr>
        <w:pStyle w:val="BulletedList"/>
        <w:rPr>
          <w:rStyle w:val="BodyTextChar"/>
          <w:rFonts w:ascii="Georgia" w:hAnsi="Georgia"/>
          <w:sz w:val="22"/>
          <w:szCs w:val="22"/>
          <w:lang w:val="en-US" w:eastAsia="en-US"/>
        </w:rPr>
      </w:pPr>
      <w:r w:rsidRPr="008A08A8">
        <w:rPr>
          <w:rStyle w:val="BodyTextChar"/>
          <w:rFonts w:ascii="Georgia" w:hAnsi="Georgia"/>
          <w:sz w:val="22"/>
          <w:szCs w:val="22"/>
          <w:lang w:val="en-US"/>
        </w:rPr>
        <w:t xml:space="preserve">The activities I’ve done here </w:t>
      </w:r>
      <w:r w:rsidRPr="008A08A8">
        <w:rPr>
          <w:rStyle w:val="BodyTextChar"/>
          <w:rFonts w:ascii="Georgia" w:hAnsi="Georgia"/>
          <w:sz w:val="22"/>
          <w:szCs w:val="22"/>
          <w:lang w:val="en-US" w:eastAsia="en-US"/>
        </w:rPr>
        <w:t>have made me think differently about STEM (80%)</w:t>
      </w:r>
    </w:p>
    <w:p w14:paraId="6A53DA1A" w14:textId="77777777" w:rsidR="00952CD6" w:rsidRPr="008A08A8" w:rsidRDefault="00952CD6" w:rsidP="003C4226">
      <w:pPr>
        <w:rPr>
          <w:rStyle w:val="BodyTextChar"/>
          <w:rFonts w:ascii="Georgia" w:eastAsiaTheme="majorEastAsia" w:hAnsi="Georgia"/>
          <w:sz w:val="22"/>
          <w:szCs w:val="22"/>
          <w:lang w:val="en-US" w:eastAsia="en-US"/>
        </w:rPr>
      </w:pPr>
    </w:p>
    <w:bookmarkEnd w:id="7"/>
    <w:p w14:paraId="7C9A0079" w14:textId="2D35685A" w:rsidR="00952CD6" w:rsidRPr="00952CD6" w:rsidRDefault="00952CD6" w:rsidP="00952CD6">
      <w:pPr>
        <w:pStyle w:val="BulletedList"/>
        <w:numPr>
          <w:ilvl w:val="0"/>
          <w:numId w:val="0"/>
        </w:numPr>
        <w:ind w:left="907"/>
        <w:rPr>
          <w:i/>
          <w:iCs/>
        </w:rPr>
      </w:pPr>
      <w:r w:rsidRPr="008A08A8">
        <w:rPr>
          <w:rFonts w:eastAsia="Georgia"/>
          <w:noProof/>
        </w:rPr>
        <mc:AlternateContent>
          <mc:Choice Requires="wpg">
            <w:drawing>
              <wp:anchor distT="0" distB="0" distL="114300" distR="114300" simplePos="0" relativeHeight="251761664" behindDoc="0" locked="0" layoutInCell="1" allowOverlap="1" wp14:anchorId="3B11198B" wp14:editId="36CBBDF2">
                <wp:simplePos x="0" y="0"/>
                <wp:positionH relativeFrom="column">
                  <wp:posOffset>349250</wp:posOffset>
                </wp:positionH>
                <wp:positionV relativeFrom="paragraph">
                  <wp:posOffset>6985</wp:posOffset>
                </wp:positionV>
                <wp:extent cx="82149" cy="548640"/>
                <wp:effectExtent l="38100" t="0" r="13335" b="41910"/>
                <wp:wrapNone/>
                <wp:docPr id="1311519054" name="Group 1311519054"/>
                <wp:cNvGraphicFramePr/>
                <a:graphic xmlns:a="http://schemas.openxmlformats.org/drawingml/2006/main">
                  <a:graphicData uri="http://schemas.microsoft.com/office/word/2010/wordprocessingGroup">
                    <wpg:wgp>
                      <wpg:cNvGrpSpPr/>
                      <wpg:grpSpPr>
                        <a:xfrm>
                          <a:off x="0" y="0"/>
                          <a:ext cx="82149" cy="548640"/>
                          <a:chOff x="29394" y="0"/>
                          <a:chExt cx="56331" cy="1114425"/>
                        </a:xfrm>
                      </wpg:grpSpPr>
                      <wps:wsp>
                        <wps:cNvPr id="756146427" name="Straight Arrow Connector 756146427"/>
                        <wps:cNvCnPr/>
                        <wps:spPr>
                          <a:xfrm>
                            <a:off x="85725" y="0"/>
                            <a:ext cx="0" cy="1114425"/>
                          </a:xfrm>
                          <a:prstGeom prst="straightConnector1">
                            <a:avLst/>
                          </a:prstGeom>
                          <a:noFill/>
                          <a:ln w="38100" cap="flat" cmpd="sng">
                            <a:solidFill>
                              <a:schemeClr val="tx1">
                                <a:lumMod val="65000"/>
                                <a:lumOff val="35000"/>
                              </a:schemeClr>
                            </a:solidFill>
                            <a:prstDash val="solid"/>
                            <a:miter lim="800000"/>
                            <a:headEnd type="none" w="sm" len="sm"/>
                            <a:tailEnd type="none" w="sm" len="sm"/>
                          </a:ln>
                        </wps:spPr>
                        <wps:bodyPr/>
                      </wps:wsp>
                      <wps:wsp>
                        <wps:cNvPr id="1363963713" name="Straight Arrow Connector 1363963713"/>
                        <wps:cNvCnPr/>
                        <wps:spPr>
                          <a:xfrm>
                            <a:off x="29394" y="0"/>
                            <a:ext cx="0" cy="1114425"/>
                          </a:xfrm>
                          <a:prstGeom prst="straightConnector1">
                            <a:avLst/>
                          </a:prstGeom>
                          <a:noFill/>
                          <a:ln w="76200" cap="flat" cmpd="sng">
                            <a:solidFill>
                              <a:srgbClr val="D0CECE"/>
                            </a:solidFill>
                            <a:prstDash val="solid"/>
                            <a:miter lim="800000"/>
                            <a:headEnd type="none" w="sm" len="sm"/>
                            <a:tailEnd type="none" w="sm" len="sm"/>
                          </a:ln>
                        </wps:spPr>
                        <wps:bodyPr/>
                      </wps:wsp>
                    </wpg:wgp>
                  </a:graphicData>
                </a:graphic>
                <wp14:sizeRelH relativeFrom="margin">
                  <wp14:pctWidth>0</wp14:pctWidth>
                </wp14:sizeRelH>
                <wp14:sizeRelV relativeFrom="margin">
                  <wp14:pctHeight>0</wp14:pctHeight>
                </wp14:sizeRelV>
              </wp:anchor>
            </w:drawing>
          </mc:Choice>
          <mc:Fallback>
            <w:pict>
              <v:group w14:anchorId="06044C23" id="Group 1311519054" o:spid="_x0000_s1026" style="position:absolute;margin-left:27.5pt;margin-top:.55pt;width:6.45pt;height:43.2pt;z-index:251761664;mso-width-relative:margin;mso-height-relative:margin" coordorigin="293" coordsize="563,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">
                <v:shape id="Straight Arrow Connector 756146427" o:spid="_x0000_s1027" type="#_x0000_t32" style="position:absolute;left:857;width:0;height:11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" strokecolor="#5a5a5a [2109]" strokeweight="3pt">
                  <v:stroke startarrowwidth="narrow" startarrowlength="short" endarrowwidth="narrow" endarrowlength="short" joinstyle="miter"/>
                </v:shape>
                <v:shape id="Straight Arrow Connector 1363963713" o:spid="_x0000_s1028" type="#_x0000_t32" style="position:absolute;left:293;width:0;height:11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" strokecolor="#d0cece" strokeweight="6pt">
                  <v:stroke startarrowwidth="narrow" startarrowlength="short" endarrowwidth="narrow" endarrowlength="short" joinstyle="miter"/>
                </v:shape>
              </v:group>
            </w:pict>
          </mc:Fallback>
        </mc:AlternateContent>
      </w:r>
      <w:r w:rsidRPr="008A08A8">
        <w:t>“</w:t>
      </w:r>
      <w:r w:rsidRPr="00952CD6">
        <w:rPr>
          <w:i/>
          <w:iCs/>
        </w:rPr>
        <w:t>[My favorite party of the activity was]...making rock, paper, scissors on the computer. I used to think science was boring. I’ll tell my mom about micro and coding.” (Youth)</w:t>
      </w:r>
    </w:p>
    <w:p w14:paraId="7A0C2CD8" w14:textId="77777777" w:rsidR="00952CD6" w:rsidRPr="008A08A8" w:rsidRDefault="00952CD6" w:rsidP="001A64CC">
      <w:pPr>
        <w:pStyle w:val="NoSpacing0"/>
      </w:pPr>
    </w:p>
    <w:p w14:paraId="096D77DB" w14:textId="7F3C5537" w:rsidR="00906D41" w:rsidRPr="008A08A8" w:rsidRDefault="00CF5C7E" w:rsidP="002656FF">
      <w:pPr>
        <w:rPr>
          <w:szCs w:val="22"/>
        </w:rPr>
      </w:pPr>
      <w:r w:rsidRPr="008075E6">
        <w:rPr>
          <w:b/>
          <w:bCs/>
          <w:color w:val="386B84" w:themeColor="accent5"/>
        </w:rPr>
        <w:t>Outcome</w:t>
      </w:r>
      <w:r w:rsidR="00F26878" w:rsidRPr="008075E6">
        <w:rPr>
          <w:b/>
          <w:bCs/>
          <w:color w:val="386B84" w:themeColor="accent5"/>
        </w:rPr>
        <w:t xml:space="preserve">: </w:t>
      </w:r>
      <w:r w:rsidR="000854A5" w:rsidRPr="008A08A8">
        <w:rPr>
          <w:b/>
          <w:szCs w:val="22"/>
        </w:rPr>
        <w:t>Overall, p</w:t>
      </w:r>
      <w:r w:rsidR="007D4191" w:rsidRPr="008A08A8">
        <w:rPr>
          <w:b/>
          <w:szCs w:val="22"/>
        </w:rPr>
        <w:t>a</w:t>
      </w:r>
      <w:r w:rsidR="00685990" w:rsidRPr="008A08A8">
        <w:rPr>
          <w:b/>
          <w:szCs w:val="22"/>
        </w:rPr>
        <w:t>rticipants</w:t>
      </w:r>
      <w:r w:rsidR="00F26878" w:rsidRPr="008A08A8">
        <w:rPr>
          <w:b/>
          <w:szCs w:val="22"/>
        </w:rPr>
        <w:t xml:space="preserve"> were </w:t>
      </w:r>
      <w:r w:rsidR="00397B0A" w:rsidRPr="008A08A8">
        <w:rPr>
          <w:b/>
          <w:szCs w:val="22"/>
        </w:rPr>
        <w:t xml:space="preserve">more </w:t>
      </w:r>
      <w:r w:rsidR="00F26878" w:rsidRPr="008A08A8">
        <w:rPr>
          <w:b/>
          <w:szCs w:val="22"/>
        </w:rPr>
        <w:t xml:space="preserve">interested, excited, </w:t>
      </w:r>
      <w:r w:rsidR="00E6735C" w:rsidRPr="008A08A8">
        <w:rPr>
          <w:b/>
          <w:szCs w:val="22"/>
        </w:rPr>
        <w:t xml:space="preserve">aware of, </w:t>
      </w:r>
      <w:r w:rsidR="00F26878" w:rsidRPr="008A08A8">
        <w:rPr>
          <w:b/>
          <w:szCs w:val="22"/>
        </w:rPr>
        <w:t>and engaged in making and tinkering</w:t>
      </w:r>
      <w:r w:rsidR="00F26878" w:rsidRPr="008A08A8">
        <w:rPr>
          <w:szCs w:val="22"/>
        </w:rPr>
        <w:t xml:space="preserve">. </w:t>
      </w:r>
      <w:r w:rsidR="00F13BDF" w:rsidRPr="008A08A8">
        <w:rPr>
          <w:szCs w:val="22"/>
        </w:rPr>
        <w:t>Twenty-two</w:t>
      </w:r>
      <w:r w:rsidR="00BD26B9" w:rsidRPr="008A08A8">
        <w:rPr>
          <w:szCs w:val="22"/>
        </w:rPr>
        <w:t xml:space="preserve"> percent of students </w:t>
      </w:r>
      <w:r w:rsidR="00B94028" w:rsidRPr="008A08A8">
        <w:rPr>
          <w:szCs w:val="22"/>
        </w:rPr>
        <w:t>had</w:t>
      </w:r>
      <w:r w:rsidR="00BD26B9" w:rsidRPr="008A08A8">
        <w:rPr>
          <w:szCs w:val="22"/>
        </w:rPr>
        <w:t xml:space="preserve"> never been to Imagination Station and </w:t>
      </w:r>
      <w:r w:rsidR="004F6F57" w:rsidRPr="008A08A8">
        <w:rPr>
          <w:szCs w:val="22"/>
        </w:rPr>
        <w:t>9</w:t>
      </w:r>
      <w:r w:rsidR="00FF5D96">
        <w:rPr>
          <w:szCs w:val="22"/>
        </w:rPr>
        <w:t>4</w:t>
      </w:r>
      <w:r w:rsidR="000F0C82" w:rsidRPr="008A08A8">
        <w:rPr>
          <w:szCs w:val="22"/>
        </w:rPr>
        <w:t>% would like to go to Imagination Station</w:t>
      </w:r>
      <w:r w:rsidR="00BD26B9" w:rsidRPr="008A08A8">
        <w:rPr>
          <w:szCs w:val="22"/>
        </w:rPr>
        <w:t xml:space="preserve"> in the future.</w:t>
      </w:r>
    </w:p>
    <w:p w14:paraId="22B3C41A" w14:textId="1C8CB4B8" w:rsidR="00B919EB" w:rsidRPr="003469BC" w:rsidRDefault="003469BC" w:rsidP="003469BC">
      <w:pPr>
        <w:pStyle w:val="Heading3"/>
      </w:pPr>
      <w:r w:rsidRPr="003469BC">
        <w:t xml:space="preserve">Increased Agency &amp; Inclusion </w:t>
      </w:r>
    </w:p>
    <w:p w14:paraId="690E6600" w14:textId="489E233B" w:rsidR="00685990" w:rsidRPr="008A08A8" w:rsidRDefault="00B227A3" w:rsidP="00BD40A8">
      <w:pPr>
        <w:keepLines/>
        <w:rPr>
          <w:szCs w:val="22"/>
        </w:rPr>
      </w:pPr>
      <w:r w:rsidRPr="008075E6">
        <w:rPr>
          <w:b/>
          <w:bCs/>
          <w:color w:val="386B84" w:themeColor="accent5"/>
        </w:rPr>
        <w:t>Outcome</w:t>
      </w:r>
      <w:r w:rsidR="00402FD9" w:rsidRPr="008075E6">
        <w:rPr>
          <w:b/>
          <w:bCs/>
          <w:color w:val="386B84" w:themeColor="accent5"/>
        </w:rPr>
        <w:t xml:space="preserve">: </w:t>
      </w:r>
      <w:r w:rsidR="00402FD9" w:rsidRPr="008A08A8">
        <w:rPr>
          <w:b/>
          <w:szCs w:val="22"/>
        </w:rPr>
        <w:t xml:space="preserve">Youth </w:t>
      </w:r>
      <w:r w:rsidR="00FB48EA" w:rsidRPr="008A08A8">
        <w:rPr>
          <w:b/>
          <w:szCs w:val="22"/>
        </w:rPr>
        <w:t xml:space="preserve">gained </w:t>
      </w:r>
      <w:r w:rsidR="00D71D93" w:rsidRPr="008A08A8">
        <w:rPr>
          <w:b/>
          <w:szCs w:val="22"/>
        </w:rPr>
        <w:t xml:space="preserve">perseverance, agency, </w:t>
      </w:r>
      <w:r w:rsidR="00AF3CDA" w:rsidRPr="008A08A8">
        <w:rPr>
          <w:b/>
          <w:szCs w:val="22"/>
        </w:rPr>
        <w:t xml:space="preserve">and </w:t>
      </w:r>
      <w:r w:rsidR="00D71D93" w:rsidRPr="008A08A8">
        <w:rPr>
          <w:b/>
          <w:szCs w:val="22"/>
        </w:rPr>
        <w:t xml:space="preserve">ownership </w:t>
      </w:r>
      <w:r w:rsidR="00402FD9" w:rsidRPr="008A08A8">
        <w:rPr>
          <w:b/>
          <w:szCs w:val="22"/>
        </w:rPr>
        <w:t>through the Maker Club</w:t>
      </w:r>
      <w:r w:rsidR="00D71D93" w:rsidRPr="008A08A8">
        <w:rPr>
          <w:b/>
          <w:szCs w:val="22"/>
        </w:rPr>
        <w:t>s</w:t>
      </w:r>
      <w:r w:rsidR="008B1CBF" w:rsidRPr="008A08A8">
        <w:rPr>
          <w:szCs w:val="22"/>
        </w:rPr>
        <w:t xml:space="preserve">. </w:t>
      </w:r>
      <w:r w:rsidR="009B0A21" w:rsidRPr="008A08A8">
        <w:rPr>
          <w:szCs w:val="22"/>
        </w:rPr>
        <w:t xml:space="preserve">Tinkering encouraged kids to decide on their project and materials </w:t>
      </w:r>
      <w:r w:rsidRPr="008A08A8">
        <w:rPr>
          <w:szCs w:val="22"/>
        </w:rPr>
        <w:t>(</w:t>
      </w:r>
      <w:r w:rsidR="00E2603F" w:rsidRPr="008A08A8">
        <w:rPr>
          <w:szCs w:val="22"/>
        </w:rPr>
        <w:t>8</w:t>
      </w:r>
      <w:r w:rsidR="00B54CC2">
        <w:rPr>
          <w:szCs w:val="22"/>
        </w:rPr>
        <w:t>3</w:t>
      </w:r>
      <w:r w:rsidRPr="008A08A8">
        <w:rPr>
          <w:szCs w:val="22"/>
        </w:rPr>
        <w:t xml:space="preserve">%) </w:t>
      </w:r>
      <w:r w:rsidR="009B0A21" w:rsidRPr="008A08A8">
        <w:rPr>
          <w:szCs w:val="22"/>
        </w:rPr>
        <w:t>and keep trying when things did not work</w:t>
      </w:r>
      <w:r w:rsidRPr="008A08A8">
        <w:rPr>
          <w:szCs w:val="22"/>
        </w:rPr>
        <w:t xml:space="preserve"> (</w:t>
      </w:r>
      <w:r w:rsidR="00AF3CDA" w:rsidRPr="008A08A8">
        <w:rPr>
          <w:szCs w:val="22"/>
        </w:rPr>
        <w:t>8</w:t>
      </w:r>
      <w:r w:rsidR="00B54CC2">
        <w:rPr>
          <w:szCs w:val="22"/>
        </w:rPr>
        <w:t>0</w:t>
      </w:r>
      <w:r w:rsidRPr="008A08A8">
        <w:rPr>
          <w:szCs w:val="22"/>
        </w:rPr>
        <w:t>%)</w:t>
      </w:r>
      <w:r w:rsidR="009B0A21" w:rsidRPr="008A08A8">
        <w:rPr>
          <w:szCs w:val="22"/>
        </w:rPr>
        <w:t>. This also expanded their idea of STEM.</w:t>
      </w:r>
      <w:r w:rsidRPr="008A08A8">
        <w:rPr>
          <w:szCs w:val="22"/>
        </w:rPr>
        <w:t xml:space="preserve"> Importantly, most were proud of what they made</w:t>
      </w:r>
      <w:r w:rsidR="00001495" w:rsidRPr="008A08A8">
        <w:rPr>
          <w:szCs w:val="22"/>
        </w:rPr>
        <w:t xml:space="preserve"> (9</w:t>
      </w:r>
      <w:r w:rsidR="00B54CC2">
        <w:rPr>
          <w:szCs w:val="22"/>
        </w:rPr>
        <w:t>1</w:t>
      </w:r>
      <w:r w:rsidR="00001495" w:rsidRPr="008A08A8">
        <w:rPr>
          <w:szCs w:val="22"/>
        </w:rPr>
        <w:t>%)</w:t>
      </w:r>
      <w:r w:rsidR="00BD40A8" w:rsidRPr="008A08A8">
        <w:rPr>
          <w:szCs w:val="22"/>
        </w:rPr>
        <w:t>.</w:t>
      </w:r>
    </w:p>
    <w:p w14:paraId="5D30CD5A" w14:textId="77777777" w:rsidR="00952CD6" w:rsidRDefault="00952CD6" w:rsidP="003C4226"/>
    <w:p w14:paraId="461A24EA" w14:textId="68F7746D" w:rsidR="00952CD6" w:rsidRDefault="00952CD6" w:rsidP="003C4226">
      <w:pPr>
        <w:pStyle w:val="Quote1"/>
        <w:keepNext/>
        <w:ind w:left="720"/>
        <w:rPr>
          <w:color w:val="auto"/>
        </w:rPr>
      </w:pPr>
      <w:r w:rsidRPr="008A08A8">
        <w:rPr>
          <w:rFonts w:eastAsia="Georgia"/>
          <w:noProof/>
          <w:color w:val="auto"/>
        </w:rPr>
        <w:lastRenderedPageBreak/>
        <mc:AlternateContent>
          <mc:Choice Requires="wpg">
            <w:drawing>
              <wp:anchor distT="0" distB="0" distL="114300" distR="114300" simplePos="0" relativeHeight="251739136" behindDoc="0" locked="0" layoutInCell="1" allowOverlap="1" wp14:anchorId="37B84F4F" wp14:editId="70CE3FDC">
                <wp:simplePos x="0" y="0"/>
                <wp:positionH relativeFrom="column">
                  <wp:posOffset>254000</wp:posOffset>
                </wp:positionH>
                <wp:positionV relativeFrom="paragraph">
                  <wp:posOffset>2540</wp:posOffset>
                </wp:positionV>
                <wp:extent cx="82149" cy="1188720"/>
                <wp:effectExtent l="38100" t="0" r="13335" b="49530"/>
                <wp:wrapNone/>
                <wp:docPr id="14" name="Group 14"/>
                <wp:cNvGraphicFramePr/>
                <a:graphic xmlns:a="http://schemas.openxmlformats.org/drawingml/2006/main">
                  <a:graphicData uri="http://schemas.microsoft.com/office/word/2010/wordprocessingGroup">
                    <wpg:wgp>
                      <wpg:cNvGrpSpPr/>
                      <wpg:grpSpPr>
                        <a:xfrm>
                          <a:off x="0" y="0"/>
                          <a:ext cx="82149" cy="1188720"/>
                          <a:chOff x="29394" y="0"/>
                          <a:chExt cx="56331" cy="1114425"/>
                        </a:xfrm>
                      </wpg:grpSpPr>
                      <wps:wsp>
                        <wps:cNvPr id="15" name="Straight Arrow Connector 15"/>
                        <wps:cNvCnPr/>
                        <wps:spPr>
                          <a:xfrm>
                            <a:off x="85725" y="0"/>
                            <a:ext cx="0" cy="1114425"/>
                          </a:xfrm>
                          <a:prstGeom prst="straightConnector1">
                            <a:avLst/>
                          </a:prstGeom>
                          <a:noFill/>
                          <a:ln w="38100" cap="flat" cmpd="sng">
                            <a:solidFill>
                              <a:schemeClr val="tx1">
                                <a:lumMod val="65000"/>
                                <a:lumOff val="35000"/>
                              </a:schemeClr>
                            </a:solidFill>
                            <a:prstDash val="solid"/>
                            <a:miter lim="800000"/>
                            <a:headEnd type="none" w="sm" len="sm"/>
                            <a:tailEnd type="none" w="sm" len="sm"/>
                          </a:ln>
                        </wps:spPr>
                        <wps:bodyPr/>
                      </wps:wsp>
                      <wps:wsp>
                        <wps:cNvPr id="16" name="Straight Arrow Connector 16"/>
                        <wps:cNvCnPr/>
                        <wps:spPr>
                          <a:xfrm>
                            <a:off x="29394" y="0"/>
                            <a:ext cx="0" cy="1114425"/>
                          </a:xfrm>
                          <a:prstGeom prst="straightConnector1">
                            <a:avLst/>
                          </a:prstGeom>
                          <a:noFill/>
                          <a:ln w="76200" cap="flat" cmpd="sng">
                            <a:solidFill>
                              <a:srgbClr val="D0CECE"/>
                            </a:solidFill>
                            <a:prstDash val="solid"/>
                            <a:miter lim="800000"/>
                            <a:headEnd type="none" w="sm" len="sm"/>
                            <a:tailEnd type="none" w="sm" len="sm"/>
                          </a:ln>
                        </wps:spPr>
                        <wps:bodyPr/>
                      </wps:wsp>
                    </wpg:wgp>
                  </a:graphicData>
                </a:graphic>
                <wp14:sizeRelH relativeFrom="margin">
                  <wp14:pctWidth>0</wp14:pctWidth>
                </wp14:sizeRelH>
                <wp14:sizeRelV relativeFrom="margin">
                  <wp14:pctHeight>0</wp14:pctHeight>
                </wp14:sizeRelV>
              </wp:anchor>
            </w:drawing>
          </mc:Choice>
          <mc:Fallback>
            <w:pict>
              <v:group w14:anchorId="2E85ED69" id="Group 14" o:spid="_x0000_s1026" style="position:absolute;margin-left:20pt;margin-top:.2pt;width:6.45pt;height:93.6pt;z-index:251739136;mso-width-relative:margin;mso-height-relative:margin" coordorigin="293" coordsize="563,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">
                <v:shape id="Straight Arrow Connector 15" o:spid="_x0000_s1027" type="#_x0000_t32" style="position:absolute;left:857;width:0;height:11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" strokecolor="#5a5a5a [2109]" strokeweight="3pt">
                  <v:stroke startarrowwidth="narrow" startarrowlength="short" endarrowwidth="narrow" endarrowlength="short" joinstyle="miter"/>
                </v:shape>
                <v:shape id="Straight Arrow Connector 16" o:spid="_x0000_s1028" type="#_x0000_t32" style="position:absolute;left:293;width:0;height:11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" strokecolor="#d0cece" strokeweight="6pt">
                  <v:stroke startarrowwidth="narrow" startarrowlength="short" endarrowwidth="narrow" endarrowlength="short" joinstyle="miter"/>
                </v:shape>
              </v:group>
            </w:pict>
          </mc:Fallback>
        </mc:AlternateContent>
      </w:r>
      <w:r>
        <w:rPr>
          <w:color w:val="auto"/>
        </w:rPr>
        <w:t>[I liked] “Figuring out what I was going to make and putting it all together.” (Youth)</w:t>
      </w:r>
    </w:p>
    <w:p w14:paraId="74CECC90" w14:textId="44C6F626" w:rsidR="00AC2486" w:rsidRPr="00AC2486" w:rsidRDefault="00AC2486" w:rsidP="00B94028">
      <w:pPr>
        <w:pStyle w:val="Quote1"/>
        <w:ind w:left="720"/>
        <w:rPr>
          <w:color w:val="auto"/>
        </w:rPr>
      </w:pPr>
      <w:r w:rsidRPr="00AC2486">
        <w:rPr>
          <w:color w:val="auto"/>
        </w:rPr>
        <w:t>“Laser cutting – I needed to do it again and again. I got something wrong so I needed to do it again.” (Youth)</w:t>
      </w:r>
    </w:p>
    <w:p w14:paraId="11D21592" w14:textId="3F959810" w:rsidR="00DA6D41" w:rsidRPr="008A08A8" w:rsidRDefault="00FD66B3" w:rsidP="00B94028">
      <w:pPr>
        <w:pStyle w:val="Quote1"/>
        <w:ind w:left="720"/>
        <w:rPr>
          <w:color w:val="auto"/>
        </w:rPr>
      </w:pPr>
      <w:r w:rsidRPr="008A08A8">
        <w:rPr>
          <w:color w:val="auto"/>
        </w:rPr>
        <w:t>“</w:t>
      </w:r>
      <w:r w:rsidR="00035896" w:rsidRPr="008A08A8">
        <w:rPr>
          <w:color w:val="auto"/>
        </w:rPr>
        <w:t>[Through STEM] I try to empower them, it helps them to retain things better, feel encouraged, supported and empowered.”</w:t>
      </w:r>
      <w:r w:rsidRPr="008A08A8">
        <w:rPr>
          <w:color w:val="auto"/>
        </w:rPr>
        <w:t xml:space="preserve"> (</w:t>
      </w:r>
      <w:r w:rsidR="00035896" w:rsidRPr="008A08A8">
        <w:rPr>
          <w:color w:val="auto"/>
        </w:rPr>
        <w:t xml:space="preserve">IS </w:t>
      </w:r>
      <w:r w:rsidRPr="008A08A8">
        <w:rPr>
          <w:color w:val="auto"/>
        </w:rPr>
        <w:t>Staff)</w:t>
      </w:r>
    </w:p>
    <w:p w14:paraId="72E8A0C5" w14:textId="77777777" w:rsidR="00CA4586" w:rsidRPr="008A08A8" w:rsidRDefault="00CA4586" w:rsidP="00B46804">
      <w:pPr>
        <w:pStyle w:val="Quote1"/>
        <w:ind w:left="0"/>
        <w:rPr>
          <w:color w:val="auto"/>
        </w:rPr>
      </w:pPr>
    </w:p>
    <w:p w14:paraId="1614E2AF" w14:textId="5FD67E18" w:rsidR="005B4698" w:rsidRPr="008A08A8" w:rsidRDefault="005B4698" w:rsidP="001A64CC">
      <w:pPr>
        <w:pStyle w:val="NormalWeb"/>
        <w:spacing w:before="240" w:beforeAutospacing="0" w:after="0" w:afterAutospacing="0"/>
        <w:ind w:left="270" w:right="-720"/>
        <w:rPr>
          <w:rStyle w:val="BodyTextChar"/>
          <w:rFonts w:eastAsiaTheme="minorEastAsia"/>
        </w:rPr>
      </w:pPr>
      <w:r w:rsidRPr="008075E6">
        <w:rPr>
          <w:noProof/>
          <w:color w:val="386B84" w:themeColor="accent5"/>
        </w:rPr>
        <mc:AlternateContent>
          <mc:Choice Requires="wps">
            <w:drawing>
              <wp:anchor distT="0" distB="0" distL="114300" distR="114300" simplePos="0" relativeHeight="251650560" behindDoc="0" locked="0" layoutInCell="1" allowOverlap="1" wp14:anchorId="709F42D6" wp14:editId="3DDCA9CD">
                <wp:simplePos x="0" y="0"/>
                <wp:positionH relativeFrom="margin">
                  <wp:posOffset>19050</wp:posOffset>
                </wp:positionH>
                <wp:positionV relativeFrom="paragraph">
                  <wp:posOffset>204470</wp:posOffset>
                </wp:positionV>
                <wp:extent cx="0" cy="1051560"/>
                <wp:effectExtent l="19050" t="0" r="19050" b="34290"/>
                <wp:wrapNone/>
                <wp:docPr id="17" name="Straight Connector 17"/>
                <wp:cNvGraphicFramePr/>
                <a:graphic xmlns:a="http://schemas.openxmlformats.org/drawingml/2006/main">
                  <a:graphicData uri="http://schemas.microsoft.com/office/word/2010/wordprocessingShape">
                    <wps:wsp>
                      <wps:cNvCnPr/>
                      <wps:spPr>
                        <a:xfrm flipH="1">
                          <a:off x="0" y="0"/>
                          <a:ext cx="0" cy="1051560"/>
                        </a:xfrm>
                        <a:prstGeom prst="line">
                          <a:avLst/>
                        </a:prstGeom>
                        <a:noFill/>
                        <a:ln w="38100" cap="flat" cmpd="sng" algn="ctr">
                          <a:solidFill>
                            <a:srgbClr val="386B84"/>
                          </a:solidFill>
                          <a:prstDash val="solid"/>
                          <a:miter lim="800000"/>
                        </a:ln>
                        <a:effectLst/>
                      </wps:spPr>
                      <wps:bodyPr/>
                    </wps:wsp>
                  </a:graphicData>
                </a:graphic>
                <wp14:sizeRelV relativeFrom="margin">
                  <wp14:pctHeight>0</wp14:pctHeight>
                </wp14:sizeRelV>
              </wp:anchor>
            </w:drawing>
          </mc:Choice>
          <mc:Fallback>
            <w:pict>
              <v:line w14:anchorId="4F7A8E53" id="Straight Connector 17" o:spid="_x0000_s1026" style="position:absolute;flip:x;z-index:2516505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1.5pt,16.1pt" to="1.5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" strokecolor="#386b84" strokeweight="3pt">
                <v:stroke joinstyle="miter"/>
                <w10:wrap anchorx="margin"/>
              </v:line>
            </w:pict>
          </mc:Fallback>
        </mc:AlternateContent>
      </w:r>
      <w:r w:rsidR="00001495" w:rsidRPr="008075E6">
        <w:rPr>
          <w:rFonts w:ascii="Segoe UI Black" w:eastAsia="Segoe UI Black" w:hAnsi="Segoe UI Black" w:cs="Segoe UI Semibold"/>
          <w:color w:val="386B84" w:themeColor="accent5"/>
          <w:kern w:val="24"/>
          <w:sz w:val="56"/>
          <w:szCs w:val="56"/>
        </w:rPr>
        <w:t>81-</w:t>
      </w:r>
      <w:r w:rsidR="008634CC">
        <w:rPr>
          <w:rFonts w:ascii="Segoe UI Black" w:eastAsia="Segoe UI Black" w:hAnsi="Segoe UI Black" w:cs="Segoe UI Semibold"/>
          <w:color w:val="386B84" w:themeColor="accent5"/>
          <w:kern w:val="24"/>
          <w:sz w:val="56"/>
          <w:szCs w:val="56"/>
        </w:rPr>
        <w:t>90</w:t>
      </w:r>
      <w:r w:rsidRPr="008075E6">
        <w:rPr>
          <w:rFonts w:ascii="Segoe UI Black" w:eastAsia="Segoe UI Black" w:hAnsi="Segoe UI Black" w:cs="Segoe UI Semibold"/>
          <w:color w:val="386B84" w:themeColor="accent5"/>
          <w:kern w:val="24"/>
          <w:sz w:val="56"/>
          <w:szCs w:val="56"/>
        </w:rPr>
        <w:t>%</w:t>
      </w:r>
      <w:r w:rsidRPr="008075E6">
        <w:rPr>
          <w:rFonts w:ascii="Segoe UI Semibold" w:eastAsia="Segoe UI Black" w:hAnsi="Segoe UI Semibold" w:cs="Segoe UI Semibold"/>
          <w:color w:val="386B84" w:themeColor="accent5"/>
          <w:kern w:val="24"/>
        </w:rPr>
        <w:t xml:space="preserve"> </w:t>
      </w:r>
      <w:r w:rsidRPr="008A08A8">
        <w:rPr>
          <w:rFonts w:ascii="Segoe UI Semibold" w:eastAsia="Segoe UI Black" w:hAnsi="Segoe UI Semibold" w:cs="Segoe UI Semibold"/>
          <w:kern w:val="24"/>
        </w:rPr>
        <w:t xml:space="preserve">of </w:t>
      </w:r>
      <w:r w:rsidR="002C604F" w:rsidRPr="008A08A8">
        <w:rPr>
          <w:rFonts w:ascii="Segoe UI Semibold" w:eastAsia="Segoe UI Black" w:hAnsi="Segoe UI Semibold" w:cs="Segoe UI Semibold"/>
          <w:kern w:val="24"/>
        </w:rPr>
        <w:t xml:space="preserve">youth </w:t>
      </w:r>
      <w:r w:rsidRPr="008A08A8">
        <w:rPr>
          <w:rFonts w:ascii="Segoe UI Semibold" w:eastAsia="Segoe UI Black" w:hAnsi="Segoe UI Semibold" w:cs="Segoe UI Semibold"/>
          <w:kern w:val="24"/>
        </w:rPr>
        <w:t>survey</w:t>
      </w:r>
      <w:r w:rsidR="002C604F" w:rsidRPr="008A08A8">
        <w:rPr>
          <w:rFonts w:ascii="Segoe UI Semibold" w:eastAsia="Segoe UI Black" w:hAnsi="Segoe UI Semibold" w:cs="Segoe UI Semibold"/>
          <w:kern w:val="24"/>
        </w:rPr>
        <w:t>ed</w:t>
      </w:r>
      <w:r w:rsidRPr="008A08A8">
        <w:rPr>
          <w:rFonts w:ascii="Segoe UI Semibold" w:eastAsia="Segoe UI Black" w:hAnsi="Segoe UI Semibold" w:cs="Segoe UI Semibold"/>
          <w:kern w:val="24"/>
        </w:rPr>
        <w:t xml:space="preserve"> agreed:</w:t>
      </w:r>
    </w:p>
    <w:p w14:paraId="45271021" w14:textId="4689E701" w:rsidR="008634CC" w:rsidRPr="008634CC" w:rsidRDefault="008634CC" w:rsidP="008634CC">
      <w:pPr>
        <w:pStyle w:val="BulletedList"/>
        <w:rPr>
          <w:rStyle w:val="BodyTextChar"/>
          <w:rFonts w:ascii="Georgia" w:hAnsi="Georgia"/>
          <w:sz w:val="22"/>
          <w:szCs w:val="22"/>
          <w:lang w:val="en-US" w:eastAsia="en-US"/>
        </w:rPr>
      </w:pPr>
      <w:r w:rsidRPr="008A08A8">
        <w:rPr>
          <w:rStyle w:val="BodyTextChar"/>
          <w:rFonts w:ascii="Georgia" w:hAnsi="Georgia"/>
          <w:sz w:val="22"/>
          <w:szCs w:val="22"/>
          <w:lang w:val="en-US"/>
        </w:rPr>
        <w:t>I feel included in Imagination Station activities (</w:t>
      </w:r>
      <w:r>
        <w:rPr>
          <w:rStyle w:val="BodyTextChar"/>
          <w:rFonts w:ascii="Georgia" w:hAnsi="Georgia"/>
          <w:sz w:val="22"/>
          <w:szCs w:val="22"/>
          <w:lang w:val="en-US"/>
        </w:rPr>
        <w:t>9</w:t>
      </w:r>
      <w:r w:rsidR="001D0345">
        <w:rPr>
          <w:rStyle w:val="BodyTextChar"/>
          <w:rFonts w:ascii="Georgia" w:hAnsi="Georgia"/>
          <w:sz w:val="22"/>
          <w:szCs w:val="22"/>
          <w:lang w:val="en-US"/>
        </w:rPr>
        <w:t>1</w:t>
      </w:r>
      <w:r w:rsidRPr="008A08A8">
        <w:rPr>
          <w:rStyle w:val="BodyTextChar"/>
          <w:rFonts w:ascii="Georgia" w:hAnsi="Georgia"/>
          <w:sz w:val="22"/>
          <w:szCs w:val="22"/>
          <w:lang w:val="en-US"/>
        </w:rPr>
        <w:t>%)</w:t>
      </w:r>
    </w:p>
    <w:p w14:paraId="4BDEB33D" w14:textId="4B4C3200" w:rsidR="00623E0A" w:rsidRPr="008A08A8" w:rsidRDefault="00623E0A" w:rsidP="00623E0A">
      <w:pPr>
        <w:pStyle w:val="BulletedList"/>
        <w:rPr>
          <w:rStyle w:val="BodyTextChar"/>
          <w:rFonts w:ascii="Georgia" w:eastAsiaTheme="majorEastAsia" w:hAnsi="Georgia"/>
          <w:sz w:val="22"/>
          <w:szCs w:val="22"/>
        </w:rPr>
      </w:pPr>
      <w:r w:rsidRPr="008A08A8">
        <w:rPr>
          <w:rStyle w:val="BodyTextChar"/>
          <w:rFonts w:ascii="Georgia" w:hAnsi="Georgia"/>
          <w:sz w:val="22"/>
          <w:szCs w:val="22"/>
        </w:rPr>
        <w:t>Imagination Stat</w:t>
      </w:r>
      <w:r w:rsidRPr="008A08A8">
        <w:rPr>
          <w:rStyle w:val="BodyTextChar"/>
          <w:rFonts w:ascii="Georgia" w:hAnsi="Georgia"/>
          <w:sz w:val="22"/>
          <w:szCs w:val="22"/>
          <w:lang w:val="en-US"/>
        </w:rPr>
        <w:t>ion makes sure everyone is taking part and has a say (86%)</w:t>
      </w:r>
    </w:p>
    <w:p w14:paraId="00CD58C1" w14:textId="7BFF0C79" w:rsidR="009D64A4" w:rsidRPr="008A08A8" w:rsidRDefault="002C604F" w:rsidP="009D64A4">
      <w:pPr>
        <w:pStyle w:val="BulletedList"/>
        <w:rPr>
          <w:rFonts w:eastAsiaTheme="majorEastAsia"/>
        </w:rPr>
      </w:pPr>
      <w:r w:rsidRPr="008A08A8">
        <w:rPr>
          <w:rFonts w:eastAsiaTheme="majorEastAsia"/>
        </w:rPr>
        <w:t>Imagination Station listens to young people</w:t>
      </w:r>
      <w:r w:rsidR="00001495" w:rsidRPr="008A08A8">
        <w:rPr>
          <w:rFonts w:eastAsiaTheme="majorEastAsia"/>
        </w:rPr>
        <w:t xml:space="preserve"> (81%)</w:t>
      </w:r>
    </w:p>
    <w:p w14:paraId="390BE7F1" w14:textId="28497C1C" w:rsidR="00B94028" w:rsidRPr="008A08A8" w:rsidRDefault="00B94028" w:rsidP="001A64CC">
      <w:pPr>
        <w:pStyle w:val="NoSpacing0"/>
      </w:pPr>
    </w:p>
    <w:p w14:paraId="2BBE0482" w14:textId="3DFAF809" w:rsidR="003A0BBB" w:rsidRDefault="003A0BBB" w:rsidP="00D14957">
      <w:pPr>
        <w:rPr>
          <w:szCs w:val="22"/>
        </w:rPr>
      </w:pPr>
      <w:r w:rsidRPr="008075E6">
        <w:rPr>
          <w:b/>
          <w:bCs/>
          <w:color w:val="386B84" w:themeColor="accent5"/>
        </w:rPr>
        <w:t xml:space="preserve">Outcome: </w:t>
      </w:r>
      <w:r w:rsidRPr="008A08A8">
        <w:rPr>
          <w:b/>
          <w:szCs w:val="22"/>
        </w:rPr>
        <w:t xml:space="preserve">Youth felt included in STEM activities and welcomed by staff. </w:t>
      </w:r>
      <w:r w:rsidRPr="008A08A8">
        <w:rPr>
          <w:szCs w:val="22"/>
        </w:rPr>
        <w:t>This supports one of the key aims of the grant</w:t>
      </w:r>
      <w:r w:rsidR="001216B9" w:rsidRPr="008A08A8">
        <w:rPr>
          <w:szCs w:val="22"/>
        </w:rPr>
        <w:t>:</w:t>
      </w:r>
      <w:r w:rsidRPr="008A08A8">
        <w:rPr>
          <w:szCs w:val="22"/>
        </w:rPr>
        <w:t xml:space="preserve"> to make STEM inclusive to youth from all communities.</w:t>
      </w:r>
    </w:p>
    <w:p w14:paraId="509131F5" w14:textId="77777777" w:rsidR="00616F84" w:rsidRPr="008A08A8" w:rsidRDefault="00616F84" w:rsidP="00D14957">
      <w:pPr>
        <w:rPr>
          <w:szCs w:val="22"/>
        </w:rPr>
      </w:pPr>
    </w:p>
    <w:p w14:paraId="01719E1A" w14:textId="46DAE55E" w:rsidR="00A2032A" w:rsidRPr="008075E6" w:rsidRDefault="003469BC" w:rsidP="001216B9">
      <w:pPr>
        <w:pStyle w:val="Heading3"/>
      </w:pPr>
      <w:r w:rsidRPr="008075E6">
        <w:t>Identify Making &amp; Creativity for Self-Expression</w:t>
      </w:r>
    </w:p>
    <w:p w14:paraId="673E9197" w14:textId="411FA859" w:rsidR="00907E5E" w:rsidRPr="005C3B00" w:rsidRDefault="003C4226" w:rsidP="005C3B00">
      <w:pPr>
        <w:rPr>
          <w:szCs w:val="22"/>
        </w:rPr>
      </w:pPr>
      <w:r w:rsidRPr="008075E6">
        <w:rPr>
          <w:noProof/>
        </w:rPr>
        <mc:AlternateContent>
          <mc:Choice Requires="wpg">
            <w:drawing>
              <wp:anchor distT="0" distB="0" distL="114300" distR="114300" simplePos="0" relativeHeight="251759616" behindDoc="1" locked="0" layoutInCell="1" allowOverlap="1" wp14:anchorId="4D58D335" wp14:editId="53B55164">
                <wp:simplePos x="0" y="0"/>
                <wp:positionH relativeFrom="margin">
                  <wp:posOffset>-12700</wp:posOffset>
                </wp:positionH>
                <wp:positionV relativeFrom="paragraph">
                  <wp:posOffset>1333500</wp:posOffset>
                </wp:positionV>
                <wp:extent cx="5815965" cy="1653540"/>
                <wp:effectExtent l="0" t="0" r="0" b="3810"/>
                <wp:wrapTopAndBottom/>
                <wp:docPr id="1942105610" name="Group 1942105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5965" cy="1653540"/>
                          <a:chOff x="-407670" y="66625"/>
                          <a:chExt cx="5575300" cy="1719307"/>
                        </a:xfrm>
                      </wpg:grpSpPr>
                      <wps:wsp>
                        <wps:cNvPr id="469591745" name="Rectangle 469591745"/>
                        <wps:cNvSpPr/>
                        <wps:spPr>
                          <a:xfrm>
                            <a:off x="-407670" y="68196"/>
                            <a:ext cx="5575300" cy="1717736"/>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57C35A" w14:textId="1535A7AC" w:rsidR="00B46804" w:rsidRPr="00B46804" w:rsidRDefault="006607EC" w:rsidP="00B46804">
                              <w:pPr>
                                <w:pStyle w:val="VerbatimTxt"/>
                                <w:numPr>
                                  <w:ilvl w:val="0"/>
                                  <w:numId w:val="0"/>
                                </w:numPr>
                                <w:spacing w:line="259" w:lineRule="auto"/>
                                <w:ind w:left="180"/>
                                <w:rPr>
                                  <w:i/>
                                  <w:iCs/>
                                  <w:sz w:val="22"/>
                                  <w:szCs w:val="22"/>
                                </w:rPr>
                              </w:pPr>
                              <w:r>
                                <w:rPr>
                                  <w:i/>
                                  <w:iCs/>
                                  <w:sz w:val="22"/>
                                  <w:szCs w:val="22"/>
                                </w:rPr>
                                <w:t>“</w:t>
                              </w:r>
                              <w:r w:rsidR="00B46804" w:rsidRPr="00B46804">
                                <w:rPr>
                                  <w:i/>
                                  <w:iCs/>
                                  <w:sz w:val="22"/>
                                  <w:szCs w:val="22"/>
                                </w:rPr>
                                <w:t>Everything worked well, plus we got to be creative. Also I can help people by showing them what to use and many other things. Plus I think I do really good with my art and blocks. Also I think I'm learning new things about science, it's fun. When you actually try you'll get a hang of it. I love the Imagination Station.</w:t>
                              </w:r>
                              <w:r>
                                <w:rPr>
                                  <w:i/>
                                  <w:iCs/>
                                  <w:sz w:val="22"/>
                                  <w:szCs w:val="22"/>
                                </w:rPr>
                                <w:t>”</w:t>
                              </w:r>
                              <w:r w:rsidR="00B46804" w:rsidRPr="00B46804">
                                <w:rPr>
                                  <w:i/>
                                  <w:iCs/>
                                  <w:sz w:val="22"/>
                                  <w:szCs w:val="22"/>
                                </w:rPr>
                                <w:t xml:space="preserve"> (Youth)</w:t>
                              </w:r>
                            </w:p>
                            <w:p w14:paraId="17EE27C5" w14:textId="77777777" w:rsidR="00B46804" w:rsidRPr="00E20FE3" w:rsidRDefault="00B46804" w:rsidP="00B46804">
                              <w:pPr>
                                <w:pStyle w:val="Quote1"/>
                              </w:pPr>
                              <w:r w:rsidRPr="00841D7E">
                                <w:t>“Students seem a lot more into science. I try to relate everything [we do] to something in their neighborhood…I “</w:t>
                              </w:r>
                              <w:r w:rsidRPr="00E20FE3">
                                <w:t>I</w:t>
                              </w:r>
                              <w:r>
                                <w:t xml:space="preserve"> try to bridge the gap by helping make connections and help them see other options. For example, [while learning about circuits] I explain you could be an electrician.” (IS Staff) </w:t>
                              </w:r>
                            </w:p>
                            <w:p w14:paraId="26785C67" w14:textId="77777777" w:rsidR="00B46804" w:rsidRPr="00E20FE3" w:rsidRDefault="00B46804" w:rsidP="00B46804">
                              <w:pPr>
                                <w:spacing w:before="60" w:after="60" w:line="240" w:lineRule="auto"/>
                                <w:ind w:left="180"/>
                                <w:rPr>
                                  <w:rFonts w:ascii="Segoe UI" w:hAnsi="Segoe UI" w:cs="Segoe UI"/>
                                  <w:bCs/>
                                  <w:i/>
                                  <w:color w:val="000000" w:themeColor="text1"/>
                                  <w:sz w:val="20"/>
                                  <w:szCs w:val="20"/>
                                </w:rPr>
                              </w:pPr>
                            </w:p>
                            <w:p w14:paraId="727D98DB" w14:textId="77777777" w:rsidR="00B46804" w:rsidRPr="00E20FE3" w:rsidRDefault="00B46804" w:rsidP="00B46804">
                              <w:pPr>
                                <w:spacing w:before="60" w:after="60" w:line="240" w:lineRule="auto"/>
                                <w:ind w:left="180"/>
                                <w:rPr>
                                  <w:rFonts w:ascii="Segoe UI" w:hAnsi="Segoe UI" w:cs="Segoe UI"/>
                                  <w:bCs/>
                                  <w:i/>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5911340" name="Rectangle 1885911340"/>
                        <wps:cNvSpPr/>
                        <wps:spPr>
                          <a:xfrm>
                            <a:off x="-407670" y="66625"/>
                            <a:ext cx="73676" cy="1711384"/>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58D335" id="Group 1942105610" o:spid="_x0000_s1045" style="position:absolute;left:0;text-align:left;margin-left:-1pt;margin-top:105pt;width:457.95pt;height:130.2pt;z-index:-251556864;mso-position-horizontal-relative:margin;mso-width-relative:margin;mso-height-relative:margin" coordorigin="-4076,666" coordsize="55753,1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">
                <v:rect id="Rectangle 469591745" o:spid="_x0000_s1046" style="position:absolute;left:-4076;top:681;width:55752;height:17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" fillcolor="#e4eef3 [663]" stroked="f" strokeweight="1pt">
                  <v:textbox>
                    <w:txbxContent>
                      <w:p w14:paraId="4E57C35A" w14:textId="1535A7AC" w:rsidR="00B46804" w:rsidRPr="00B46804" w:rsidRDefault="006607EC" w:rsidP="00B46804">
                        <w:pPr>
                          <w:pStyle w:val="VerbatimTxt"/>
                          <w:numPr>
                            <w:ilvl w:val="0"/>
                            <w:numId w:val="0"/>
                          </w:numPr>
                          <w:spacing w:line="259" w:lineRule="auto"/>
                          <w:ind w:left="180"/>
                          <w:rPr>
                            <w:i/>
                            <w:iCs/>
                            <w:sz w:val="22"/>
                            <w:szCs w:val="22"/>
                          </w:rPr>
                        </w:pPr>
                        <w:r>
                          <w:rPr>
                            <w:i/>
                            <w:iCs/>
                            <w:sz w:val="22"/>
                            <w:szCs w:val="22"/>
                          </w:rPr>
                          <w:t>“</w:t>
                        </w:r>
                        <w:r w:rsidR="00B46804" w:rsidRPr="00B46804">
                          <w:rPr>
                            <w:i/>
                            <w:iCs/>
                            <w:sz w:val="22"/>
                            <w:szCs w:val="22"/>
                          </w:rPr>
                          <w:t>Everything worked well, plus we got to be creative. Also I can help people by showing them what to use and many other things. Plus I think I do really good with my art and blocks. Also I think I'm learning new things about science, it's fun. When you actually try you'll get a hang of it. I love the Imagination Station.</w:t>
                        </w:r>
                        <w:r>
                          <w:rPr>
                            <w:i/>
                            <w:iCs/>
                            <w:sz w:val="22"/>
                            <w:szCs w:val="22"/>
                          </w:rPr>
                          <w:t>”</w:t>
                        </w:r>
                        <w:r w:rsidR="00B46804" w:rsidRPr="00B46804">
                          <w:rPr>
                            <w:i/>
                            <w:iCs/>
                            <w:sz w:val="22"/>
                            <w:szCs w:val="22"/>
                          </w:rPr>
                          <w:t xml:space="preserve"> (Youth)</w:t>
                        </w:r>
                      </w:p>
                      <w:p w14:paraId="17EE27C5" w14:textId="77777777" w:rsidR="00B46804" w:rsidRPr="00E20FE3" w:rsidRDefault="00B46804" w:rsidP="00B46804">
                        <w:pPr>
                          <w:pStyle w:val="Quote1"/>
                        </w:pPr>
                        <w:r w:rsidRPr="00841D7E">
                          <w:t>“Students seem a lot more into science. I try to relate everything [we do] to something in their neighborhood…I “</w:t>
                        </w:r>
                        <w:r w:rsidRPr="00E20FE3">
                          <w:t>I</w:t>
                        </w:r>
                        <w:r>
                          <w:t xml:space="preserve"> try to bridge the gap by helping make connections and help them see other options. For example, [while learning about circuits] I explain you could be an electrician.” (IS Staff) </w:t>
                        </w:r>
                      </w:p>
                      <w:p w14:paraId="26785C67" w14:textId="77777777" w:rsidR="00B46804" w:rsidRPr="00E20FE3" w:rsidRDefault="00B46804" w:rsidP="00B46804">
                        <w:pPr>
                          <w:spacing w:before="60" w:after="60" w:line="240" w:lineRule="auto"/>
                          <w:ind w:left="180"/>
                          <w:rPr>
                            <w:rFonts w:ascii="Segoe UI" w:hAnsi="Segoe UI" w:cs="Segoe UI"/>
                            <w:bCs/>
                            <w:i/>
                            <w:color w:val="000000" w:themeColor="text1"/>
                            <w:sz w:val="20"/>
                            <w:szCs w:val="20"/>
                          </w:rPr>
                        </w:pPr>
                      </w:p>
                      <w:p w14:paraId="727D98DB" w14:textId="77777777" w:rsidR="00B46804" w:rsidRPr="00E20FE3" w:rsidRDefault="00B46804" w:rsidP="00B46804">
                        <w:pPr>
                          <w:spacing w:before="60" w:after="60" w:line="240" w:lineRule="auto"/>
                          <w:ind w:left="180"/>
                          <w:rPr>
                            <w:rFonts w:ascii="Segoe UI" w:hAnsi="Segoe UI" w:cs="Segoe UI"/>
                            <w:bCs/>
                            <w:i/>
                            <w:color w:val="000000" w:themeColor="text1"/>
                            <w:sz w:val="20"/>
                            <w:szCs w:val="20"/>
                          </w:rPr>
                        </w:pPr>
                      </w:p>
                    </w:txbxContent>
                  </v:textbox>
                </v:rect>
                <v:rect id="Rectangle 1885911340" o:spid="_x0000_s1047" style="position:absolute;left:-4076;top:666;width:737;height:17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" fillcolor="#386b84 [3208]" stroked="f" strokeweight="1pt"/>
                <w10:wrap type="topAndBottom" anchorx="margin"/>
              </v:group>
            </w:pict>
          </mc:Fallback>
        </mc:AlternateContent>
      </w:r>
      <w:r w:rsidR="000863C5" w:rsidRPr="008075E6">
        <w:rPr>
          <w:b/>
          <w:bCs/>
          <w:color w:val="386B84" w:themeColor="accent5"/>
        </w:rPr>
        <w:t>Outcome</w:t>
      </w:r>
      <w:r w:rsidR="00FC424F" w:rsidRPr="008075E6">
        <w:rPr>
          <w:b/>
          <w:bCs/>
          <w:color w:val="386B84" w:themeColor="accent5"/>
        </w:rPr>
        <w:t xml:space="preserve">: </w:t>
      </w:r>
      <w:r w:rsidR="00BF440D" w:rsidRPr="008A08A8">
        <w:rPr>
          <w:b/>
          <w:szCs w:val="22"/>
        </w:rPr>
        <w:t xml:space="preserve">Youth identified the practice of making as an opportunity for creativity, self-expression, and community transformation. </w:t>
      </w:r>
      <w:r w:rsidR="005C3B00" w:rsidRPr="005E4B4F">
        <w:rPr>
          <w:szCs w:val="22"/>
        </w:rPr>
        <w:t>9</w:t>
      </w:r>
      <w:r w:rsidR="005E4B4F" w:rsidRPr="005E4B4F">
        <w:rPr>
          <w:szCs w:val="22"/>
        </w:rPr>
        <w:t>1</w:t>
      </w:r>
      <w:r w:rsidR="00001495" w:rsidRPr="005E4B4F">
        <w:rPr>
          <w:szCs w:val="22"/>
        </w:rPr>
        <w:t>% of</w:t>
      </w:r>
      <w:r w:rsidR="00001495" w:rsidRPr="008A08A8">
        <w:rPr>
          <w:szCs w:val="22"/>
        </w:rPr>
        <w:t xml:space="preserve"> students surveyed agreed that </w:t>
      </w:r>
      <w:r w:rsidR="005E5904" w:rsidRPr="008A08A8">
        <w:rPr>
          <w:szCs w:val="22"/>
        </w:rPr>
        <w:t>science gives them an opportunity to be creativ</w:t>
      </w:r>
      <w:r w:rsidR="003A45A0" w:rsidRPr="008A08A8">
        <w:rPr>
          <w:szCs w:val="22"/>
        </w:rPr>
        <w:t>e</w:t>
      </w:r>
      <w:r w:rsidR="00001495" w:rsidRPr="008A08A8">
        <w:rPr>
          <w:szCs w:val="22"/>
        </w:rPr>
        <w:t xml:space="preserve"> </w:t>
      </w:r>
      <w:r w:rsidR="003A45A0" w:rsidRPr="008A08A8">
        <w:rPr>
          <w:szCs w:val="22"/>
        </w:rPr>
        <w:t xml:space="preserve">and a way to express </w:t>
      </w:r>
      <w:r w:rsidR="003A45A0" w:rsidRPr="00907E5E">
        <w:rPr>
          <w:szCs w:val="22"/>
        </w:rPr>
        <w:t>themselves (</w:t>
      </w:r>
      <w:r w:rsidR="000D613C" w:rsidRPr="00907E5E">
        <w:rPr>
          <w:szCs w:val="22"/>
        </w:rPr>
        <w:t>81</w:t>
      </w:r>
      <w:r w:rsidR="003A45A0" w:rsidRPr="00907E5E">
        <w:rPr>
          <w:szCs w:val="22"/>
        </w:rPr>
        <w:t>%).</w:t>
      </w:r>
      <w:r w:rsidR="003A45A0" w:rsidRPr="008A08A8">
        <w:rPr>
          <w:szCs w:val="22"/>
        </w:rPr>
        <w:t xml:space="preserve"> Most agreed </w:t>
      </w:r>
      <w:r w:rsidR="00001495" w:rsidRPr="008A08A8">
        <w:rPr>
          <w:szCs w:val="22"/>
        </w:rPr>
        <w:t>that making things can help solve problems in their community</w:t>
      </w:r>
      <w:r w:rsidR="003A45A0" w:rsidRPr="008A08A8">
        <w:rPr>
          <w:szCs w:val="22"/>
        </w:rPr>
        <w:t xml:space="preserve"> (</w:t>
      </w:r>
      <w:r w:rsidR="00C437D3">
        <w:rPr>
          <w:szCs w:val="22"/>
        </w:rPr>
        <w:t>74</w:t>
      </w:r>
      <w:r w:rsidR="003A45A0" w:rsidRPr="008A08A8">
        <w:rPr>
          <w:szCs w:val="22"/>
        </w:rPr>
        <w:t>%)</w:t>
      </w:r>
      <w:r w:rsidR="00001495" w:rsidRPr="008A08A8">
        <w:rPr>
          <w:szCs w:val="22"/>
        </w:rPr>
        <w:t>.</w:t>
      </w:r>
      <w:r w:rsidR="003A45A0" w:rsidRPr="008A08A8">
        <w:rPr>
          <w:szCs w:val="22"/>
        </w:rPr>
        <w:t xml:space="preserve"> </w:t>
      </w:r>
      <w:r w:rsidR="00952CD6">
        <w:rPr>
          <w:szCs w:val="22"/>
        </w:rPr>
        <w:t>Just over half of students agreed that some things they make in Maker Club could help their family, neighborhood, or community (58%).</w:t>
      </w:r>
    </w:p>
    <w:p w14:paraId="0D40A588" w14:textId="3D76011D" w:rsidR="00A97FFB" w:rsidRPr="008075E6" w:rsidRDefault="003C4226" w:rsidP="001216B9">
      <w:pPr>
        <w:pStyle w:val="Heading3"/>
      </w:pPr>
      <w:r w:rsidRPr="008075E6">
        <w:lastRenderedPageBreak/>
        <w:t xml:space="preserve">Awareness </w:t>
      </w:r>
      <w:r>
        <w:t>o</w:t>
      </w:r>
      <w:r w:rsidRPr="008075E6">
        <w:t>f Careers</w:t>
      </w:r>
    </w:p>
    <w:p w14:paraId="57E41427" w14:textId="77E8717F" w:rsidR="001A64CC" w:rsidRPr="00D12CD0" w:rsidRDefault="00AE0B3F" w:rsidP="00616F84">
      <w:pPr>
        <w:keepLines/>
        <w:rPr>
          <w:szCs w:val="22"/>
        </w:rPr>
      </w:pPr>
      <w:r w:rsidRPr="008075E6">
        <w:rPr>
          <w:b/>
          <w:bCs/>
          <w:color w:val="386B84" w:themeColor="accent5"/>
        </w:rPr>
        <w:t>Outcome</w:t>
      </w:r>
      <w:r w:rsidR="005E5904" w:rsidRPr="008075E6">
        <w:rPr>
          <w:b/>
          <w:bCs/>
          <w:color w:val="386B84" w:themeColor="accent5"/>
        </w:rPr>
        <w:t xml:space="preserve">: </w:t>
      </w:r>
      <w:r w:rsidR="00D470CB" w:rsidRPr="008075E6">
        <w:rPr>
          <w:b/>
          <w:bCs/>
          <w:color w:val="386B84" w:themeColor="accent5"/>
        </w:rPr>
        <w:t xml:space="preserve"> </w:t>
      </w:r>
      <w:r w:rsidR="005E5904" w:rsidRPr="008A08A8">
        <w:rPr>
          <w:b/>
          <w:bCs/>
        </w:rPr>
        <w:t xml:space="preserve">Two areas with </w:t>
      </w:r>
      <w:r w:rsidR="005E5904" w:rsidRPr="008A08A8">
        <w:rPr>
          <w:b/>
          <w:bCs/>
          <w:i/>
          <w:iCs/>
        </w:rPr>
        <w:t>less</w:t>
      </w:r>
      <w:r w:rsidR="005E5904" w:rsidRPr="008A08A8">
        <w:rPr>
          <w:b/>
          <w:bCs/>
        </w:rPr>
        <w:t xml:space="preserve"> of an impact include collaboration in tinkering </w:t>
      </w:r>
      <w:r w:rsidR="00B4679E" w:rsidRPr="008A08A8">
        <w:rPr>
          <w:b/>
          <w:szCs w:val="22"/>
        </w:rPr>
        <w:t>(</w:t>
      </w:r>
      <w:r w:rsidR="00BC2035">
        <w:rPr>
          <w:b/>
          <w:szCs w:val="22"/>
        </w:rPr>
        <w:t>59</w:t>
      </w:r>
      <w:r w:rsidR="00B4679E" w:rsidRPr="008A08A8">
        <w:rPr>
          <w:b/>
          <w:szCs w:val="22"/>
        </w:rPr>
        <w:t xml:space="preserve">%) </w:t>
      </w:r>
      <w:r w:rsidR="005E5904" w:rsidRPr="008A08A8">
        <w:rPr>
          <w:b/>
          <w:bCs/>
        </w:rPr>
        <w:t xml:space="preserve">and seeing </w:t>
      </w:r>
      <w:r w:rsidR="006D258B" w:rsidRPr="008A08A8">
        <w:rPr>
          <w:b/>
          <w:szCs w:val="22"/>
        </w:rPr>
        <w:t xml:space="preserve">themselves </w:t>
      </w:r>
      <w:r w:rsidR="009832C1" w:rsidRPr="008A08A8">
        <w:rPr>
          <w:b/>
          <w:szCs w:val="22"/>
        </w:rPr>
        <w:t>having a career as</w:t>
      </w:r>
      <w:r w:rsidR="005E5904" w:rsidRPr="008A08A8">
        <w:rPr>
          <w:b/>
          <w:szCs w:val="22"/>
        </w:rPr>
        <w:t xml:space="preserve"> scientist</w:t>
      </w:r>
      <w:r w:rsidR="00802369" w:rsidRPr="008A08A8">
        <w:rPr>
          <w:b/>
          <w:szCs w:val="22"/>
        </w:rPr>
        <w:t xml:space="preserve"> </w:t>
      </w:r>
      <w:r w:rsidR="005E5904" w:rsidRPr="008A08A8">
        <w:rPr>
          <w:b/>
          <w:szCs w:val="22"/>
        </w:rPr>
        <w:t>in the future</w:t>
      </w:r>
      <w:r w:rsidR="00B4679E" w:rsidRPr="008A08A8">
        <w:rPr>
          <w:b/>
          <w:szCs w:val="22"/>
        </w:rPr>
        <w:t xml:space="preserve"> (</w:t>
      </w:r>
      <w:r w:rsidR="00BC2035">
        <w:rPr>
          <w:b/>
          <w:szCs w:val="22"/>
        </w:rPr>
        <w:t>46</w:t>
      </w:r>
      <w:r w:rsidR="00B4679E" w:rsidRPr="008A08A8">
        <w:rPr>
          <w:b/>
          <w:szCs w:val="22"/>
        </w:rPr>
        <w:t>%)</w:t>
      </w:r>
      <w:r w:rsidR="005E5904" w:rsidRPr="008A08A8">
        <w:rPr>
          <w:szCs w:val="22"/>
        </w:rPr>
        <w:t xml:space="preserve">. </w:t>
      </w:r>
      <w:r w:rsidR="003A45A0" w:rsidRPr="008A08A8">
        <w:rPr>
          <w:szCs w:val="22"/>
        </w:rPr>
        <w:t>This finding has been consistent across all Maker Clubs</w:t>
      </w:r>
      <w:r w:rsidR="000D0D2B">
        <w:rPr>
          <w:szCs w:val="22"/>
        </w:rPr>
        <w:t xml:space="preserve"> all years</w:t>
      </w:r>
      <w:r w:rsidR="00A117BC" w:rsidRPr="008A08A8">
        <w:rPr>
          <w:szCs w:val="22"/>
        </w:rPr>
        <w:t>;</w:t>
      </w:r>
      <w:r w:rsidR="008C72EF" w:rsidRPr="008A08A8">
        <w:rPr>
          <w:szCs w:val="22"/>
        </w:rPr>
        <w:t xml:space="preserve"> </w:t>
      </w:r>
      <w:r w:rsidR="003A45A0" w:rsidRPr="008A08A8">
        <w:rPr>
          <w:szCs w:val="22"/>
        </w:rPr>
        <w:t xml:space="preserve">students tend to work more individually than in a group. </w:t>
      </w:r>
      <w:r w:rsidR="00194C03" w:rsidRPr="008A08A8">
        <w:rPr>
          <w:szCs w:val="22"/>
        </w:rPr>
        <w:t>IS staff have been working with students to explore working together to problem solve and learn</w:t>
      </w:r>
      <w:r w:rsidR="00AF6302" w:rsidRPr="008A08A8">
        <w:rPr>
          <w:szCs w:val="22"/>
        </w:rPr>
        <w:t xml:space="preserve"> about collaborating</w:t>
      </w:r>
      <w:r w:rsidR="00194C03" w:rsidRPr="008A08A8">
        <w:rPr>
          <w:szCs w:val="22"/>
        </w:rPr>
        <w:t xml:space="preserve">. </w:t>
      </w:r>
      <w:r w:rsidR="003A45A0" w:rsidRPr="008A08A8">
        <w:rPr>
          <w:szCs w:val="22"/>
        </w:rPr>
        <w:t xml:space="preserve">Though the Maker Clubs demonstrate a range of hands-on science, </w:t>
      </w:r>
      <w:r w:rsidR="00775830">
        <w:rPr>
          <w:szCs w:val="22"/>
        </w:rPr>
        <w:t xml:space="preserve">starting </w:t>
      </w:r>
      <w:r w:rsidR="00CA4586" w:rsidRPr="008A08A8">
        <w:rPr>
          <w:szCs w:val="22"/>
        </w:rPr>
        <w:t xml:space="preserve">in Year 3 </w:t>
      </w:r>
      <w:r w:rsidR="00035896" w:rsidRPr="008A08A8">
        <w:rPr>
          <w:szCs w:val="22"/>
        </w:rPr>
        <w:t xml:space="preserve">staff have been more intentional about </w:t>
      </w:r>
      <w:r w:rsidR="003A45A0" w:rsidRPr="008A08A8">
        <w:rPr>
          <w:szCs w:val="22"/>
        </w:rPr>
        <w:t>connecting tinkering to being a scientist or other STEM career explorations</w:t>
      </w:r>
      <w:r w:rsidR="005E5904" w:rsidRPr="008A08A8">
        <w:rPr>
          <w:szCs w:val="22"/>
        </w:rPr>
        <w:t xml:space="preserve">. </w:t>
      </w:r>
    </w:p>
    <w:p w14:paraId="0FEFFB18" w14:textId="3977D68E" w:rsidR="00B36DA1" w:rsidRPr="00BC2035" w:rsidRDefault="00B36DA1" w:rsidP="003469BC">
      <w:pPr>
        <w:pStyle w:val="Heading2"/>
      </w:pPr>
      <w:r w:rsidRPr="00BC2035">
        <w:t>Suggestions</w:t>
      </w:r>
    </w:p>
    <w:p w14:paraId="185AF690" w14:textId="3489CFB0" w:rsidR="006C473C" w:rsidRPr="00BC2035" w:rsidRDefault="005B54C5" w:rsidP="00D46A82">
      <w:r w:rsidRPr="00BC2035">
        <w:t xml:space="preserve">The suggestions below are based on FERA’s independent review of the data and build on recommendations from </w:t>
      </w:r>
      <w:r w:rsidR="00BC2035" w:rsidRPr="00BC2035">
        <w:t>all</w:t>
      </w:r>
      <w:r w:rsidRPr="00BC2035">
        <w:t xml:space="preserve"> program years. S</w:t>
      </w:r>
      <w:r w:rsidR="006C473C" w:rsidRPr="00BC2035">
        <w:t xml:space="preserve">uggestions </w:t>
      </w:r>
      <w:r w:rsidRPr="00BC2035">
        <w:t xml:space="preserve">are organized </w:t>
      </w:r>
      <w:r w:rsidR="006C473C" w:rsidRPr="00BC2035">
        <w:t>in</w:t>
      </w:r>
      <w:r w:rsidR="008E28C3" w:rsidRPr="00BC2035">
        <w:t>to three</w:t>
      </w:r>
      <w:r w:rsidR="006C473C" w:rsidRPr="00BC2035">
        <w:t xml:space="preserve"> broad categories: 1) engagement, 2) programming, </w:t>
      </w:r>
      <w:r w:rsidR="008E28C3" w:rsidRPr="00BC2035">
        <w:t xml:space="preserve">and </w:t>
      </w:r>
      <w:r w:rsidR="006C473C" w:rsidRPr="00BC2035">
        <w:t xml:space="preserve">3) sustainability. </w:t>
      </w:r>
    </w:p>
    <w:p w14:paraId="33C6F1D4" w14:textId="72382808" w:rsidR="00D50F5F" w:rsidRPr="00BC2035" w:rsidRDefault="00B36DA1" w:rsidP="002D41AA">
      <w:pPr>
        <w:pStyle w:val="Heading2"/>
        <w:rPr>
          <w:rStyle w:val="Heading2Char"/>
        </w:rPr>
      </w:pPr>
      <w:r w:rsidRPr="00BC2035">
        <w:rPr>
          <w:rStyle w:val="Heading2Char"/>
        </w:rPr>
        <w:t xml:space="preserve">What did we learn? </w:t>
      </w:r>
      <w:bookmarkStart w:id="8" w:name="_Hlk107319220"/>
      <w:r w:rsidRPr="00BC2035">
        <w:rPr>
          <w:rStyle w:val="Heading2Char"/>
        </w:rPr>
        <w:t>Now what</w:t>
      </w:r>
      <w:bookmarkEnd w:id="8"/>
      <w:r w:rsidRPr="00BC2035">
        <w:rPr>
          <w:rStyle w:val="Heading2Char"/>
        </w:rPr>
        <w:t>?</w:t>
      </w:r>
    </w:p>
    <w:p w14:paraId="47AC7F38" w14:textId="51AE622E" w:rsidR="003469BC" w:rsidRPr="003469BC" w:rsidRDefault="003469BC" w:rsidP="003469BC">
      <w:pPr>
        <w:pStyle w:val="Heading3"/>
      </w:pPr>
      <w:r w:rsidRPr="00BC2035">
        <w:rPr>
          <w:b w:val="0"/>
          <w:noProof/>
        </w:rPr>
        <mc:AlternateContent>
          <mc:Choice Requires="wps">
            <w:drawing>
              <wp:anchor distT="0" distB="0" distL="114300" distR="114300" simplePos="0" relativeHeight="251718656" behindDoc="0" locked="0" layoutInCell="1" allowOverlap="1" wp14:anchorId="1C4244D9" wp14:editId="121E3533">
                <wp:simplePos x="0" y="0"/>
                <wp:positionH relativeFrom="margin">
                  <wp:posOffset>-13970</wp:posOffset>
                </wp:positionH>
                <wp:positionV relativeFrom="paragraph">
                  <wp:posOffset>286385</wp:posOffset>
                </wp:positionV>
                <wp:extent cx="457200" cy="457200"/>
                <wp:effectExtent l="0" t="0" r="0" b="0"/>
                <wp:wrapNone/>
                <wp:docPr id="25" name="Oval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7200" cy="457200"/>
                        </a:xfrm>
                        <a:prstGeom prst="ellipse">
                          <a:avLst/>
                        </a:prstGeom>
                        <a:solidFill>
                          <a:schemeClr val="accent5"/>
                        </a:solidFill>
                        <a:ln w="25400" cap="flat" cmpd="sng" algn="ctr">
                          <a:noFill/>
                          <a:prstDash val="solid"/>
                        </a:ln>
                        <a:effectLst/>
                      </wps:spPr>
                      <wps:txbx>
                        <w:txbxContent>
                          <w:p w14:paraId="674EFF03" w14:textId="67B300FE" w:rsidR="0035034D" w:rsidRPr="007A6B49" w:rsidRDefault="0035034D" w:rsidP="001216B9">
                            <w:pPr>
                              <w:spacing w:before="0" w:after="120"/>
                              <w:contextualSpacing/>
                              <w:jc w:val="center"/>
                              <w:rPr>
                                <w:rFonts w:ascii="Segoe UI Black" w:hAnsi="Segoe UI Black"/>
                                <w:color w:val="FFFFFF" w:themeColor="background1"/>
                                <w:sz w:val="32"/>
                                <w:szCs w:val="32"/>
                              </w:rPr>
                            </w:pPr>
                            <w:r>
                              <w:rPr>
                                <w:rFonts w:ascii="Segoe UI Black" w:hAnsi="Segoe UI Black"/>
                                <w:color w:val="FFFFFF" w:themeColor="background1"/>
                                <w:sz w:val="32"/>
                                <w:szCs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4244D9" id="Oval 25" o:spid="_x0000_s1048" style="position:absolute;left:0;text-align:left;margin-left:-1.1pt;margin-top:22.55pt;width:36pt;height:36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" fillcolor="#386b84 [3208]" stroked="f" strokeweight="2pt">
                <o:lock v:ext="edit" aspectratio="t"/>
                <v:textbox inset="0,0,0,0">
                  <w:txbxContent>
                    <w:p w14:paraId="674EFF03" w14:textId="67B300FE" w:rsidR="0035034D" w:rsidRPr="007A6B49" w:rsidRDefault="0035034D" w:rsidP="001216B9">
                      <w:pPr>
                        <w:spacing w:before="0" w:after="120"/>
                        <w:contextualSpacing/>
                        <w:jc w:val="center"/>
                        <w:rPr>
                          <w:rFonts w:ascii="Segoe UI Black" w:hAnsi="Segoe UI Black"/>
                          <w:color w:val="FFFFFF" w:themeColor="background1"/>
                          <w:sz w:val="32"/>
                          <w:szCs w:val="32"/>
                        </w:rPr>
                      </w:pPr>
                      <w:r>
                        <w:rPr>
                          <w:rFonts w:ascii="Segoe UI Black" w:hAnsi="Segoe UI Black"/>
                          <w:color w:val="FFFFFF" w:themeColor="background1"/>
                          <w:sz w:val="32"/>
                          <w:szCs w:val="32"/>
                        </w:rPr>
                        <w:t>1</w:t>
                      </w:r>
                    </w:p>
                  </w:txbxContent>
                </v:textbox>
                <w10:wrap anchorx="margin"/>
              </v:oval>
            </w:pict>
          </mc:Fallback>
        </mc:AlternateContent>
      </w:r>
      <w:r w:rsidRPr="00BC2035">
        <w:t>Engagement</w:t>
      </w:r>
      <w:r>
        <w:t xml:space="preserve"> </w:t>
      </w:r>
    </w:p>
    <w:p w14:paraId="1FF0A5F7" w14:textId="083ABFE4" w:rsidR="002B619B" w:rsidRPr="002609DD" w:rsidRDefault="002B619B" w:rsidP="002B619B">
      <w:pPr>
        <w:spacing w:after="240"/>
        <w:ind w:left="900"/>
        <w:rPr>
          <w:i/>
          <w:iCs/>
        </w:rPr>
      </w:pPr>
      <w:r w:rsidRPr="00D339C5">
        <w:rPr>
          <w:b/>
          <w:noProof/>
        </w:rPr>
        <w:t>Continue to spend</w:t>
      </w:r>
      <w:r w:rsidRPr="00D339C5">
        <w:rPr>
          <w:b/>
        </w:rPr>
        <w:t xml:space="preserve"> time </w:t>
      </w:r>
      <w:r w:rsidRPr="00D339C5">
        <w:rPr>
          <w:b/>
          <w:i/>
        </w:rPr>
        <w:t>up front</w:t>
      </w:r>
      <w:r w:rsidRPr="00D339C5">
        <w:rPr>
          <w:b/>
        </w:rPr>
        <w:t xml:space="preserve"> learning about the community, building cultural competence, and understanding the environment. </w:t>
      </w:r>
      <w:r w:rsidRPr="00D339C5">
        <w:t xml:space="preserve">Find ways to build staff involvement in the community </w:t>
      </w:r>
      <w:r w:rsidRPr="00D339C5">
        <w:rPr>
          <w:i/>
        </w:rPr>
        <w:t>outside</w:t>
      </w:r>
      <w:r w:rsidRPr="00D339C5">
        <w:t xml:space="preserve"> of the partner organization (e.g., attend community-wide events).</w:t>
      </w:r>
      <w:r w:rsidR="002609DD">
        <w:t xml:space="preserve"> </w:t>
      </w:r>
      <w:r w:rsidR="002609DD">
        <w:rPr>
          <w:i/>
          <w:iCs/>
        </w:rPr>
        <w:t>Imagination Station staff have consistently been committed to connecting with their partners to tailor programming to each site and community.</w:t>
      </w:r>
    </w:p>
    <w:p w14:paraId="5C9A086E" w14:textId="7C606D8A" w:rsidR="00D50F5F" w:rsidRPr="00D339C5" w:rsidRDefault="002B619B" w:rsidP="00D50F5F">
      <w:pPr>
        <w:spacing w:after="240"/>
        <w:ind w:left="900"/>
        <w:rPr>
          <w:bCs/>
        </w:rPr>
      </w:pPr>
      <w:r w:rsidRPr="00D339C5">
        <w:rPr>
          <w:b/>
          <w:noProof/>
        </w:rPr>
        <mc:AlternateContent>
          <mc:Choice Requires="wps">
            <w:drawing>
              <wp:anchor distT="0" distB="0" distL="114300" distR="114300" simplePos="0" relativeHeight="251721728" behindDoc="0" locked="0" layoutInCell="1" allowOverlap="1" wp14:anchorId="22B90522" wp14:editId="4007F1F5">
                <wp:simplePos x="0" y="0"/>
                <wp:positionH relativeFrom="margin">
                  <wp:posOffset>-10795</wp:posOffset>
                </wp:positionH>
                <wp:positionV relativeFrom="paragraph">
                  <wp:posOffset>8890</wp:posOffset>
                </wp:positionV>
                <wp:extent cx="457200" cy="457200"/>
                <wp:effectExtent l="0" t="0" r="0" b="0"/>
                <wp:wrapNone/>
                <wp:docPr id="4"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7200" cy="457200"/>
                        </a:xfrm>
                        <a:prstGeom prst="ellips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D37C30" w14:textId="77777777" w:rsidR="0035034D" w:rsidRPr="007A6B49" w:rsidRDefault="0035034D" w:rsidP="001216B9">
                            <w:pPr>
                              <w:spacing w:before="0" w:after="120"/>
                              <w:contextualSpacing/>
                              <w:jc w:val="center"/>
                              <w:rPr>
                                <w:rFonts w:ascii="Segoe UI Black" w:hAnsi="Segoe UI Black"/>
                                <w:color w:val="FFFFFF" w:themeColor="background1"/>
                                <w:sz w:val="32"/>
                                <w:szCs w:val="32"/>
                              </w:rPr>
                            </w:pPr>
                            <w:r>
                              <w:rPr>
                                <w:rFonts w:ascii="Segoe UI Black" w:hAnsi="Segoe UI Black"/>
                                <w:color w:val="FFFFFF" w:themeColor="background1"/>
                                <w:sz w:val="32"/>
                                <w:szCs w:val="32"/>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B90522" id="Oval 4" o:spid="_x0000_s1049" style="position:absolute;left:0;text-align:left;margin-left:-.85pt;margin-top:.7pt;width:36pt;height:36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" fillcolor="#386b84 [3208]" stroked="f" strokeweight="1pt">
                <v:stroke joinstyle="miter"/>
                <o:lock v:ext="edit" aspectratio="t"/>
                <v:textbox inset="0,0,0,0">
                  <w:txbxContent>
                    <w:p w14:paraId="2CD37C30" w14:textId="77777777" w:rsidR="0035034D" w:rsidRPr="007A6B49" w:rsidRDefault="0035034D" w:rsidP="001216B9">
                      <w:pPr>
                        <w:spacing w:before="0" w:after="120"/>
                        <w:contextualSpacing/>
                        <w:jc w:val="center"/>
                        <w:rPr>
                          <w:rFonts w:ascii="Segoe UI Black" w:hAnsi="Segoe UI Black"/>
                          <w:color w:val="FFFFFF" w:themeColor="background1"/>
                          <w:sz w:val="32"/>
                          <w:szCs w:val="32"/>
                        </w:rPr>
                      </w:pPr>
                      <w:r>
                        <w:rPr>
                          <w:rFonts w:ascii="Segoe UI Black" w:hAnsi="Segoe UI Black"/>
                          <w:color w:val="FFFFFF" w:themeColor="background1"/>
                          <w:sz w:val="32"/>
                          <w:szCs w:val="32"/>
                        </w:rPr>
                        <w:t>2</w:t>
                      </w:r>
                    </w:p>
                  </w:txbxContent>
                </v:textbox>
                <w10:wrap anchorx="margin"/>
              </v:oval>
            </w:pict>
          </mc:Fallback>
        </mc:AlternateContent>
      </w:r>
      <w:r w:rsidR="0031491C" w:rsidRPr="00D339C5">
        <w:rPr>
          <w:b/>
          <w:noProof/>
        </w:rPr>
        <w:t>For school-based programming, engage the 3</w:t>
      </w:r>
      <w:r w:rsidR="0031491C" w:rsidRPr="00D339C5">
        <w:rPr>
          <w:b/>
          <w:noProof/>
          <w:vertAlign w:val="superscript"/>
        </w:rPr>
        <w:t>rd</w:t>
      </w:r>
      <w:r w:rsidR="0031491C" w:rsidRPr="00D339C5">
        <w:rPr>
          <w:b/>
          <w:noProof/>
        </w:rPr>
        <w:t xml:space="preserve"> – 6</w:t>
      </w:r>
      <w:r w:rsidR="0031491C" w:rsidRPr="00D339C5">
        <w:rPr>
          <w:b/>
          <w:noProof/>
          <w:vertAlign w:val="superscript"/>
        </w:rPr>
        <w:t>th</w:t>
      </w:r>
      <w:r w:rsidR="0031491C" w:rsidRPr="00D339C5">
        <w:rPr>
          <w:b/>
          <w:noProof/>
        </w:rPr>
        <w:t xml:space="preserve"> grade science and math teachers.</w:t>
      </w:r>
      <w:r w:rsidR="0031491C" w:rsidRPr="00D339C5">
        <w:rPr>
          <w:bCs/>
          <w:noProof/>
        </w:rPr>
        <w:t xml:space="preserve"> Gather their input on </w:t>
      </w:r>
      <w:r w:rsidR="00BD40A8" w:rsidRPr="00D339C5">
        <w:rPr>
          <w:bCs/>
          <w:noProof/>
        </w:rPr>
        <w:t xml:space="preserve">recruiting </w:t>
      </w:r>
      <w:r w:rsidR="0007695B" w:rsidRPr="00D339C5">
        <w:rPr>
          <w:bCs/>
          <w:noProof/>
        </w:rPr>
        <w:t xml:space="preserve">students </w:t>
      </w:r>
      <w:r w:rsidR="001A64CC" w:rsidRPr="00D339C5">
        <w:rPr>
          <w:bCs/>
          <w:noProof/>
        </w:rPr>
        <w:t>who</w:t>
      </w:r>
      <w:r w:rsidR="0007695B" w:rsidRPr="00D339C5">
        <w:rPr>
          <w:bCs/>
          <w:noProof/>
        </w:rPr>
        <w:t xml:space="preserve"> </w:t>
      </w:r>
      <w:r w:rsidR="0031491C" w:rsidRPr="00D339C5">
        <w:rPr>
          <w:bCs/>
          <w:noProof/>
        </w:rPr>
        <w:t>might be interested in</w:t>
      </w:r>
      <w:r w:rsidR="0007695B" w:rsidRPr="00D339C5">
        <w:rPr>
          <w:bCs/>
          <w:noProof/>
        </w:rPr>
        <w:t xml:space="preserve"> participating in the Maker Club</w:t>
      </w:r>
      <w:r w:rsidR="00831565" w:rsidRPr="00D339C5">
        <w:rPr>
          <w:bCs/>
          <w:noProof/>
        </w:rPr>
        <w:t>s</w:t>
      </w:r>
      <w:r w:rsidR="0007695B" w:rsidRPr="00D339C5">
        <w:rPr>
          <w:bCs/>
          <w:noProof/>
        </w:rPr>
        <w:t>.</w:t>
      </w:r>
    </w:p>
    <w:p w14:paraId="00ED2E91" w14:textId="5FEAB9A0" w:rsidR="0031705A" w:rsidRPr="00D339C5" w:rsidRDefault="003E30F7" w:rsidP="006E6877">
      <w:pPr>
        <w:spacing w:after="240"/>
        <w:ind w:left="900"/>
      </w:pPr>
      <w:r w:rsidRPr="00D339C5">
        <w:rPr>
          <w:b/>
          <w:noProof/>
        </w:rPr>
        <mc:AlternateContent>
          <mc:Choice Requires="wps">
            <w:drawing>
              <wp:anchor distT="0" distB="0" distL="114300" distR="114300" simplePos="0" relativeHeight="251723776" behindDoc="0" locked="0" layoutInCell="1" allowOverlap="1" wp14:anchorId="6BC93F9C" wp14:editId="5BEB271C">
                <wp:simplePos x="0" y="0"/>
                <wp:positionH relativeFrom="margin">
                  <wp:posOffset>0</wp:posOffset>
                </wp:positionH>
                <wp:positionV relativeFrom="paragraph">
                  <wp:posOffset>22225</wp:posOffset>
                </wp:positionV>
                <wp:extent cx="457200" cy="457200"/>
                <wp:effectExtent l="0" t="0" r="0" b="0"/>
                <wp:wrapNone/>
                <wp:docPr id="5"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7200" cy="457200"/>
                        </a:xfrm>
                        <a:prstGeom prst="ellips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1E57F4" w14:textId="4049796C" w:rsidR="0035034D" w:rsidRPr="007A6B49" w:rsidRDefault="0035034D" w:rsidP="001216B9">
                            <w:pPr>
                              <w:spacing w:before="0" w:after="0"/>
                              <w:contextualSpacing/>
                              <w:jc w:val="center"/>
                              <w:rPr>
                                <w:rFonts w:ascii="Segoe UI Black" w:hAnsi="Segoe UI Black"/>
                                <w:color w:val="FFFFFF" w:themeColor="background1"/>
                                <w:sz w:val="32"/>
                                <w:szCs w:val="32"/>
                              </w:rPr>
                            </w:pPr>
                            <w:r>
                              <w:rPr>
                                <w:rFonts w:ascii="Segoe UI Black" w:hAnsi="Segoe UI Black"/>
                                <w:color w:val="FFFFFF" w:themeColor="background1"/>
                                <w:sz w:val="32"/>
                                <w:szCs w:val="32"/>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C93F9C" id="Oval 5" o:spid="_x0000_s1050" style="position:absolute;left:0;text-align:left;margin-left:0;margin-top:1.75pt;width:36pt;height:36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" fillcolor="#386b84 [3208]" stroked="f" strokeweight="1pt">
                <v:stroke joinstyle="miter"/>
                <o:lock v:ext="edit" aspectratio="t"/>
                <v:textbox inset="0,0,0,0">
                  <w:txbxContent>
                    <w:p w14:paraId="3D1E57F4" w14:textId="4049796C" w:rsidR="0035034D" w:rsidRPr="007A6B49" w:rsidRDefault="0035034D" w:rsidP="001216B9">
                      <w:pPr>
                        <w:spacing w:before="0" w:after="0"/>
                        <w:contextualSpacing/>
                        <w:jc w:val="center"/>
                        <w:rPr>
                          <w:rFonts w:ascii="Segoe UI Black" w:hAnsi="Segoe UI Black"/>
                          <w:color w:val="FFFFFF" w:themeColor="background1"/>
                          <w:sz w:val="32"/>
                          <w:szCs w:val="32"/>
                        </w:rPr>
                      </w:pPr>
                      <w:r>
                        <w:rPr>
                          <w:rFonts w:ascii="Segoe UI Black" w:hAnsi="Segoe UI Black"/>
                          <w:color w:val="FFFFFF" w:themeColor="background1"/>
                          <w:sz w:val="32"/>
                          <w:szCs w:val="32"/>
                        </w:rPr>
                        <w:t>3</w:t>
                      </w:r>
                    </w:p>
                  </w:txbxContent>
                </v:textbox>
                <w10:wrap anchorx="margin"/>
              </v:oval>
            </w:pict>
          </mc:Fallback>
        </mc:AlternateContent>
      </w:r>
      <w:r w:rsidR="003B63B9" w:rsidRPr="00D339C5">
        <w:rPr>
          <w:b/>
        </w:rPr>
        <w:t>Find ways to engage families and parents in programming</w:t>
      </w:r>
      <w:r w:rsidR="001A64CC" w:rsidRPr="00D339C5">
        <w:rPr>
          <w:b/>
        </w:rPr>
        <w:t>,</w:t>
      </w:r>
      <w:r w:rsidR="003B63B9" w:rsidRPr="00D339C5">
        <w:rPr>
          <w:b/>
        </w:rPr>
        <w:t xml:space="preserve"> and incorporate culturally relevant making/tinkering activities</w:t>
      </w:r>
      <w:r w:rsidR="003B63B9" w:rsidRPr="00D339C5">
        <w:t>.</w:t>
      </w:r>
      <w:r w:rsidR="00136314" w:rsidRPr="00D339C5">
        <w:t xml:space="preserve"> </w:t>
      </w:r>
      <w:r w:rsidR="0031491C" w:rsidRPr="00D339C5">
        <w:t>Ask for parent/family volunteers to help out with after</w:t>
      </w:r>
      <w:r w:rsidR="001A64CC" w:rsidRPr="00D339C5">
        <w:noBreakHyphen/>
      </w:r>
      <w:r w:rsidR="0031491C" w:rsidRPr="00D339C5">
        <w:t>school sessions.</w:t>
      </w:r>
      <w:r w:rsidR="00BD40A8" w:rsidRPr="00D339C5">
        <w:t xml:space="preserve"> Continue to explore how to engage multigenerational families in activities at sites where the whole family attends.</w:t>
      </w:r>
    </w:p>
    <w:p w14:paraId="47438286" w14:textId="0FED8041" w:rsidR="003E30F7" w:rsidRPr="00C82596" w:rsidRDefault="002B619B" w:rsidP="002B619B">
      <w:pPr>
        <w:spacing w:after="240"/>
        <w:ind w:left="900"/>
        <w:rPr>
          <w:i/>
          <w:iCs/>
        </w:rPr>
      </w:pPr>
      <w:r w:rsidRPr="00D339C5">
        <w:rPr>
          <w:b/>
          <w:noProof/>
        </w:rPr>
        <mc:AlternateContent>
          <mc:Choice Requires="wps">
            <w:drawing>
              <wp:anchor distT="0" distB="0" distL="114300" distR="114300" simplePos="0" relativeHeight="251741184" behindDoc="0" locked="0" layoutInCell="1" allowOverlap="1" wp14:anchorId="4B480B6A" wp14:editId="25EAB67A">
                <wp:simplePos x="0" y="0"/>
                <wp:positionH relativeFrom="margin">
                  <wp:posOffset>-3175</wp:posOffset>
                </wp:positionH>
                <wp:positionV relativeFrom="paragraph">
                  <wp:posOffset>14287</wp:posOffset>
                </wp:positionV>
                <wp:extent cx="457200" cy="457200"/>
                <wp:effectExtent l="0" t="0" r="0" b="0"/>
                <wp:wrapNone/>
                <wp:docPr id="338964458" name="Oval 3389644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7200" cy="457200"/>
                        </a:xfrm>
                        <a:prstGeom prst="ellips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F512A5" w14:textId="60A1844F" w:rsidR="002B619B" w:rsidRPr="007A6B49" w:rsidRDefault="002B619B" w:rsidP="002B619B">
                            <w:pPr>
                              <w:spacing w:before="0" w:after="120"/>
                              <w:contextualSpacing/>
                              <w:jc w:val="center"/>
                              <w:rPr>
                                <w:rFonts w:ascii="Segoe UI Black" w:hAnsi="Segoe UI Black"/>
                                <w:color w:val="FFFFFF" w:themeColor="background1"/>
                                <w:sz w:val="32"/>
                                <w:szCs w:val="32"/>
                              </w:rPr>
                            </w:pPr>
                            <w:r>
                              <w:rPr>
                                <w:rFonts w:ascii="Segoe UI Black" w:hAnsi="Segoe UI Black"/>
                                <w:color w:val="FFFFFF" w:themeColor="background1"/>
                                <w:sz w:val="32"/>
                                <w:szCs w:val="32"/>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480B6A" id="Oval 338964458" o:spid="_x0000_s1051" style="position:absolute;left:0;text-align:left;margin-left:-.25pt;margin-top:1.1pt;width:36pt;height:36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" fillcolor="#386b84 [3208]" stroked="f" strokeweight="1pt">
                <v:stroke joinstyle="miter"/>
                <o:lock v:ext="edit" aspectratio="t"/>
                <v:textbox inset="0,0,0,0">
                  <w:txbxContent>
                    <w:p w14:paraId="26F512A5" w14:textId="60A1844F" w:rsidR="002B619B" w:rsidRPr="007A6B49" w:rsidRDefault="002B619B" w:rsidP="002B619B">
                      <w:pPr>
                        <w:spacing w:before="0" w:after="120"/>
                        <w:contextualSpacing/>
                        <w:jc w:val="center"/>
                        <w:rPr>
                          <w:rFonts w:ascii="Segoe UI Black" w:hAnsi="Segoe UI Black"/>
                          <w:color w:val="FFFFFF" w:themeColor="background1"/>
                          <w:sz w:val="32"/>
                          <w:szCs w:val="32"/>
                        </w:rPr>
                      </w:pPr>
                      <w:r>
                        <w:rPr>
                          <w:rFonts w:ascii="Segoe UI Black" w:hAnsi="Segoe UI Black"/>
                          <w:color w:val="FFFFFF" w:themeColor="background1"/>
                          <w:sz w:val="32"/>
                          <w:szCs w:val="32"/>
                        </w:rPr>
                        <w:t>4</w:t>
                      </w:r>
                    </w:p>
                  </w:txbxContent>
                </v:textbox>
                <w10:wrap anchorx="margin"/>
              </v:oval>
            </w:pict>
          </mc:Fallback>
        </mc:AlternateContent>
      </w:r>
      <w:r w:rsidRPr="00D339C5">
        <w:rPr>
          <w:b/>
        </w:rPr>
        <w:t xml:space="preserve">Plan ways to keep including younger kids in Maker Club activities. </w:t>
      </w:r>
      <w:r w:rsidRPr="00D339C5">
        <w:t>Con</w:t>
      </w:r>
      <w:r w:rsidR="006E6877" w:rsidRPr="00D339C5">
        <w:t>tinue</w:t>
      </w:r>
      <w:r w:rsidRPr="00D339C5">
        <w:t xml:space="preserve"> offering the same activity for different age groups with parallel components that are age appropriate. </w:t>
      </w:r>
      <w:r w:rsidR="008D3F25">
        <w:t xml:space="preserve">One youth suggested </w:t>
      </w:r>
      <w:r w:rsidR="008D3F25" w:rsidRPr="008D3F25">
        <w:rPr>
          <w:i/>
          <w:iCs/>
        </w:rPr>
        <w:t>“split kids – teenagers in 1 room we go to a room with kids my age.”</w:t>
      </w:r>
    </w:p>
    <w:p w14:paraId="3671A3B2" w14:textId="22CFDA62" w:rsidR="00D339C5" w:rsidRPr="00D339C5" w:rsidRDefault="00D339C5" w:rsidP="00E54548">
      <w:pPr>
        <w:spacing w:after="240"/>
        <w:ind w:left="900"/>
      </w:pPr>
      <w:r w:rsidRPr="00D339C5">
        <w:rPr>
          <w:b/>
          <w:noProof/>
        </w:rPr>
        <mc:AlternateContent>
          <mc:Choice Requires="wps">
            <w:drawing>
              <wp:anchor distT="0" distB="0" distL="114300" distR="114300" simplePos="0" relativeHeight="251757568" behindDoc="0" locked="0" layoutInCell="1" allowOverlap="1" wp14:anchorId="173DFE59" wp14:editId="40535CB2">
                <wp:simplePos x="0" y="0"/>
                <wp:positionH relativeFrom="margin">
                  <wp:posOffset>-3175</wp:posOffset>
                </wp:positionH>
                <wp:positionV relativeFrom="paragraph">
                  <wp:posOffset>14287</wp:posOffset>
                </wp:positionV>
                <wp:extent cx="457200" cy="457200"/>
                <wp:effectExtent l="0" t="0" r="0" b="0"/>
                <wp:wrapNone/>
                <wp:docPr id="2059420028" name="Oval 20594200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7200" cy="457200"/>
                        </a:xfrm>
                        <a:prstGeom prst="ellips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A1A886" w14:textId="06EA2E99" w:rsidR="00D339C5" w:rsidRPr="007A6B49" w:rsidRDefault="00D339C5" w:rsidP="00D339C5">
                            <w:pPr>
                              <w:spacing w:before="0" w:after="120"/>
                              <w:contextualSpacing/>
                              <w:jc w:val="center"/>
                              <w:rPr>
                                <w:rFonts w:ascii="Segoe UI Black" w:hAnsi="Segoe UI Black"/>
                                <w:color w:val="FFFFFF" w:themeColor="background1"/>
                                <w:sz w:val="32"/>
                                <w:szCs w:val="32"/>
                              </w:rPr>
                            </w:pPr>
                            <w:r>
                              <w:rPr>
                                <w:rFonts w:ascii="Segoe UI Black" w:hAnsi="Segoe UI Black"/>
                                <w:color w:val="FFFFFF" w:themeColor="background1"/>
                                <w:sz w:val="32"/>
                                <w:szCs w:val="32"/>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3DFE59" id="Oval 2059420028" o:spid="_x0000_s1052" style="position:absolute;left:0;text-align:left;margin-left:-.25pt;margin-top:1.1pt;width:36pt;height:36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" fillcolor="#386b84 [3208]" stroked="f" strokeweight="1pt">
                <v:stroke joinstyle="miter"/>
                <o:lock v:ext="edit" aspectratio="t"/>
                <v:textbox inset="0,0,0,0">
                  <w:txbxContent>
                    <w:p w14:paraId="40A1A886" w14:textId="06EA2E99" w:rsidR="00D339C5" w:rsidRPr="007A6B49" w:rsidRDefault="00D339C5" w:rsidP="00D339C5">
                      <w:pPr>
                        <w:spacing w:before="0" w:after="120"/>
                        <w:contextualSpacing/>
                        <w:jc w:val="center"/>
                        <w:rPr>
                          <w:rFonts w:ascii="Segoe UI Black" w:hAnsi="Segoe UI Black"/>
                          <w:color w:val="FFFFFF" w:themeColor="background1"/>
                          <w:sz w:val="32"/>
                          <w:szCs w:val="32"/>
                        </w:rPr>
                      </w:pPr>
                      <w:r>
                        <w:rPr>
                          <w:rFonts w:ascii="Segoe UI Black" w:hAnsi="Segoe UI Black"/>
                          <w:color w:val="FFFFFF" w:themeColor="background1"/>
                          <w:sz w:val="32"/>
                          <w:szCs w:val="32"/>
                        </w:rPr>
                        <w:t>5</w:t>
                      </w:r>
                    </w:p>
                  </w:txbxContent>
                </v:textbox>
                <w10:wrap anchorx="margin"/>
              </v:oval>
            </w:pict>
          </mc:Fallback>
        </mc:AlternateContent>
      </w:r>
      <w:r>
        <w:rPr>
          <w:b/>
        </w:rPr>
        <w:t xml:space="preserve">Seek different strategies for engaging high school students in </w:t>
      </w:r>
      <w:r w:rsidR="00C82596">
        <w:rPr>
          <w:b/>
        </w:rPr>
        <w:t xml:space="preserve">the </w:t>
      </w:r>
      <w:r>
        <w:rPr>
          <w:b/>
        </w:rPr>
        <w:t>Maker Club</w:t>
      </w:r>
      <w:r w:rsidRPr="00D339C5">
        <w:rPr>
          <w:b/>
        </w:rPr>
        <w:t xml:space="preserve">. </w:t>
      </w:r>
      <w:r>
        <w:t>Recruit through teachers and other adults at school. Seek input from high schoolers about</w:t>
      </w:r>
      <w:r w:rsidR="00D12CD0">
        <w:t xml:space="preserve"> activities they are more interested in and tailor those activities to their age group.</w:t>
      </w:r>
    </w:p>
    <w:p w14:paraId="687EE61E" w14:textId="236C3400" w:rsidR="00D50F5F" w:rsidRPr="00D12CD0" w:rsidRDefault="003469BC" w:rsidP="001216B9">
      <w:pPr>
        <w:pStyle w:val="Heading3"/>
      </w:pPr>
      <w:r w:rsidRPr="00D12CD0">
        <w:rPr>
          <w:b w:val="0"/>
          <w:noProof/>
        </w:rPr>
        <mc:AlternateContent>
          <mc:Choice Requires="wps">
            <w:drawing>
              <wp:anchor distT="0" distB="0" distL="114300" distR="114300" simplePos="0" relativeHeight="251657728" behindDoc="0" locked="0" layoutInCell="1" allowOverlap="1" wp14:anchorId="07D21502" wp14:editId="4D957F1C">
                <wp:simplePos x="0" y="0"/>
                <wp:positionH relativeFrom="margin">
                  <wp:posOffset>635</wp:posOffset>
                </wp:positionH>
                <wp:positionV relativeFrom="paragraph">
                  <wp:posOffset>275590</wp:posOffset>
                </wp:positionV>
                <wp:extent cx="457200" cy="457200"/>
                <wp:effectExtent l="0" t="0" r="0" b="0"/>
                <wp:wrapNone/>
                <wp:docPr id="49" name="Oval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7200" cy="457200"/>
                        </a:xfrm>
                        <a:prstGeom prst="ellipse">
                          <a:avLst/>
                        </a:prstGeom>
                        <a:solidFill>
                          <a:schemeClr val="accent5"/>
                        </a:solidFill>
                        <a:ln w="25400" cap="flat" cmpd="sng" algn="ctr">
                          <a:noFill/>
                          <a:prstDash val="solid"/>
                        </a:ln>
                        <a:effectLst/>
                      </wps:spPr>
                      <wps:txbx>
                        <w:txbxContent>
                          <w:p w14:paraId="521DC361" w14:textId="2E2C7C06" w:rsidR="0035034D" w:rsidRPr="007A6B49" w:rsidRDefault="00D12CD0" w:rsidP="00640BE1">
                            <w:pPr>
                              <w:spacing w:before="0" w:after="0"/>
                              <w:contextualSpacing/>
                              <w:jc w:val="center"/>
                              <w:rPr>
                                <w:rFonts w:ascii="Segoe UI Black" w:hAnsi="Segoe UI Black"/>
                                <w:color w:val="FFFFFF" w:themeColor="background1"/>
                                <w:sz w:val="32"/>
                                <w:szCs w:val="32"/>
                              </w:rPr>
                            </w:pPr>
                            <w:r>
                              <w:rPr>
                                <w:rFonts w:ascii="Segoe UI Black" w:hAnsi="Segoe UI Black"/>
                                <w:color w:val="FFFFFF" w:themeColor="background1"/>
                                <w:sz w:val="32"/>
                                <w:szCs w:val="32"/>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D21502" id="Oval 49" o:spid="_x0000_s1053" style="position:absolute;left:0;text-align:left;margin-left:.05pt;margin-top:21.7pt;width:36pt;height:3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" fillcolor="#386b84 [3208]" stroked="f" strokeweight="2pt">
                <o:lock v:ext="edit" aspectratio="t"/>
                <v:textbox inset="0,0,0,0">
                  <w:txbxContent>
                    <w:p w14:paraId="521DC361" w14:textId="2E2C7C06" w:rsidR="0035034D" w:rsidRPr="007A6B49" w:rsidRDefault="00D12CD0" w:rsidP="00640BE1">
                      <w:pPr>
                        <w:spacing w:before="0" w:after="0"/>
                        <w:contextualSpacing/>
                        <w:jc w:val="center"/>
                        <w:rPr>
                          <w:rFonts w:ascii="Segoe UI Black" w:hAnsi="Segoe UI Black"/>
                          <w:color w:val="FFFFFF" w:themeColor="background1"/>
                          <w:sz w:val="32"/>
                          <w:szCs w:val="32"/>
                        </w:rPr>
                      </w:pPr>
                      <w:r>
                        <w:rPr>
                          <w:rFonts w:ascii="Segoe UI Black" w:hAnsi="Segoe UI Black"/>
                          <w:color w:val="FFFFFF" w:themeColor="background1"/>
                          <w:sz w:val="32"/>
                          <w:szCs w:val="32"/>
                        </w:rPr>
                        <w:t>6</w:t>
                      </w:r>
                    </w:p>
                  </w:txbxContent>
                </v:textbox>
                <w10:wrap anchorx="margin"/>
              </v:oval>
            </w:pict>
          </mc:Fallback>
        </mc:AlternateContent>
      </w:r>
      <w:r w:rsidRPr="00D12CD0">
        <w:t>Programming</w:t>
      </w:r>
    </w:p>
    <w:p w14:paraId="3811F5D4" w14:textId="4B3AA22B" w:rsidR="00DE48C5" w:rsidRPr="00D12CD0" w:rsidRDefault="00C84238" w:rsidP="00B85810">
      <w:pPr>
        <w:pStyle w:val="BodyText-Indent"/>
        <w:rPr>
          <w:lang w:val="en-US"/>
        </w:rPr>
      </w:pPr>
      <w:r w:rsidRPr="00D12CD0">
        <w:rPr>
          <w:b/>
        </w:rPr>
        <w:t>Continue t</w:t>
      </w:r>
      <w:r w:rsidRPr="00D12CD0">
        <w:rPr>
          <w:b/>
          <w:lang w:val="en-US"/>
        </w:rPr>
        <w:t xml:space="preserve">o </w:t>
      </w:r>
      <w:r w:rsidR="00640BE1" w:rsidRPr="00D12CD0">
        <w:rPr>
          <w:b/>
        </w:rPr>
        <w:t>offer</w:t>
      </w:r>
      <w:r w:rsidR="00A03123" w:rsidRPr="00D12CD0">
        <w:rPr>
          <w:b/>
        </w:rPr>
        <w:t xml:space="preserve"> a wide range of tools</w:t>
      </w:r>
      <w:r w:rsidR="00A03123" w:rsidRPr="00D12CD0">
        <w:rPr>
          <w:b/>
          <w:lang w:val="en-US"/>
        </w:rPr>
        <w:t xml:space="preserve"> and hands-on activities</w:t>
      </w:r>
      <w:r w:rsidR="00A03123" w:rsidRPr="00D12CD0">
        <w:t xml:space="preserve">. </w:t>
      </w:r>
      <w:r w:rsidR="005B54C5" w:rsidRPr="00D12CD0">
        <w:rPr>
          <w:lang w:val="en-US"/>
        </w:rPr>
        <w:t xml:space="preserve">Youth enjoyed the diverse opportunities to </w:t>
      </w:r>
      <w:r w:rsidR="00CC5B94" w:rsidRPr="00D12CD0">
        <w:rPr>
          <w:lang w:val="en-US"/>
        </w:rPr>
        <w:t xml:space="preserve">explore various </w:t>
      </w:r>
      <w:r w:rsidR="005B54C5" w:rsidRPr="00D12CD0">
        <w:rPr>
          <w:lang w:val="en-US"/>
        </w:rPr>
        <w:t>STEM activities</w:t>
      </w:r>
      <w:r w:rsidR="008E28C3" w:rsidRPr="00D12CD0">
        <w:rPr>
          <w:lang w:val="en-US"/>
        </w:rPr>
        <w:t xml:space="preserve"> and tinker with different tools and materials.</w:t>
      </w:r>
    </w:p>
    <w:p w14:paraId="1C656FEC" w14:textId="4702378F" w:rsidR="00630689" w:rsidRPr="00D12CD0" w:rsidRDefault="0055221C" w:rsidP="00B85810">
      <w:pPr>
        <w:pStyle w:val="BodyText-Indent"/>
      </w:pPr>
      <w:r w:rsidRPr="00D12CD0">
        <w:rPr>
          <w:b/>
          <w:noProof/>
          <w:lang w:val="en-US" w:eastAsia="en-US"/>
        </w:rPr>
        <mc:AlternateContent>
          <mc:Choice Requires="wps">
            <w:drawing>
              <wp:anchor distT="0" distB="0" distL="114300" distR="114300" simplePos="0" relativeHeight="251658752" behindDoc="0" locked="0" layoutInCell="1" allowOverlap="1" wp14:anchorId="43C5AAA2" wp14:editId="2C31E174">
                <wp:simplePos x="0" y="0"/>
                <wp:positionH relativeFrom="margin">
                  <wp:posOffset>34925</wp:posOffset>
                </wp:positionH>
                <wp:positionV relativeFrom="paragraph">
                  <wp:posOffset>13335</wp:posOffset>
                </wp:positionV>
                <wp:extent cx="457200" cy="457200"/>
                <wp:effectExtent l="0" t="0" r="0" b="0"/>
                <wp:wrapNone/>
                <wp:docPr id="21" name="Oval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7200" cy="457200"/>
                        </a:xfrm>
                        <a:prstGeom prst="ellipse">
                          <a:avLst/>
                        </a:prstGeom>
                        <a:solidFill>
                          <a:schemeClr val="accent5"/>
                        </a:solidFill>
                        <a:ln w="25400" cap="flat" cmpd="sng" algn="ctr">
                          <a:noFill/>
                          <a:prstDash val="solid"/>
                        </a:ln>
                        <a:effectLst/>
                      </wps:spPr>
                      <wps:txbx>
                        <w:txbxContent>
                          <w:p w14:paraId="745D3F2F" w14:textId="16B225BB" w:rsidR="0035034D" w:rsidRPr="007A6B49" w:rsidRDefault="00D12CD0" w:rsidP="00640BE1">
                            <w:pPr>
                              <w:spacing w:before="0" w:after="0"/>
                              <w:contextualSpacing/>
                              <w:jc w:val="center"/>
                              <w:rPr>
                                <w:rFonts w:ascii="Segoe UI Black" w:hAnsi="Segoe UI Black"/>
                                <w:color w:val="FFFFFF" w:themeColor="background1"/>
                                <w:sz w:val="32"/>
                                <w:szCs w:val="32"/>
                              </w:rPr>
                            </w:pPr>
                            <w:r>
                              <w:rPr>
                                <w:rFonts w:ascii="Segoe UI Black" w:hAnsi="Segoe UI Black"/>
                                <w:color w:val="FFFFFF" w:themeColor="background1"/>
                                <w:sz w:val="32"/>
                                <w:szCs w:val="32"/>
                              </w:rPr>
                              <w:t>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C5AAA2" id="Oval 21" o:spid="_x0000_s1054" style="position:absolute;left:0;text-align:left;margin-left:2.75pt;margin-top:1.05pt;width:36pt;height:3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" fillcolor="#386b84 [3208]" stroked="f" strokeweight="2pt">
                <o:lock v:ext="edit" aspectratio="t"/>
                <v:textbox inset="0,0,0,0">
                  <w:txbxContent>
                    <w:p w14:paraId="745D3F2F" w14:textId="16B225BB" w:rsidR="0035034D" w:rsidRPr="007A6B49" w:rsidRDefault="00D12CD0" w:rsidP="00640BE1">
                      <w:pPr>
                        <w:spacing w:before="0" w:after="0"/>
                        <w:contextualSpacing/>
                        <w:jc w:val="center"/>
                        <w:rPr>
                          <w:rFonts w:ascii="Segoe UI Black" w:hAnsi="Segoe UI Black"/>
                          <w:color w:val="FFFFFF" w:themeColor="background1"/>
                          <w:sz w:val="32"/>
                          <w:szCs w:val="32"/>
                        </w:rPr>
                      </w:pPr>
                      <w:r>
                        <w:rPr>
                          <w:rFonts w:ascii="Segoe UI Black" w:hAnsi="Segoe UI Black"/>
                          <w:color w:val="FFFFFF" w:themeColor="background1"/>
                          <w:sz w:val="32"/>
                          <w:szCs w:val="32"/>
                        </w:rPr>
                        <w:t>7</w:t>
                      </w:r>
                    </w:p>
                  </w:txbxContent>
                </v:textbox>
                <w10:wrap anchorx="margin"/>
              </v:oval>
            </w:pict>
          </mc:Fallback>
        </mc:AlternateContent>
      </w:r>
      <w:r w:rsidR="006E6877" w:rsidRPr="00D12CD0">
        <w:rPr>
          <w:b/>
          <w:lang w:val="en-US"/>
        </w:rPr>
        <w:t xml:space="preserve">Encourage students to work together to collaboratively solve problems or </w:t>
      </w:r>
      <w:r w:rsidR="008E28C3" w:rsidRPr="00D12CD0">
        <w:rPr>
          <w:b/>
          <w:lang w:val="en-US"/>
        </w:rPr>
        <w:t xml:space="preserve">tinker. </w:t>
      </w:r>
      <w:r w:rsidR="008E28C3" w:rsidRPr="00D12CD0">
        <w:rPr>
          <w:bCs w:val="0"/>
          <w:lang w:val="en-US"/>
        </w:rPr>
        <w:t>D</w:t>
      </w:r>
      <w:r w:rsidR="006E6877" w:rsidRPr="00D12CD0">
        <w:rPr>
          <w:lang w:val="en-US"/>
        </w:rPr>
        <w:t>evelop projects that require teamwork to complete</w:t>
      </w:r>
      <w:r w:rsidR="00D12CD0">
        <w:rPr>
          <w:lang w:val="en-US"/>
        </w:rPr>
        <w:t xml:space="preserve"> and model working together to solve problems.</w:t>
      </w:r>
    </w:p>
    <w:p w14:paraId="50ACC08A" w14:textId="4AE009B7" w:rsidR="00DD74E3" w:rsidRPr="00D12CD0" w:rsidRDefault="00B71C45" w:rsidP="00B85810">
      <w:pPr>
        <w:pStyle w:val="BodyText-Indent"/>
        <w:rPr>
          <w:bCs w:val="0"/>
        </w:rPr>
      </w:pPr>
      <w:r w:rsidRPr="00D12CD0">
        <w:rPr>
          <w:b/>
          <w:noProof/>
          <w:lang w:val="en-US" w:eastAsia="en-US"/>
        </w:rPr>
        <mc:AlternateContent>
          <mc:Choice Requires="wps">
            <w:drawing>
              <wp:anchor distT="0" distB="0" distL="114300" distR="114300" simplePos="0" relativeHeight="251652608" behindDoc="0" locked="0" layoutInCell="1" allowOverlap="1" wp14:anchorId="54BCE292" wp14:editId="727C78C4">
                <wp:simplePos x="0" y="0"/>
                <wp:positionH relativeFrom="margin">
                  <wp:posOffset>38100</wp:posOffset>
                </wp:positionH>
                <wp:positionV relativeFrom="paragraph">
                  <wp:posOffset>26035</wp:posOffset>
                </wp:positionV>
                <wp:extent cx="457200" cy="457200"/>
                <wp:effectExtent l="0" t="0" r="0" b="0"/>
                <wp:wrapNone/>
                <wp:docPr id="161" name="Oval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7200" cy="457200"/>
                        </a:xfrm>
                        <a:prstGeom prst="ellips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8BD197" w14:textId="796FD1D4" w:rsidR="0035034D" w:rsidRPr="007A6B49" w:rsidRDefault="00D12CD0" w:rsidP="00640BE1">
                            <w:pPr>
                              <w:spacing w:before="0" w:after="0"/>
                              <w:contextualSpacing/>
                              <w:jc w:val="center"/>
                              <w:rPr>
                                <w:rFonts w:ascii="Segoe UI Black" w:hAnsi="Segoe UI Black"/>
                                <w:color w:val="FFFFFF" w:themeColor="background1"/>
                                <w:sz w:val="32"/>
                                <w:szCs w:val="32"/>
                              </w:rPr>
                            </w:pPr>
                            <w:r>
                              <w:rPr>
                                <w:rFonts w:ascii="Segoe UI Black" w:hAnsi="Segoe UI Black"/>
                                <w:color w:val="FFFFFF" w:themeColor="background1"/>
                                <w:sz w:val="32"/>
                                <w:szCs w:val="32"/>
                              </w:rPr>
                              <w:t>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BCE292" id="Oval 161" o:spid="_x0000_s1055" style="position:absolute;left:0;text-align:left;margin-left:3pt;margin-top:2.05pt;width:36pt;height:36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" fillcolor="#386b84 [3208]" stroked="f" strokeweight="1pt">
                <v:stroke joinstyle="miter"/>
                <o:lock v:ext="edit" aspectratio="t"/>
                <v:textbox inset="0,0,0,0">
                  <w:txbxContent>
                    <w:p w14:paraId="108BD197" w14:textId="796FD1D4" w:rsidR="0035034D" w:rsidRPr="007A6B49" w:rsidRDefault="00D12CD0" w:rsidP="00640BE1">
                      <w:pPr>
                        <w:spacing w:before="0" w:after="0"/>
                        <w:contextualSpacing/>
                        <w:jc w:val="center"/>
                        <w:rPr>
                          <w:rFonts w:ascii="Segoe UI Black" w:hAnsi="Segoe UI Black"/>
                          <w:color w:val="FFFFFF" w:themeColor="background1"/>
                          <w:sz w:val="32"/>
                          <w:szCs w:val="32"/>
                        </w:rPr>
                      </w:pPr>
                      <w:r>
                        <w:rPr>
                          <w:rFonts w:ascii="Segoe UI Black" w:hAnsi="Segoe UI Black"/>
                          <w:color w:val="FFFFFF" w:themeColor="background1"/>
                          <w:sz w:val="32"/>
                          <w:szCs w:val="32"/>
                        </w:rPr>
                        <w:t>8</w:t>
                      </w:r>
                    </w:p>
                  </w:txbxContent>
                </v:textbox>
                <w10:wrap anchorx="margin"/>
              </v:oval>
            </w:pict>
          </mc:Fallback>
        </mc:AlternateContent>
      </w:r>
      <w:r w:rsidR="00DD74E3" w:rsidRPr="00D12CD0">
        <w:rPr>
          <w:b/>
          <w:lang w:val="en-US"/>
        </w:rPr>
        <w:t xml:space="preserve">Encourage returning and/or older participants to take on leadership roles in the Maker Club. </w:t>
      </w:r>
      <w:r w:rsidR="00DD74E3" w:rsidRPr="00D12CD0">
        <w:rPr>
          <w:bCs w:val="0"/>
          <w:lang w:val="en-US"/>
        </w:rPr>
        <w:t>Because many clubs have a wide age range of participants</w:t>
      </w:r>
      <w:r w:rsidR="001A64CC" w:rsidRPr="00D12CD0">
        <w:rPr>
          <w:bCs w:val="0"/>
          <w:lang w:val="en-US"/>
        </w:rPr>
        <w:t>,</w:t>
      </w:r>
      <w:r w:rsidR="00DD74E3" w:rsidRPr="00D12CD0">
        <w:rPr>
          <w:bCs w:val="0"/>
          <w:lang w:val="en-US"/>
        </w:rPr>
        <w:t xml:space="preserve"> it is often necessary to have additional support to work with the younger kids. Older youth have the opportunity to hone their STEM skills, </w:t>
      </w:r>
      <w:r w:rsidR="008E28C3" w:rsidRPr="00D12CD0">
        <w:rPr>
          <w:bCs w:val="0"/>
          <w:lang w:val="en-US"/>
        </w:rPr>
        <w:t xml:space="preserve">while strengthening </w:t>
      </w:r>
      <w:r w:rsidR="00DD74E3" w:rsidRPr="00D12CD0">
        <w:rPr>
          <w:bCs w:val="0"/>
          <w:lang w:val="en-US"/>
        </w:rPr>
        <w:t>confidence and leadership by working with and teaching their peers.</w:t>
      </w:r>
    </w:p>
    <w:p w14:paraId="13EE3479" w14:textId="0FE17C1D" w:rsidR="008E28C3" w:rsidRPr="00D12CD0" w:rsidRDefault="00E94138" w:rsidP="00B85810">
      <w:pPr>
        <w:pStyle w:val="BodyText-Indent"/>
        <w:rPr>
          <w:bCs w:val="0"/>
          <w:lang w:val="en-US"/>
        </w:rPr>
      </w:pPr>
      <w:r w:rsidRPr="00D12CD0">
        <w:rPr>
          <w:b/>
          <w:noProof/>
          <w:lang w:val="en-US" w:eastAsia="en-US"/>
        </w:rPr>
        <mc:AlternateContent>
          <mc:Choice Requires="wps">
            <w:drawing>
              <wp:anchor distT="0" distB="0" distL="114300" distR="114300" simplePos="0" relativeHeight="251651584" behindDoc="0" locked="0" layoutInCell="1" allowOverlap="1" wp14:anchorId="760FA6D9" wp14:editId="1D0F6403">
                <wp:simplePos x="0" y="0"/>
                <wp:positionH relativeFrom="margin">
                  <wp:posOffset>38735</wp:posOffset>
                </wp:positionH>
                <wp:positionV relativeFrom="paragraph">
                  <wp:posOffset>0</wp:posOffset>
                </wp:positionV>
                <wp:extent cx="457200" cy="457200"/>
                <wp:effectExtent l="0" t="0" r="0" b="0"/>
                <wp:wrapNone/>
                <wp:docPr id="160" name="Oval 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7200" cy="457200"/>
                        </a:xfrm>
                        <a:prstGeom prst="ellips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001406" w14:textId="72927867" w:rsidR="0035034D" w:rsidRPr="007A6B49" w:rsidRDefault="00D12CD0" w:rsidP="00640BE1">
                            <w:pPr>
                              <w:spacing w:before="0" w:after="0"/>
                              <w:contextualSpacing/>
                              <w:jc w:val="center"/>
                              <w:rPr>
                                <w:rFonts w:ascii="Segoe UI Black" w:hAnsi="Segoe UI Black"/>
                                <w:color w:val="FFFFFF" w:themeColor="background1"/>
                                <w:sz w:val="32"/>
                                <w:szCs w:val="32"/>
                              </w:rPr>
                            </w:pPr>
                            <w:r>
                              <w:rPr>
                                <w:rFonts w:ascii="Segoe UI Black" w:hAnsi="Segoe UI Black"/>
                                <w:color w:val="FFFFFF" w:themeColor="background1"/>
                                <w:sz w:val="32"/>
                                <w:szCs w:val="32"/>
                              </w:rPr>
                              <w:t>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0FA6D9" id="Oval 160" o:spid="_x0000_s1056" style="position:absolute;left:0;text-align:left;margin-left:3.05pt;margin-top:0;width:36pt;height:36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" fillcolor="#386b84 [3208]" stroked="f" strokeweight="1pt">
                <v:stroke joinstyle="miter"/>
                <o:lock v:ext="edit" aspectratio="t"/>
                <v:textbox inset="0,0,0,0">
                  <w:txbxContent>
                    <w:p w14:paraId="20001406" w14:textId="72927867" w:rsidR="0035034D" w:rsidRPr="007A6B49" w:rsidRDefault="00D12CD0" w:rsidP="00640BE1">
                      <w:pPr>
                        <w:spacing w:before="0" w:after="0"/>
                        <w:contextualSpacing/>
                        <w:jc w:val="center"/>
                        <w:rPr>
                          <w:rFonts w:ascii="Segoe UI Black" w:hAnsi="Segoe UI Black"/>
                          <w:color w:val="FFFFFF" w:themeColor="background1"/>
                          <w:sz w:val="32"/>
                          <w:szCs w:val="32"/>
                        </w:rPr>
                      </w:pPr>
                      <w:r>
                        <w:rPr>
                          <w:rFonts w:ascii="Segoe UI Black" w:hAnsi="Segoe UI Black"/>
                          <w:color w:val="FFFFFF" w:themeColor="background1"/>
                          <w:sz w:val="32"/>
                          <w:szCs w:val="32"/>
                        </w:rPr>
                        <w:t>9</w:t>
                      </w:r>
                    </w:p>
                  </w:txbxContent>
                </v:textbox>
                <w10:wrap anchorx="margin"/>
              </v:oval>
            </w:pict>
          </mc:Fallback>
        </mc:AlternateContent>
      </w:r>
      <w:r w:rsidR="008E28C3" w:rsidRPr="00D12CD0">
        <w:rPr>
          <w:b/>
          <w:lang w:val="en-US"/>
        </w:rPr>
        <w:t xml:space="preserve">Continue to seek opportunities to incorporate exposure to careers related to STEM and tinkering. </w:t>
      </w:r>
      <w:r w:rsidR="008E28C3" w:rsidRPr="00D12CD0">
        <w:rPr>
          <w:bCs w:val="0"/>
          <w:lang w:val="en-US"/>
        </w:rPr>
        <w:t>Consider inviting guests from the community who work in related fields to work alongside the students</w:t>
      </w:r>
      <w:r w:rsidR="001A64CC" w:rsidRPr="00D12CD0">
        <w:rPr>
          <w:bCs w:val="0"/>
          <w:lang w:val="en-US"/>
        </w:rPr>
        <w:t>,</w:t>
      </w:r>
      <w:r w:rsidR="008E28C3" w:rsidRPr="00D12CD0">
        <w:rPr>
          <w:bCs w:val="0"/>
          <w:lang w:val="en-US"/>
        </w:rPr>
        <w:t xml:space="preserve"> while also teaching about what they do and the skills they need. It’s important to show students a range of careers, especially from members of their own community.</w:t>
      </w:r>
    </w:p>
    <w:p w14:paraId="43D6C726" w14:textId="3E230637" w:rsidR="00D50F5F" w:rsidRPr="00D12CD0" w:rsidRDefault="00D470CB" w:rsidP="00D470CB">
      <w:pPr>
        <w:pStyle w:val="Heading3"/>
      </w:pPr>
      <w:r w:rsidRPr="00D12CD0">
        <w:rPr>
          <w:b w:val="0"/>
          <w:noProof/>
        </w:rPr>
        <mc:AlternateContent>
          <mc:Choice Requires="wps">
            <w:drawing>
              <wp:anchor distT="0" distB="0" distL="114300" distR="114300" simplePos="0" relativeHeight="251708416" behindDoc="0" locked="0" layoutInCell="1" allowOverlap="1" wp14:anchorId="3AD08066" wp14:editId="2B6D5981">
                <wp:simplePos x="0" y="0"/>
                <wp:positionH relativeFrom="margin">
                  <wp:posOffset>36195</wp:posOffset>
                </wp:positionH>
                <wp:positionV relativeFrom="paragraph">
                  <wp:posOffset>295910</wp:posOffset>
                </wp:positionV>
                <wp:extent cx="457200" cy="457200"/>
                <wp:effectExtent l="0" t="0" r="0" b="0"/>
                <wp:wrapNone/>
                <wp:docPr id="39" name="Oval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7200" cy="457200"/>
                        </a:xfrm>
                        <a:prstGeom prst="ellipse">
                          <a:avLst/>
                        </a:prstGeom>
                        <a:solidFill>
                          <a:schemeClr val="accent5"/>
                        </a:solidFill>
                        <a:ln w="25400" cap="flat" cmpd="sng" algn="ctr">
                          <a:noFill/>
                          <a:prstDash val="solid"/>
                        </a:ln>
                        <a:effectLst/>
                      </wps:spPr>
                      <wps:txbx>
                        <w:txbxContent>
                          <w:p w14:paraId="493EE8AB" w14:textId="136F3D11" w:rsidR="0035034D" w:rsidRPr="007A6B49" w:rsidRDefault="00D12CD0" w:rsidP="00D470CB">
                            <w:pPr>
                              <w:spacing w:before="0" w:after="0"/>
                              <w:contextualSpacing/>
                              <w:jc w:val="center"/>
                              <w:rPr>
                                <w:rFonts w:ascii="Segoe UI Black" w:hAnsi="Segoe UI Black"/>
                                <w:color w:val="FFFFFF" w:themeColor="background1"/>
                                <w:sz w:val="32"/>
                                <w:szCs w:val="32"/>
                              </w:rPr>
                            </w:pPr>
                            <w:r>
                              <w:rPr>
                                <w:rFonts w:ascii="Segoe UI Black" w:hAnsi="Segoe UI Black"/>
                                <w:color w:val="FFFFFF" w:themeColor="background1"/>
                                <w:sz w:val="32"/>
                                <w:szCs w:val="32"/>
                              </w:rPr>
                              <w:t>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D08066" id="Oval 39" o:spid="_x0000_s1057" style="position:absolute;left:0;text-align:left;margin-left:2.85pt;margin-top:23.3pt;width:36pt;height:3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" fillcolor="#386b84 [3208]" stroked="f" strokeweight="2pt">
                <o:lock v:ext="edit" aspectratio="t"/>
                <v:textbox inset="0,0,0,0">
                  <w:txbxContent>
                    <w:p w14:paraId="493EE8AB" w14:textId="136F3D11" w:rsidR="0035034D" w:rsidRPr="007A6B49" w:rsidRDefault="00D12CD0" w:rsidP="00D470CB">
                      <w:pPr>
                        <w:spacing w:before="0" w:after="0"/>
                        <w:contextualSpacing/>
                        <w:jc w:val="center"/>
                        <w:rPr>
                          <w:rFonts w:ascii="Segoe UI Black" w:hAnsi="Segoe UI Black"/>
                          <w:color w:val="FFFFFF" w:themeColor="background1"/>
                          <w:sz w:val="32"/>
                          <w:szCs w:val="32"/>
                        </w:rPr>
                      </w:pPr>
                      <w:r>
                        <w:rPr>
                          <w:rFonts w:ascii="Segoe UI Black" w:hAnsi="Segoe UI Black"/>
                          <w:color w:val="FFFFFF" w:themeColor="background1"/>
                          <w:sz w:val="32"/>
                          <w:szCs w:val="32"/>
                        </w:rPr>
                        <w:t>10</w:t>
                      </w:r>
                    </w:p>
                  </w:txbxContent>
                </v:textbox>
                <w10:wrap anchorx="margin"/>
              </v:oval>
            </w:pict>
          </mc:Fallback>
        </mc:AlternateContent>
      </w:r>
      <w:r w:rsidR="003469BC" w:rsidRPr="00D12CD0">
        <w:t>Sustainability</w:t>
      </w:r>
    </w:p>
    <w:p w14:paraId="0C5CD91B" w14:textId="38411BBC" w:rsidR="00767387" w:rsidRPr="00D12CD0" w:rsidRDefault="00D7410B" w:rsidP="00767387">
      <w:pPr>
        <w:pStyle w:val="BodyText-Indent"/>
        <w:rPr>
          <w:lang w:val="en-US"/>
        </w:rPr>
      </w:pPr>
      <w:r w:rsidRPr="00D12CD0">
        <w:rPr>
          <w:b/>
          <w:noProof/>
        </w:rPr>
        <mc:AlternateContent>
          <mc:Choice Requires="wps">
            <w:drawing>
              <wp:anchor distT="0" distB="0" distL="114300" distR="114300" simplePos="0" relativeHeight="251745280" behindDoc="0" locked="0" layoutInCell="1" allowOverlap="1" wp14:anchorId="3A288C9E" wp14:editId="2B886A93">
                <wp:simplePos x="0" y="0"/>
                <wp:positionH relativeFrom="margin">
                  <wp:posOffset>39370</wp:posOffset>
                </wp:positionH>
                <wp:positionV relativeFrom="paragraph">
                  <wp:posOffset>967740</wp:posOffset>
                </wp:positionV>
                <wp:extent cx="457200" cy="457200"/>
                <wp:effectExtent l="0" t="0" r="0" b="0"/>
                <wp:wrapNone/>
                <wp:docPr id="475695073" name="Oval 4756950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7200" cy="457200"/>
                        </a:xfrm>
                        <a:prstGeom prst="ellipse">
                          <a:avLst/>
                        </a:prstGeom>
                        <a:solidFill>
                          <a:schemeClr val="accent5"/>
                        </a:solidFill>
                        <a:ln w="25400" cap="flat" cmpd="sng" algn="ctr">
                          <a:noFill/>
                          <a:prstDash val="solid"/>
                        </a:ln>
                        <a:effectLst/>
                      </wps:spPr>
                      <wps:txbx>
                        <w:txbxContent>
                          <w:p w14:paraId="6C26650B" w14:textId="1B3B1FE2" w:rsidR="004834F5" w:rsidRPr="007A6B49" w:rsidRDefault="004834F5" w:rsidP="004834F5">
                            <w:pPr>
                              <w:spacing w:before="0" w:after="0"/>
                              <w:contextualSpacing/>
                              <w:jc w:val="center"/>
                              <w:rPr>
                                <w:rFonts w:ascii="Segoe UI Black" w:hAnsi="Segoe UI Black"/>
                                <w:color w:val="FFFFFF" w:themeColor="background1"/>
                                <w:sz w:val="32"/>
                                <w:szCs w:val="32"/>
                              </w:rPr>
                            </w:pPr>
                            <w:r>
                              <w:rPr>
                                <w:rFonts w:ascii="Segoe UI Black" w:hAnsi="Segoe UI Black"/>
                                <w:color w:val="FFFFFF" w:themeColor="background1"/>
                                <w:sz w:val="32"/>
                                <w:szCs w:val="32"/>
                              </w:rPr>
                              <w:t>1</w:t>
                            </w:r>
                            <w:r w:rsidR="00D12CD0">
                              <w:rPr>
                                <w:rFonts w:ascii="Segoe UI Black" w:hAnsi="Segoe UI Black"/>
                                <w:color w:val="FFFFFF" w:themeColor="background1"/>
                                <w:sz w:val="32"/>
                                <w:szCs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288C9E" id="Oval 475695073" o:spid="_x0000_s1058" style="position:absolute;left:0;text-align:left;margin-left:3.1pt;margin-top:76.2pt;width:36pt;height:36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" fillcolor="#386b84 [3208]" stroked="f" strokeweight="2pt">
                <o:lock v:ext="edit" aspectratio="t"/>
                <v:textbox inset="0,0,0,0">
                  <w:txbxContent>
                    <w:p w14:paraId="6C26650B" w14:textId="1B3B1FE2" w:rsidR="004834F5" w:rsidRPr="007A6B49" w:rsidRDefault="004834F5" w:rsidP="004834F5">
                      <w:pPr>
                        <w:spacing w:before="0" w:after="0"/>
                        <w:contextualSpacing/>
                        <w:jc w:val="center"/>
                        <w:rPr>
                          <w:rFonts w:ascii="Segoe UI Black" w:hAnsi="Segoe UI Black"/>
                          <w:color w:val="FFFFFF" w:themeColor="background1"/>
                          <w:sz w:val="32"/>
                          <w:szCs w:val="32"/>
                        </w:rPr>
                      </w:pPr>
                      <w:r>
                        <w:rPr>
                          <w:rFonts w:ascii="Segoe UI Black" w:hAnsi="Segoe UI Black"/>
                          <w:color w:val="FFFFFF" w:themeColor="background1"/>
                          <w:sz w:val="32"/>
                          <w:szCs w:val="32"/>
                        </w:rPr>
                        <w:t>1</w:t>
                      </w:r>
                      <w:r w:rsidR="00D12CD0">
                        <w:rPr>
                          <w:rFonts w:ascii="Segoe UI Black" w:hAnsi="Segoe UI Black"/>
                          <w:color w:val="FFFFFF" w:themeColor="background1"/>
                          <w:sz w:val="32"/>
                          <w:szCs w:val="32"/>
                        </w:rPr>
                        <w:t>1</w:t>
                      </w:r>
                    </w:p>
                  </w:txbxContent>
                </v:textbox>
                <w10:wrap anchorx="margin"/>
              </v:oval>
            </w:pict>
          </mc:Fallback>
        </mc:AlternateContent>
      </w:r>
      <w:r w:rsidR="002877A3" w:rsidRPr="00D12CD0">
        <w:rPr>
          <w:b/>
          <w:lang w:val="en-US"/>
        </w:rPr>
        <w:t xml:space="preserve">Continue to </w:t>
      </w:r>
      <w:r w:rsidR="00E94138" w:rsidRPr="00D12CD0">
        <w:rPr>
          <w:b/>
        </w:rPr>
        <w:t xml:space="preserve">sustain the programming. </w:t>
      </w:r>
      <w:r w:rsidR="008E28C3" w:rsidRPr="00D12CD0">
        <w:rPr>
          <w:bCs w:val="0"/>
          <w:lang w:val="en-US"/>
        </w:rPr>
        <w:t>Since the</w:t>
      </w:r>
      <w:r w:rsidR="008E28C3" w:rsidRPr="00D12CD0">
        <w:rPr>
          <w:lang w:val="en-US"/>
        </w:rPr>
        <w:t xml:space="preserve"> inception of the Maker Clubs, </w:t>
      </w:r>
      <w:r w:rsidR="00E94138" w:rsidRPr="00D12CD0">
        <w:t xml:space="preserve">Imagination Station has </w:t>
      </w:r>
      <w:r w:rsidR="008E28C3" w:rsidRPr="00D12CD0">
        <w:rPr>
          <w:lang w:val="en-US"/>
        </w:rPr>
        <w:t>created a number of</w:t>
      </w:r>
      <w:r w:rsidR="00555FFB" w:rsidRPr="00D12CD0">
        <w:rPr>
          <w:lang w:val="en-US"/>
        </w:rPr>
        <w:t xml:space="preserve"> </w:t>
      </w:r>
      <w:r w:rsidR="00E94138" w:rsidRPr="00D12CD0">
        <w:t xml:space="preserve">“leave behind” </w:t>
      </w:r>
      <w:r w:rsidR="00105095" w:rsidRPr="00D12CD0">
        <w:t>activi</w:t>
      </w:r>
      <w:r w:rsidR="007C1085" w:rsidRPr="00D12CD0">
        <w:t xml:space="preserve">ties and materials that </w:t>
      </w:r>
      <w:r w:rsidR="00767387" w:rsidRPr="00D12CD0">
        <w:rPr>
          <w:lang w:val="en-US"/>
        </w:rPr>
        <w:t>community partner</w:t>
      </w:r>
      <w:r w:rsidR="00E94138" w:rsidRPr="00D12CD0">
        <w:t xml:space="preserve"> staff can implement</w:t>
      </w:r>
      <w:r w:rsidR="00CE54E7" w:rsidRPr="00D12CD0">
        <w:t xml:space="preserve"> (e.g.</w:t>
      </w:r>
      <w:r w:rsidR="00D470CB" w:rsidRPr="00D12CD0">
        <w:t>,</w:t>
      </w:r>
      <w:r w:rsidR="00CE54E7" w:rsidRPr="00D12CD0">
        <w:t xml:space="preserve"> mini Sphero robots, cardboard making tools, etc.)</w:t>
      </w:r>
      <w:r w:rsidR="00E94138" w:rsidRPr="00D12CD0">
        <w:t xml:space="preserve">. </w:t>
      </w:r>
      <w:r w:rsidR="008E28C3" w:rsidRPr="00D12CD0">
        <w:rPr>
          <w:lang w:val="en-US"/>
        </w:rPr>
        <w:t>One challenge is having staff at the partner agencies with the knowledge, skills</w:t>
      </w:r>
      <w:r w:rsidR="001A64CC" w:rsidRPr="00D12CD0">
        <w:rPr>
          <w:lang w:val="en-US"/>
        </w:rPr>
        <w:t>,</w:t>
      </w:r>
      <w:r w:rsidR="008E28C3" w:rsidRPr="00D12CD0">
        <w:rPr>
          <w:lang w:val="en-US"/>
        </w:rPr>
        <w:t xml:space="preserve"> and time to implement the program.</w:t>
      </w:r>
    </w:p>
    <w:p w14:paraId="672CFF9B" w14:textId="3B61B507" w:rsidR="004834F5" w:rsidRPr="00D12CD0" w:rsidRDefault="004834F5" w:rsidP="004834F5">
      <w:pPr>
        <w:pStyle w:val="BodyText-Indent"/>
        <w:rPr>
          <w:bCs w:val="0"/>
          <w:lang w:val="en-US"/>
        </w:rPr>
      </w:pPr>
      <w:r w:rsidRPr="00D12CD0">
        <w:rPr>
          <w:b/>
          <w:lang w:val="en-US"/>
        </w:rPr>
        <w:t>Consider training sessions for Maker Club staff</w:t>
      </w:r>
      <w:r w:rsidRPr="00D12CD0">
        <w:rPr>
          <w:b/>
        </w:rPr>
        <w:t xml:space="preserve">. </w:t>
      </w:r>
      <w:r w:rsidRPr="00D12CD0">
        <w:rPr>
          <w:bCs w:val="0"/>
          <w:lang w:val="en-US"/>
        </w:rPr>
        <w:t xml:space="preserve">A video training could be developed </w:t>
      </w:r>
      <w:r w:rsidR="001A64CC" w:rsidRPr="00D12CD0">
        <w:rPr>
          <w:bCs w:val="0"/>
          <w:lang w:val="en-US"/>
        </w:rPr>
        <w:t>to aid in training</w:t>
      </w:r>
      <w:r w:rsidRPr="00D12CD0">
        <w:rPr>
          <w:bCs w:val="0"/>
          <w:lang w:val="en-US"/>
        </w:rPr>
        <w:t xml:space="preserve"> new staff.</w:t>
      </w:r>
    </w:p>
    <w:p w14:paraId="143B0ADA" w14:textId="2DCF65C8" w:rsidR="00767387" w:rsidRPr="00D12CD0" w:rsidRDefault="00963AF3" w:rsidP="00767387">
      <w:pPr>
        <w:pStyle w:val="BodyText-Indent"/>
        <w:rPr>
          <w:bCs w:val="0"/>
          <w:lang w:val="en-US"/>
        </w:rPr>
      </w:pPr>
      <w:r w:rsidRPr="00D12CD0">
        <w:rPr>
          <w:b/>
          <w:noProof/>
        </w:rPr>
        <mc:AlternateContent>
          <mc:Choice Requires="wps">
            <w:drawing>
              <wp:anchor distT="0" distB="0" distL="114300" distR="114300" simplePos="0" relativeHeight="251743232" behindDoc="0" locked="0" layoutInCell="1" allowOverlap="1" wp14:anchorId="14638FB1" wp14:editId="38FF0C52">
                <wp:simplePos x="0" y="0"/>
                <wp:positionH relativeFrom="margin">
                  <wp:posOffset>38100</wp:posOffset>
                </wp:positionH>
                <wp:positionV relativeFrom="paragraph">
                  <wp:posOffset>-635</wp:posOffset>
                </wp:positionV>
                <wp:extent cx="457200" cy="457200"/>
                <wp:effectExtent l="0" t="0" r="0" b="0"/>
                <wp:wrapNone/>
                <wp:docPr id="246015841" name="Oval 2460158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7200" cy="457200"/>
                        </a:xfrm>
                        <a:prstGeom prst="ellipse">
                          <a:avLst/>
                        </a:prstGeom>
                        <a:solidFill>
                          <a:schemeClr val="accent5"/>
                        </a:solidFill>
                        <a:ln w="25400" cap="flat" cmpd="sng" algn="ctr">
                          <a:noFill/>
                          <a:prstDash val="solid"/>
                        </a:ln>
                        <a:effectLst/>
                      </wps:spPr>
                      <wps:txbx>
                        <w:txbxContent>
                          <w:p w14:paraId="3ECF4DDC" w14:textId="0D0761C2" w:rsidR="00963AF3" w:rsidRPr="007A6B49" w:rsidRDefault="00963AF3" w:rsidP="00963AF3">
                            <w:pPr>
                              <w:spacing w:before="0" w:after="0"/>
                              <w:contextualSpacing/>
                              <w:jc w:val="center"/>
                              <w:rPr>
                                <w:rFonts w:ascii="Segoe UI Black" w:hAnsi="Segoe UI Black"/>
                                <w:color w:val="FFFFFF" w:themeColor="background1"/>
                                <w:sz w:val="32"/>
                                <w:szCs w:val="32"/>
                              </w:rPr>
                            </w:pPr>
                            <w:r>
                              <w:rPr>
                                <w:rFonts w:ascii="Segoe UI Black" w:hAnsi="Segoe UI Black"/>
                                <w:color w:val="FFFFFF" w:themeColor="background1"/>
                                <w:sz w:val="32"/>
                                <w:szCs w:val="32"/>
                              </w:rPr>
                              <w:t>1</w:t>
                            </w:r>
                            <w:r w:rsidR="00D12CD0">
                              <w:rPr>
                                <w:rFonts w:ascii="Segoe UI Black" w:hAnsi="Segoe UI Black"/>
                                <w:color w:val="FFFFFF" w:themeColor="background1"/>
                                <w:sz w:val="32"/>
                                <w:szCs w:val="32"/>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638FB1" id="Oval 246015841" o:spid="_x0000_s1059" style="position:absolute;left:0;text-align:left;margin-left:3pt;margin-top:-.05pt;width:36pt;height:36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" fillcolor="#386b84 [3208]" stroked="f" strokeweight="2pt">
                <o:lock v:ext="edit" aspectratio="t"/>
                <v:textbox inset="0,0,0,0">
                  <w:txbxContent>
                    <w:p w14:paraId="3ECF4DDC" w14:textId="0D0761C2" w:rsidR="00963AF3" w:rsidRPr="007A6B49" w:rsidRDefault="00963AF3" w:rsidP="00963AF3">
                      <w:pPr>
                        <w:spacing w:before="0" w:after="0"/>
                        <w:contextualSpacing/>
                        <w:jc w:val="center"/>
                        <w:rPr>
                          <w:rFonts w:ascii="Segoe UI Black" w:hAnsi="Segoe UI Black"/>
                          <w:color w:val="FFFFFF" w:themeColor="background1"/>
                          <w:sz w:val="32"/>
                          <w:szCs w:val="32"/>
                        </w:rPr>
                      </w:pPr>
                      <w:r>
                        <w:rPr>
                          <w:rFonts w:ascii="Segoe UI Black" w:hAnsi="Segoe UI Black"/>
                          <w:color w:val="FFFFFF" w:themeColor="background1"/>
                          <w:sz w:val="32"/>
                          <w:szCs w:val="32"/>
                        </w:rPr>
                        <w:t>1</w:t>
                      </w:r>
                      <w:r w:rsidR="00D12CD0">
                        <w:rPr>
                          <w:rFonts w:ascii="Segoe UI Black" w:hAnsi="Segoe UI Black"/>
                          <w:color w:val="FFFFFF" w:themeColor="background1"/>
                          <w:sz w:val="32"/>
                          <w:szCs w:val="32"/>
                        </w:rPr>
                        <w:t>2</w:t>
                      </w:r>
                    </w:p>
                  </w:txbxContent>
                </v:textbox>
                <w10:wrap anchorx="margin"/>
              </v:oval>
            </w:pict>
          </mc:Fallback>
        </mc:AlternateContent>
      </w:r>
      <w:r w:rsidRPr="00D12CD0">
        <w:rPr>
          <w:b/>
          <w:lang w:val="en-US"/>
        </w:rPr>
        <w:t>Seek funding to continue the programming</w:t>
      </w:r>
      <w:r w:rsidR="00767387" w:rsidRPr="00D12CD0">
        <w:rPr>
          <w:b/>
        </w:rPr>
        <w:t xml:space="preserve">. </w:t>
      </w:r>
      <w:r w:rsidRPr="00D12CD0">
        <w:rPr>
          <w:bCs w:val="0"/>
          <w:lang w:val="en-US"/>
        </w:rPr>
        <w:t xml:space="preserve">Toledo Tinkers has expanded the reach of the museum into communities across the city. In the process they have worked toward broadening participation </w:t>
      </w:r>
      <w:r w:rsidR="00AC11D8" w:rsidRPr="00D12CD0">
        <w:rPr>
          <w:bCs w:val="0"/>
          <w:lang w:val="en-US"/>
        </w:rPr>
        <w:t xml:space="preserve">of </w:t>
      </w:r>
      <w:r w:rsidR="00557BCD" w:rsidRPr="00D12CD0">
        <w:rPr>
          <w:bCs w:val="0"/>
          <w:lang w:val="en-US"/>
        </w:rPr>
        <w:t xml:space="preserve">diverse communities </w:t>
      </w:r>
      <w:r w:rsidRPr="00D12CD0">
        <w:rPr>
          <w:bCs w:val="0"/>
          <w:lang w:val="en-US"/>
        </w:rPr>
        <w:t xml:space="preserve">in STEM </w:t>
      </w:r>
      <w:r w:rsidR="00557BCD" w:rsidRPr="00D12CD0">
        <w:rPr>
          <w:bCs w:val="0"/>
          <w:lang w:val="en-US"/>
        </w:rPr>
        <w:t>programming</w:t>
      </w:r>
      <w:r w:rsidRPr="00D12CD0">
        <w:rPr>
          <w:bCs w:val="0"/>
          <w:lang w:val="en-US"/>
        </w:rPr>
        <w:t>.</w:t>
      </w:r>
    </w:p>
    <w:p w14:paraId="381CD105" w14:textId="77777777" w:rsidR="004834F5" w:rsidRPr="00D12CD0" w:rsidRDefault="004834F5" w:rsidP="001A64CC"/>
    <w:p w14:paraId="5E79E5E4" w14:textId="1EE2432B" w:rsidR="00DC4FFF" w:rsidRPr="008075E6" w:rsidRDefault="00C16E10" w:rsidP="007B34C5">
      <w:pPr>
        <w:rPr>
          <w:rFonts w:asciiTheme="minorHAnsi" w:hAnsiTheme="minorHAnsi" w:cstheme="minorHAnsi"/>
          <w:color w:val="386B84" w:themeColor="accent5"/>
          <w:sz w:val="28"/>
          <w:szCs w:val="28"/>
        </w:rPr>
      </w:pPr>
      <w:r w:rsidRPr="008075E6">
        <w:rPr>
          <w:rStyle w:val="Heading2Char"/>
          <w:rFonts w:asciiTheme="minorHAnsi" w:hAnsiTheme="minorHAnsi"/>
        </w:rPr>
        <w:t>SUMMARY</w:t>
      </w:r>
    </w:p>
    <w:p w14:paraId="57E69AB6" w14:textId="77777777" w:rsidR="00E70849" w:rsidRPr="00E70849" w:rsidRDefault="00E70849" w:rsidP="00E70849">
      <w:pPr>
        <w:rPr>
          <w:rFonts w:eastAsia="Calibri" w:cstheme="minorHAnsi"/>
          <w:szCs w:val="22"/>
        </w:rPr>
      </w:pPr>
      <w:r w:rsidRPr="00E70849">
        <w:rPr>
          <w:rFonts w:eastAsia="Calibri" w:cstheme="minorHAnsi"/>
          <w:szCs w:val="22"/>
        </w:rPr>
        <w:t xml:space="preserve">This final report presented highlights from FERA’s evaluation of the Toledo Tinkers grant funded by IMLS (2020-2024). Overall, both the programming and partnerships worked well. They increased access to STEM opportunities for youth from a diversity of backgrounds representing groups typically underrepresented in STEM fields.  Imagination Station took STEM tinkering opportunities out of the museum setting and offered them in multiple disinvested low-income neighborhoods throughout Toledo. </w:t>
      </w:r>
    </w:p>
    <w:p w14:paraId="44CA2630" w14:textId="77777777" w:rsidR="00E70849" w:rsidRPr="00E70849" w:rsidRDefault="00E70849" w:rsidP="00E70849">
      <w:pPr>
        <w:rPr>
          <w:rFonts w:eastAsia="Calibri" w:cstheme="minorHAnsi"/>
          <w:szCs w:val="22"/>
        </w:rPr>
      </w:pPr>
      <w:r w:rsidRPr="00E70849">
        <w:rPr>
          <w:rFonts w:eastAsia="Calibri" w:cstheme="minorHAnsi"/>
          <w:szCs w:val="22"/>
        </w:rPr>
        <w:t>Tinkering Takeovers offered free hands-on STEM at libraries, Toledo City Parks, and community-based organizations across Toledo serving neighborhoods not often reached with informal science learning. By bringing science to communities, Imagination Station is helping increase access, exposure and inclusion in STEM. This report highlighted impacts of this programming on youth</w:t>
      </w:r>
      <w:r w:rsidRPr="00E70849">
        <w:rPr>
          <w:rFonts w:eastAsia="Calibri" w:cstheme="minorHAnsi"/>
          <w:iCs/>
          <w:szCs w:val="22"/>
        </w:rPr>
        <w:t xml:space="preserve">. </w:t>
      </w:r>
      <w:r w:rsidRPr="00E70849">
        <w:rPr>
          <w:rFonts w:eastAsia="Calibri" w:cstheme="minorHAnsi"/>
          <w:szCs w:val="22"/>
        </w:rPr>
        <w:t>Suggestions were offered to strengthen future Tinkering Takeovers.</w:t>
      </w:r>
    </w:p>
    <w:p w14:paraId="1A27D2C3" w14:textId="77777777" w:rsidR="00E70849" w:rsidRPr="00E70849" w:rsidRDefault="00E70849" w:rsidP="00E70849">
      <w:pPr>
        <w:rPr>
          <w:rFonts w:eastAsia="Calibri" w:cstheme="minorHAnsi"/>
          <w:szCs w:val="22"/>
        </w:rPr>
      </w:pPr>
      <w:r w:rsidRPr="00E70849">
        <w:rPr>
          <w:rFonts w:eastAsia="Calibri" w:cstheme="minorHAnsi"/>
          <w:szCs w:val="22"/>
        </w:rPr>
        <w:t>The Imagination Station offered Maker Clubs at different sites across Toledo. Staff intentionally modified the club to fit within the culture of the partner organizations. For example, at Boys and Girls Clubs the Maker Club was more of a drop-in model, whereas at Escuela SMART students signed up specifically for the afterschool program held at school.</w:t>
      </w:r>
    </w:p>
    <w:p w14:paraId="04CD35B8" w14:textId="77777777" w:rsidR="00E70849" w:rsidRPr="00E70849" w:rsidRDefault="00E70849" w:rsidP="00E70849">
      <w:pPr>
        <w:rPr>
          <w:rFonts w:eastAsia="Calibri" w:cstheme="minorHAnsi"/>
          <w:szCs w:val="22"/>
        </w:rPr>
      </w:pPr>
      <w:r w:rsidRPr="00E70849">
        <w:rPr>
          <w:rFonts w:eastAsia="Calibri" w:cstheme="minorHAnsi"/>
          <w:szCs w:val="22"/>
        </w:rPr>
        <w:t xml:space="preserve">This programming positively impacted youth and </w:t>
      </w:r>
      <w:r w:rsidRPr="00E70849">
        <w:rPr>
          <w:rFonts w:eastAsia="Calibri" w:cstheme="minorHAnsi"/>
          <w:iCs/>
          <w:szCs w:val="22"/>
        </w:rPr>
        <w:t xml:space="preserve">achieved a number of outcomes outlined in the grant proposal. Toledo Tinkers increased access and exposure to STEM opportunities for young people in communities across Toledo that typically don’t have access to these activities. The programming </w:t>
      </w:r>
      <w:r w:rsidRPr="00E70849">
        <w:rPr>
          <w:rFonts w:eastAsia="Calibri" w:cstheme="minorHAnsi"/>
          <w:szCs w:val="22"/>
        </w:rPr>
        <w:t xml:space="preserve">increased:  </w:t>
      </w:r>
    </w:p>
    <w:p w14:paraId="4F929422" w14:textId="77777777" w:rsidR="00E70849" w:rsidRPr="00E70849" w:rsidRDefault="00E70849" w:rsidP="00E70849">
      <w:pPr>
        <w:numPr>
          <w:ilvl w:val="0"/>
          <w:numId w:val="39"/>
        </w:numPr>
        <w:rPr>
          <w:rFonts w:eastAsia="Calibri" w:cstheme="minorHAnsi"/>
          <w:szCs w:val="22"/>
        </w:rPr>
      </w:pPr>
      <w:r w:rsidRPr="00E70849">
        <w:rPr>
          <w:rFonts w:eastAsia="Calibri" w:cstheme="minorHAnsi"/>
          <w:szCs w:val="22"/>
        </w:rPr>
        <w:t>Exposure to high quality STEM education</w:t>
      </w:r>
    </w:p>
    <w:p w14:paraId="4549B059" w14:textId="77777777" w:rsidR="00E70849" w:rsidRPr="00E70849" w:rsidRDefault="00E70849" w:rsidP="00E70849">
      <w:pPr>
        <w:numPr>
          <w:ilvl w:val="0"/>
          <w:numId w:val="39"/>
        </w:numPr>
        <w:rPr>
          <w:rFonts w:eastAsia="Calibri" w:cstheme="minorHAnsi"/>
          <w:szCs w:val="22"/>
        </w:rPr>
      </w:pPr>
      <w:r w:rsidRPr="00E70849">
        <w:rPr>
          <w:rFonts w:eastAsia="Calibri" w:cstheme="minorHAnsi"/>
          <w:szCs w:val="22"/>
        </w:rPr>
        <w:t>Interest in STEM-related activities</w:t>
      </w:r>
    </w:p>
    <w:p w14:paraId="36FF1190" w14:textId="77777777" w:rsidR="00E70849" w:rsidRPr="00E70849" w:rsidRDefault="00E70849" w:rsidP="00E70849">
      <w:pPr>
        <w:numPr>
          <w:ilvl w:val="0"/>
          <w:numId w:val="39"/>
        </w:numPr>
        <w:rPr>
          <w:rFonts w:eastAsia="Calibri" w:cstheme="minorHAnsi"/>
          <w:szCs w:val="22"/>
        </w:rPr>
      </w:pPr>
      <w:r w:rsidRPr="00E70849">
        <w:rPr>
          <w:rFonts w:eastAsia="Calibri" w:cstheme="minorHAnsi"/>
          <w:szCs w:val="22"/>
        </w:rPr>
        <w:t>Sense of inclusion in STEM practice</w:t>
      </w:r>
    </w:p>
    <w:p w14:paraId="725182DF" w14:textId="77777777" w:rsidR="00E70849" w:rsidRPr="00E70849" w:rsidRDefault="00E70849" w:rsidP="00E70849">
      <w:pPr>
        <w:numPr>
          <w:ilvl w:val="0"/>
          <w:numId w:val="39"/>
        </w:numPr>
        <w:rPr>
          <w:rFonts w:eastAsia="Calibri" w:cstheme="minorHAnsi"/>
          <w:szCs w:val="22"/>
        </w:rPr>
      </w:pPr>
      <w:r w:rsidRPr="00E70849">
        <w:rPr>
          <w:rFonts w:eastAsia="Calibri" w:cstheme="minorHAnsi"/>
          <w:szCs w:val="22"/>
        </w:rPr>
        <w:t>Ability to identify the practice of making as an opportunity for creativity, self</w:t>
      </w:r>
      <w:r w:rsidRPr="00E70849">
        <w:rPr>
          <w:rFonts w:eastAsia="Calibri" w:cstheme="minorHAnsi"/>
          <w:szCs w:val="22"/>
        </w:rPr>
        <w:noBreakHyphen/>
        <w:t>expression, and community transformation</w:t>
      </w:r>
    </w:p>
    <w:p w14:paraId="3C16A2BE" w14:textId="77777777" w:rsidR="00E70849" w:rsidRPr="00E70849" w:rsidRDefault="00E70849" w:rsidP="00E70849">
      <w:pPr>
        <w:numPr>
          <w:ilvl w:val="0"/>
          <w:numId w:val="39"/>
        </w:numPr>
        <w:rPr>
          <w:rFonts w:eastAsia="Calibri" w:cstheme="minorHAnsi"/>
          <w:szCs w:val="22"/>
        </w:rPr>
      </w:pPr>
      <w:r w:rsidRPr="00E70849">
        <w:rPr>
          <w:rFonts w:eastAsia="Calibri" w:cstheme="minorHAnsi"/>
          <w:szCs w:val="22"/>
        </w:rPr>
        <w:t>Awareness of Imagination Station as a STEM resource</w:t>
      </w:r>
    </w:p>
    <w:p w14:paraId="4B6E2512" w14:textId="77777777" w:rsidR="00E70849" w:rsidRPr="00E70849" w:rsidRDefault="00E70849" w:rsidP="00E70849">
      <w:pPr>
        <w:rPr>
          <w:rFonts w:eastAsia="Calibri" w:cstheme="minorHAnsi"/>
          <w:szCs w:val="22"/>
        </w:rPr>
      </w:pPr>
    </w:p>
    <w:p w14:paraId="53CED25A" w14:textId="353D2BF9" w:rsidR="007D4191" w:rsidRPr="002609DD" w:rsidRDefault="007D4191" w:rsidP="007D4191">
      <w:pPr>
        <w:rPr>
          <w:rStyle w:val="BalloonTextChar"/>
          <w:rFonts w:ascii="Georgia" w:eastAsiaTheme="majorEastAsia" w:hAnsi="Georgia"/>
          <w:sz w:val="22"/>
          <w:szCs w:val="22"/>
        </w:rPr>
      </w:pPr>
    </w:p>
    <w:p w14:paraId="7544FBEC" w14:textId="61E4FAA2" w:rsidR="00C91507" w:rsidRPr="008A08A8" w:rsidRDefault="00C91507" w:rsidP="00B85810">
      <w:pPr>
        <w:rPr>
          <w:rStyle w:val="Heading2Char"/>
          <w:color w:val="auto"/>
          <w:sz w:val="22"/>
          <w:szCs w:val="22"/>
        </w:rPr>
        <w:sectPr w:rsidR="00C91507" w:rsidRPr="008A08A8" w:rsidSect="002D2ACA">
          <w:headerReference w:type="default" r:id="rId13"/>
          <w:footerReference w:type="default" r:id="rId14"/>
          <w:pgSz w:w="12240" w:h="15840"/>
          <w:pgMar w:top="1440" w:right="2160" w:bottom="1440" w:left="1440" w:header="720" w:footer="720" w:gutter="0"/>
          <w:pgNumType w:start="1"/>
          <w:cols w:space="720"/>
          <w:docGrid w:linePitch="360"/>
        </w:sectPr>
      </w:pPr>
    </w:p>
    <w:p w14:paraId="6804DDC9" w14:textId="77777777" w:rsidR="00716018" w:rsidRPr="008A08A8" w:rsidRDefault="00716018" w:rsidP="00716018">
      <w:pPr>
        <w:pStyle w:val="Heading1"/>
        <w:rPr>
          <w:color w:val="auto"/>
        </w:rPr>
      </w:pPr>
      <w:bookmarkStart w:id="9" w:name="_Ref114668414"/>
      <w:bookmarkStart w:id="10" w:name="ApdxA"/>
      <w:r w:rsidRPr="008A08A8">
        <w:rPr>
          <w:color w:val="auto"/>
        </w:rPr>
        <w:t>APPENDIX A</w:t>
      </w:r>
      <w:bookmarkEnd w:id="9"/>
      <w:bookmarkEnd w:id="10"/>
    </w:p>
    <w:p w14:paraId="262747B5" w14:textId="5485E13F" w:rsidR="00616F84" w:rsidRDefault="00616F84" w:rsidP="00616F84">
      <w:pPr>
        <w:pStyle w:val="NoSpacing0"/>
      </w:pPr>
    </w:p>
    <w:p w14:paraId="4AB81860" w14:textId="77777777" w:rsidR="00616F84" w:rsidRDefault="00616F84" w:rsidP="0088798F">
      <w:pPr>
        <w:pStyle w:val="Title"/>
        <w:pBdr>
          <w:bottom w:val="single" w:sz="6" w:space="1" w:color="auto"/>
        </w:pBdr>
        <w:rPr>
          <w:rFonts w:ascii="Arial" w:hAnsi="Arial"/>
        </w:rPr>
      </w:pPr>
      <w:r>
        <w:rPr>
          <w:rFonts w:ascii="Arial" w:hAnsi="Arial"/>
        </w:rPr>
        <w:t>Imagination Station – Maker Club Participant Survey</w:t>
      </w:r>
      <w:r>
        <w:rPr>
          <w:rFonts w:ascii="Arial" w:hAnsi="Arial"/>
        </w:rPr>
        <w:br/>
        <w:t>(December 2021 through May 2024)</w:t>
      </w:r>
      <w:r>
        <w:rPr>
          <w:rFonts w:ascii="Arial" w:hAnsi="Arial"/>
        </w:rPr>
        <w:br/>
        <w:t>Data Summary and Verbatims (N=109)</w:t>
      </w:r>
    </w:p>
    <w:p w14:paraId="138BE907" w14:textId="77777777" w:rsidR="00616F84" w:rsidRDefault="00616F84" w:rsidP="0088798F">
      <w:r>
        <w:t>NOTE: There are 3 versions of the survey (Dec 2021, Feb 2022, and beyond Feb 2022). Question differences are noted where applicable throughout the data summary.</w:t>
      </w:r>
    </w:p>
    <w:p w14:paraId="79777653" w14:textId="77777777" w:rsidR="00616F84" w:rsidRPr="006C6895" w:rsidRDefault="00616F84" w:rsidP="00616F84">
      <w:pPr>
        <w:pStyle w:val="Ques"/>
        <w:numPr>
          <w:ilvl w:val="0"/>
          <w:numId w:val="4"/>
        </w:numPr>
      </w:pPr>
      <w:r>
        <w:t xml:space="preserve">Dates &amp; Location </w:t>
      </w:r>
      <w:r>
        <w:rPr>
          <w:b/>
          <w:bCs/>
        </w:rPr>
        <w:t>(N=109)</w:t>
      </w:r>
    </w:p>
    <w:p w14:paraId="7703449C" w14:textId="77777777" w:rsidR="00616F84" w:rsidRPr="00B80AAD" w:rsidRDefault="00616F84" w:rsidP="003526BB">
      <w:pPr>
        <w:tabs>
          <w:tab w:val="left" w:pos="3150"/>
        </w:tabs>
        <w:ind w:left="720"/>
      </w:pPr>
      <w:r w:rsidRPr="006C6895">
        <w:rPr>
          <w:b/>
          <w:bCs/>
        </w:rPr>
        <w:t>Date</w:t>
      </w:r>
      <w:r>
        <w:rPr>
          <w:b/>
          <w:bCs/>
        </w:rPr>
        <w:t>s</w:t>
      </w:r>
      <w:r w:rsidRPr="00BE67A2">
        <w:t>:</w:t>
      </w:r>
    </w:p>
    <w:tbl>
      <w:tblPr>
        <w:tblW w:w="6326" w:type="dxa"/>
        <w:tblInd w:w="720" w:type="dxa"/>
        <w:tblLook w:val="04A0" w:firstRow="1" w:lastRow="0" w:firstColumn="1" w:lastColumn="0" w:noHBand="0" w:noVBand="1"/>
      </w:tblPr>
      <w:tblGrid>
        <w:gridCol w:w="1318"/>
        <w:gridCol w:w="1318"/>
        <w:gridCol w:w="1054"/>
        <w:gridCol w:w="1318"/>
        <w:gridCol w:w="1318"/>
      </w:tblGrid>
      <w:tr w:rsidR="00616F84" w:rsidRPr="00BE67A2" w14:paraId="02942555" w14:textId="77777777" w:rsidTr="006E4D85">
        <w:trPr>
          <w:trHeight w:val="290"/>
        </w:trPr>
        <w:tc>
          <w:tcPr>
            <w:tcW w:w="1318" w:type="dxa"/>
            <w:tcBorders>
              <w:top w:val="nil"/>
              <w:left w:val="nil"/>
              <w:bottom w:val="single" w:sz="4" w:space="0" w:color="auto"/>
              <w:right w:val="nil"/>
            </w:tcBorders>
            <w:vAlign w:val="center"/>
          </w:tcPr>
          <w:p w14:paraId="536C1B9E" w14:textId="77777777" w:rsidR="00616F84" w:rsidRPr="00BE67A2" w:rsidRDefault="00616F84" w:rsidP="00616F84">
            <w:pPr>
              <w:pStyle w:val="TableTxt"/>
              <w:rPr>
                <w:rFonts w:ascii="Arial" w:hAnsi="Arial" w:cs="Arial"/>
              </w:rPr>
            </w:pPr>
            <w:r w:rsidRPr="00BE67A2">
              <w:t>5%</w:t>
            </w:r>
            <w:r>
              <w:t xml:space="preserve"> (5)</w:t>
            </w:r>
          </w:p>
        </w:tc>
        <w:tc>
          <w:tcPr>
            <w:tcW w:w="1318" w:type="dxa"/>
            <w:tcBorders>
              <w:top w:val="nil"/>
              <w:left w:val="nil"/>
              <w:bottom w:val="nil"/>
              <w:right w:val="nil"/>
            </w:tcBorders>
            <w:shd w:val="clear" w:color="auto" w:fill="auto"/>
            <w:noWrap/>
            <w:vAlign w:val="bottom"/>
            <w:hideMark/>
          </w:tcPr>
          <w:p w14:paraId="756C5B7B" w14:textId="77777777" w:rsidR="00616F84" w:rsidRPr="00BE67A2" w:rsidRDefault="00616F84" w:rsidP="00616F84">
            <w:pPr>
              <w:pStyle w:val="TableRowAnswers"/>
              <w:jc w:val="right"/>
            </w:pPr>
            <w:r w:rsidRPr="00BE67A2">
              <w:t>12/7/2021</w:t>
            </w:r>
          </w:p>
        </w:tc>
        <w:tc>
          <w:tcPr>
            <w:tcW w:w="1054" w:type="dxa"/>
            <w:tcBorders>
              <w:top w:val="nil"/>
              <w:left w:val="nil"/>
              <w:bottom w:val="nil"/>
              <w:right w:val="nil"/>
            </w:tcBorders>
          </w:tcPr>
          <w:p w14:paraId="58FE6AC7" w14:textId="77777777" w:rsidR="00616F84" w:rsidRPr="00BE67A2" w:rsidRDefault="00616F84" w:rsidP="00616F84">
            <w:pPr>
              <w:pStyle w:val="TableRowAnswers"/>
              <w:jc w:val="right"/>
            </w:pPr>
          </w:p>
        </w:tc>
        <w:tc>
          <w:tcPr>
            <w:tcW w:w="1318" w:type="dxa"/>
            <w:tcBorders>
              <w:top w:val="nil"/>
              <w:left w:val="nil"/>
              <w:bottom w:val="single" w:sz="4" w:space="0" w:color="auto"/>
              <w:right w:val="nil"/>
            </w:tcBorders>
            <w:vAlign w:val="center"/>
          </w:tcPr>
          <w:p w14:paraId="3353401E" w14:textId="3E857E2E" w:rsidR="00616F84" w:rsidRPr="00BE67A2" w:rsidRDefault="00616F84" w:rsidP="00616F84">
            <w:pPr>
              <w:pStyle w:val="TableTxt"/>
            </w:pPr>
            <w:r w:rsidRPr="00BE67A2">
              <w:t>9%</w:t>
            </w:r>
            <w:r>
              <w:t xml:space="preserve"> (10)</w:t>
            </w:r>
          </w:p>
        </w:tc>
        <w:tc>
          <w:tcPr>
            <w:tcW w:w="1318" w:type="dxa"/>
            <w:tcBorders>
              <w:top w:val="nil"/>
              <w:left w:val="nil"/>
              <w:bottom w:val="nil"/>
              <w:right w:val="nil"/>
            </w:tcBorders>
            <w:vAlign w:val="bottom"/>
          </w:tcPr>
          <w:p w14:paraId="1BCF80FD" w14:textId="22467591" w:rsidR="00616F84" w:rsidRPr="00BE67A2" w:rsidRDefault="00616F84" w:rsidP="00616F84">
            <w:pPr>
              <w:pStyle w:val="TableRowAnswers"/>
              <w:jc w:val="right"/>
            </w:pPr>
            <w:r w:rsidRPr="00BE67A2">
              <w:rPr>
                <w:color w:val="333333"/>
              </w:rPr>
              <w:t>12/6/2022</w:t>
            </w:r>
          </w:p>
        </w:tc>
      </w:tr>
      <w:tr w:rsidR="00616F84" w:rsidRPr="00BE67A2" w14:paraId="5DF123CD" w14:textId="77777777" w:rsidTr="006E4D85">
        <w:trPr>
          <w:trHeight w:val="290"/>
        </w:trPr>
        <w:tc>
          <w:tcPr>
            <w:tcW w:w="1318" w:type="dxa"/>
            <w:tcBorders>
              <w:top w:val="single" w:sz="4" w:space="0" w:color="auto"/>
              <w:left w:val="nil"/>
              <w:bottom w:val="single" w:sz="4" w:space="0" w:color="auto"/>
              <w:right w:val="nil"/>
            </w:tcBorders>
            <w:vAlign w:val="center"/>
          </w:tcPr>
          <w:p w14:paraId="0868E2EF" w14:textId="77777777" w:rsidR="00616F84" w:rsidRPr="00BE67A2" w:rsidRDefault="00616F84" w:rsidP="00616F84">
            <w:pPr>
              <w:pStyle w:val="TableTxt"/>
              <w:rPr>
                <w:rFonts w:ascii="Arial" w:hAnsi="Arial" w:cs="Arial"/>
              </w:rPr>
            </w:pPr>
            <w:r w:rsidRPr="00BE67A2">
              <w:t>6%</w:t>
            </w:r>
            <w:r>
              <w:t xml:space="preserve"> (7)</w:t>
            </w:r>
          </w:p>
        </w:tc>
        <w:tc>
          <w:tcPr>
            <w:tcW w:w="1318" w:type="dxa"/>
            <w:tcBorders>
              <w:top w:val="nil"/>
              <w:left w:val="nil"/>
              <w:bottom w:val="nil"/>
              <w:right w:val="nil"/>
            </w:tcBorders>
            <w:shd w:val="clear" w:color="auto" w:fill="auto"/>
            <w:noWrap/>
            <w:vAlign w:val="bottom"/>
            <w:hideMark/>
          </w:tcPr>
          <w:p w14:paraId="3AD68F04" w14:textId="77777777" w:rsidR="00616F84" w:rsidRPr="00BE67A2" w:rsidRDefault="00616F84" w:rsidP="00616F84">
            <w:pPr>
              <w:pStyle w:val="TableRowAnswers"/>
              <w:jc w:val="right"/>
            </w:pPr>
            <w:r w:rsidRPr="00BE67A2">
              <w:t>2/1/2022</w:t>
            </w:r>
          </w:p>
        </w:tc>
        <w:tc>
          <w:tcPr>
            <w:tcW w:w="1054" w:type="dxa"/>
            <w:tcBorders>
              <w:top w:val="nil"/>
              <w:left w:val="nil"/>
              <w:bottom w:val="nil"/>
              <w:right w:val="nil"/>
            </w:tcBorders>
          </w:tcPr>
          <w:p w14:paraId="54397305" w14:textId="77777777" w:rsidR="00616F84" w:rsidRPr="00BE67A2" w:rsidRDefault="00616F84" w:rsidP="00616F84">
            <w:pPr>
              <w:pStyle w:val="TableRowAnswers"/>
              <w:jc w:val="right"/>
            </w:pPr>
          </w:p>
        </w:tc>
        <w:tc>
          <w:tcPr>
            <w:tcW w:w="1318" w:type="dxa"/>
            <w:tcBorders>
              <w:top w:val="single" w:sz="4" w:space="0" w:color="auto"/>
              <w:left w:val="nil"/>
              <w:bottom w:val="single" w:sz="4" w:space="0" w:color="auto"/>
              <w:right w:val="nil"/>
            </w:tcBorders>
            <w:vAlign w:val="center"/>
          </w:tcPr>
          <w:p w14:paraId="3AFE6AEC" w14:textId="0403CD3D" w:rsidR="00616F84" w:rsidRPr="00BE67A2" w:rsidRDefault="00616F84" w:rsidP="00616F84">
            <w:pPr>
              <w:pStyle w:val="TableTxt"/>
            </w:pPr>
            <w:r w:rsidRPr="00BE67A2">
              <w:t>6%</w:t>
            </w:r>
            <w:r>
              <w:t xml:space="preserve"> (6)</w:t>
            </w:r>
          </w:p>
        </w:tc>
        <w:tc>
          <w:tcPr>
            <w:tcW w:w="1318" w:type="dxa"/>
            <w:tcBorders>
              <w:top w:val="nil"/>
              <w:left w:val="nil"/>
              <w:bottom w:val="nil"/>
              <w:right w:val="nil"/>
            </w:tcBorders>
            <w:vAlign w:val="bottom"/>
          </w:tcPr>
          <w:p w14:paraId="4D58ACFC" w14:textId="20E559A1" w:rsidR="00616F84" w:rsidRPr="00BE67A2" w:rsidRDefault="00616F84" w:rsidP="00616F84">
            <w:pPr>
              <w:pStyle w:val="TableRowAnswers"/>
              <w:jc w:val="right"/>
            </w:pPr>
            <w:r w:rsidRPr="00BE67A2">
              <w:rPr>
                <w:color w:val="333333"/>
              </w:rPr>
              <w:t>2/27/2023</w:t>
            </w:r>
          </w:p>
        </w:tc>
      </w:tr>
      <w:tr w:rsidR="00616F84" w:rsidRPr="00BE67A2" w14:paraId="25B24863" w14:textId="77777777" w:rsidTr="006E4D85">
        <w:trPr>
          <w:trHeight w:val="290"/>
        </w:trPr>
        <w:tc>
          <w:tcPr>
            <w:tcW w:w="1318" w:type="dxa"/>
            <w:tcBorders>
              <w:top w:val="single" w:sz="4" w:space="0" w:color="auto"/>
              <w:left w:val="nil"/>
              <w:bottom w:val="single" w:sz="4" w:space="0" w:color="auto"/>
              <w:right w:val="nil"/>
            </w:tcBorders>
            <w:vAlign w:val="center"/>
          </w:tcPr>
          <w:p w14:paraId="06F74AAA" w14:textId="77777777" w:rsidR="00616F84" w:rsidRPr="00BE67A2" w:rsidRDefault="00616F84" w:rsidP="00616F84">
            <w:pPr>
              <w:pStyle w:val="TableTxt"/>
              <w:rPr>
                <w:rFonts w:ascii="Arial" w:hAnsi="Arial" w:cs="Arial"/>
              </w:rPr>
            </w:pPr>
            <w:r w:rsidRPr="00BE67A2">
              <w:t>6%</w:t>
            </w:r>
            <w:r>
              <w:t xml:space="preserve"> (6)</w:t>
            </w:r>
          </w:p>
        </w:tc>
        <w:tc>
          <w:tcPr>
            <w:tcW w:w="1318" w:type="dxa"/>
            <w:tcBorders>
              <w:top w:val="nil"/>
              <w:left w:val="nil"/>
              <w:bottom w:val="nil"/>
              <w:right w:val="nil"/>
            </w:tcBorders>
            <w:shd w:val="clear" w:color="auto" w:fill="auto"/>
            <w:noWrap/>
            <w:vAlign w:val="bottom"/>
            <w:hideMark/>
          </w:tcPr>
          <w:p w14:paraId="57F81168" w14:textId="77777777" w:rsidR="00616F84" w:rsidRPr="00BE67A2" w:rsidRDefault="00616F84" w:rsidP="00616F84">
            <w:pPr>
              <w:pStyle w:val="TableRowAnswers"/>
              <w:jc w:val="right"/>
            </w:pPr>
            <w:r w:rsidRPr="00BE67A2">
              <w:t>2/8/2022</w:t>
            </w:r>
          </w:p>
        </w:tc>
        <w:tc>
          <w:tcPr>
            <w:tcW w:w="1054" w:type="dxa"/>
            <w:tcBorders>
              <w:top w:val="nil"/>
              <w:left w:val="nil"/>
              <w:bottom w:val="nil"/>
              <w:right w:val="nil"/>
            </w:tcBorders>
          </w:tcPr>
          <w:p w14:paraId="62C09EB7" w14:textId="77777777" w:rsidR="00616F84" w:rsidRPr="00BE67A2" w:rsidRDefault="00616F84" w:rsidP="00616F84">
            <w:pPr>
              <w:pStyle w:val="TableRowAnswers"/>
              <w:jc w:val="right"/>
            </w:pPr>
          </w:p>
        </w:tc>
        <w:tc>
          <w:tcPr>
            <w:tcW w:w="1318" w:type="dxa"/>
            <w:tcBorders>
              <w:top w:val="single" w:sz="4" w:space="0" w:color="auto"/>
              <w:left w:val="nil"/>
              <w:bottom w:val="single" w:sz="4" w:space="0" w:color="auto"/>
              <w:right w:val="nil"/>
            </w:tcBorders>
            <w:vAlign w:val="center"/>
          </w:tcPr>
          <w:p w14:paraId="1295CDD1" w14:textId="7D99E8E5" w:rsidR="00616F84" w:rsidRPr="00BE67A2" w:rsidRDefault="00616F84" w:rsidP="00616F84">
            <w:pPr>
              <w:pStyle w:val="TableTxt"/>
            </w:pPr>
            <w:r w:rsidRPr="00BE67A2">
              <w:t>9%</w:t>
            </w:r>
            <w:r>
              <w:t xml:space="preserve"> (10)</w:t>
            </w:r>
          </w:p>
        </w:tc>
        <w:tc>
          <w:tcPr>
            <w:tcW w:w="1318" w:type="dxa"/>
            <w:tcBorders>
              <w:top w:val="nil"/>
              <w:left w:val="nil"/>
              <w:bottom w:val="nil"/>
              <w:right w:val="nil"/>
            </w:tcBorders>
            <w:vAlign w:val="bottom"/>
          </w:tcPr>
          <w:p w14:paraId="18057DA8" w14:textId="1488A084" w:rsidR="00616F84" w:rsidRPr="00BE67A2" w:rsidRDefault="00616F84" w:rsidP="00616F84">
            <w:pPr>
              <w:pStyle w:val="TableRowAnswers"/>
              <w:jc w:val="right"/>
            </w:pPr>
            <w:r w:rsidRPr="00BE67A2">
              <w:rPr>
                <w:color w:val="333333"/>
              </w:rPr>
              <w:t>4/25/2023</w:t>
            </w:r>
          </w:p>
        </w:tc>
      </w:tr>
      <w:tr w:rsidR="00616F84" w:rsidRPr="00BE67A2" w14:paraId="368EFD84" w14:textId="77777777" w:rsidTr="006E4D85">
        <w:trPr>
          <w:trHeight w:val="290"/>
        </w:trPr>
        <w:tc>
          <w:tcPr>
            <w:tcW w:w="1318" w:type="dxa"/>
            <w:tcBorders>
              <w:top w:val="single" w:sz="4" w:space="0" w:color="auto"/>
              <w:left w:val="nil"/>
              <w:bottom w:val="single" w:sz="4" w:space="0" w:color="auto"/>
              <w:right w:val="nil"/>
            </w:tcBorders>
            <w:vAlign w:val="center"/>
          </w:tcPr>
          <w:p w14:paraId="438FB3D7" w14:textId="77777777" w:rsidR="00616F84" w:rsidRPr="00BE67A2" w:rsidRDefault="00616F84" w:rsidP="00616F84">
            <w:pPr>
              <w:pStyle w:val="TableTxt"/>
              <w:rPr>
                <w:rFonts w:ascii="Arial" w:hAnsi="Arial" w:cs="Arial"/>
              </w:rPr>
            </w:pPr>
            <w:r w:rsidRPr="00BE67A2">
              <w:t>1%</w:t>
            </w:r>
            <w:r>
              <w:t xml:space="preserve"> (1)</w:t>
            </w:r>
          </w:p>
        </w:tc>
        <w:tc>
          <w:tcPr>
            <w:tcW w:w="1318" w:type="dxa"/>
            <w:tcBorders>
              <w:top w:val="nil"/>
              <w:left w:val="nil"/>
              <w:bottom w:val="nil"/>
              <w:right w:val="nil"/>
            </w:tcBorders>
            <w:shd w:val="clear" w:color="auto" w:fill="auto"/>
            <w:noWrap/>
            <w:vAlign w:val="bottom"/>
            <w:hideMark/>
          </w:tcPr>
          <w:p w14:paraId="7AF30995" w14:textId="77777777" w:rsidR="00616F84" w:rsidRPr="00BE67A2" w:rsidRDefault="00616F84" w:rsidP="00616F84">
            <w:pPr>
              <w:pStyle w:val="TableRowAnswers"/>
              <w:jc w:val="right"/>
            </w:pPr>
            <w:r w:rsidRPr="00BE67A2">
              <w:t>2/10/2022</w:t>
            </w:r>
          </w:p>
        </w:tc>
        <w:tc>
          <w:tcPr>
            <w:tcW w:w="1054" w:type="dxa"/>
            <w:tcBorders>
              <w:top w:val="nil"/>
              <w:left w:val="nil"/>
              <w:bottom w:val="nil"/>
              <w:right w:val="nil"/>
            </w:tcBorders>
          </w:tcPr>
          <w:p w14:paraId="58C38819" w14:textId="77777777" w:rsidR="00616F84" w:rsidRPr="00BE67A2" w:rsidRDefault="00616F84" w:rsidP="00616F84">
            <w:pPr>
              <w:pStyle w:val="TableRowAnswers"/>
              <w:jc w:val="right"/>
            </w:pPr>
          </w:p>
        </w:tc>
        <w:tc>
          <w:tcPr>
            <w:tcW w:w="1318" w:type="dxa"/>
            <w:tcBorders>
              <w:top w:val="single" w:sz="4" w:space="0" w:color="auto"/>
              <w:left w:val="nil"/>
              <w:bottom w:val="single" w:sz="4" w:space="0" w:color="auto"/>
              <w:right w:val="nil"/>
            </w:tcBorders>
            <w:vAlign w:val="center"/>
          </w:tcPr>
          <w:p w14:paraId="6049015E" w14:textId="181A80BE" w:rsidR="00616F84" w:rsidRPr="00BE67A2" w:rsidRDefault="00616F84" w:rsidP="00616F84">
            <w:pPr>
              <w:pStyle w:val="TableTxt"/>
            </w:pPr>
            <w:r w:rsidRPr="00BE67A2">
              <w:t>9%</w:t>
            </w:r>
            <w:r>
              <w:t xml:space="preserve"> (10)</w:t>
            </w:r>
          </w:p>
        </w:tc>
        <w:tc>
          <w:tcPr>
            <w:tcW w:w="1318" w:type="dxa"/>
            <w:tcBorders>
              <w:top w:val="nil"/>
              <w:left w:val="nil"/>
              <w:bottom w:val="nil"/>
              <w:right w:val="nil"/>
            </w:tcBorders>
            <w:vAlign w:val="bottom"/>
          </w:tcPr>
          <w:p w14:paraId="6BC66EA1" w14:textId="4BC9A887" w:rsidR="00616F84" w:rsidRPr="00BE67A2" w:rsidRDefault="00616F84" w:rsidP="00616F84">
            <w:pPr>
              <w:pStyle w:val="TableRowAnswers"/>
              <w:jc w:val="right"/>
            </w:pPr>
            <w:r w:rsidRPr="00BE67A2">
              <w:rPr>
                <w:color w:val="333333"/>
              </w:rPr>
              <w:t>11/9/2023</w:t>
            </w:r>
          </w:p>
        </w:tc>
      </w:tr>
      <w:tr w:rsidR="00616F84" w:rsidRPr="00BE67A2" w14:paraId="43A1886E" w14:textId="77777777" w:rsidTr="006E4D85">
        <w:trPr>
          <w:trHeight w:val="290"/>
        </w:trPr>
        <w:tc>
          <w:tcPr>
            <w:tcW w:w="1318" w:type="dxa"/>
            <w:tcBorders>
              <w:top w:val="single" w:sz="4" w:space="0" w:color="auto"/>
              <w:left w:val="nil"/>
              <w:bottom w:val="single" w:sz="4" w:space="0" w:color="auto"/>
              <w:right w:val="nil"/>
            </w:tcBorders>
            <w:vAlign w:val="center"/>
          </w:tcPr>
          <w:p w14:paraId="26A08181" w14:textId="77777777" w:rsidR="00616F84" w:rsidRPr="00BE67A2" w:rsidRDefault="00616F84" w:rsidP="00616F84">
            <w:pPr>
              <w:pStyle w:val="TableTxt"/>
              <w:rPr>
                <w:rFonts w:ascii="Arial" w:hAnsi="Arial" w:cs="Arial"/>
                <w:color w:val="333333"/>
              </w:rPr>
            </w:pPr>
            <w:r w:rsidRPr="00BE67A2">
              <w:t>19%</w:t>
            </w:r>
            <w:r>
              <w:t xml:space="preserve"> (21)</w:t>
            </w:r>
          </w:p>
        </w:tc>
        <w:tc>
          <w:tcPr>
            <w:tcW w:w="1318" w:type="dxa"/>
            <w:tcBorders>
              <w:top w:val="nil"/>
              <w:left w:val="nil"/>
              <w:bottom w:val="nil"/>
              <w:right w:val="nil"/>
            </w:tcBorders>
            <w:shd w:val="clear" w:color="auto" w:fill="auto"/>
            <w:noWrap/>
            <w:vAlign w:val="bottom"/>
            <w:hideMark/>
          </w:tcPr>
          <w:p w14:paraId="7694EF74" w14:textId="77777777" w:rsidR="00616F84" w:rsidRPr="00BE67A2" w:rsidRDefault="00616F84" w:rsidP="00616F84">
            <w:pPr>
              <w:pStyle w:val="TableRowAnswers"/>
              <w:jc w:val="right"/>
              <w:rPr>
                <w:color w:val="333333"/>
              </w:rPr>
            </w:pPr>
            <w:r w:rsidRPr="00BE67A2">
              <w:rPr>
                <w:color w:val="333333"/>
              </w:rPr>
              <w:t>4/26/2022</w:t>
            </w:r>
          </w:p>
        </w:tc>
        <w:tc>
          <w:tcPr>
            <w:tcW w:w="1054" w:type="dxa"/>
            <w:tcBorders>
              <w:top w:val="nil"/>
              <w:left w:val="nil"/>
              <w:bottom w:val="nil"/>
              <w:right w:val="nil"/>
            </w:tcBorders>
          </w:tcPr>
          <w:p w14:paraId="4AB31AD1" w14:textId="77777777" w:rsidR="00616F84" w:rsidRPr="00BE67A2" w:rsidRDefault="00616F84" w:rsidP="00616F84">
            <w:pPr>
              <w:pStyle w:val="TableRowAnswers"/>
              <w:jc w:val="right"/>
              <w:rPr>
                <w:color w:val="333333"/>
              </w:rPr>
            </w:pPr>
          </w:p>
        </w:tc>
        <w:tc>
          <w:tcPr>
            <w:tcW w:w="1318" w:type="dxa"/>
            <w:tcBorders>
              <w:top w:val="single" w:sz="4" w:space="0" w:color="auto"/>
              <w:left w:val="nil"/>
              <w:bottom w:val="single" w:sz="4" w:space="0" w:color="auto"/>
              <w:right w:val="nil"/>
            </w:tcBorders>
            <w:vAlign w:val="center"/>
          </w:tcPr>
          <w:p w14:paraId="5418B07F" w14:textId="3BA80DE7" w:rsidR="00616F84" w:rsidRPr="00BE67A2" w:rsidRDefault="00616F84" w:rsidP="00616F84">
            <w:pPr>
              <w:pStyle w:val="TableTxt"/>
              <w:rPr>
                <w:color w:val="333333"/>
              </w:rPr>
            </w:pPr>
            <w:r w:rsidRPr="00BE67A2">
              <w:t>4%</w:t>
            </w:r>
            <w:r>
              <w:t xml:space="preserve"> (4)</w:t>
            </w:r>
          </w:p>
        </w:tc>
        <w:tc>
          <w:tcPr>
            <w:tcW w:w="1318" w:type="dxa"/>
            <w:tcBorders>
              <w:top w:val="nil"/>
              <w:left w:val="nil"/>
              <w:bottom w:val="nil"/>
              <w:right w:val="nil"/>
            </w:tcBorders>
            <w:vAlign w:val="bottom"/>
          </w:tcPr>
          <w:p w14:paraId="5237D98B" w14:textId="392A2A17" w:rsidR="00616F84" w:rsidRPr="00BE67A2" w:rsidRDefault="00616F84" w:rsidP="00616F84">
            <w:pPr>
              <w:pStyle w:val="TableRowAnswers"/>
              <w:jc w:val="right"/>
              <w:rPr>
                <w:color w:val="333333"/>
              </w:rPr>
            </w:pPr>
            <w:r w:rsidRPr="00BE67A2">
              <w:rPr>
                <w:color w:val="333333"/>
              </w:rPr>
              <w:t>11/16/2023</w:t>
            </w:r>
          </w:p>
        </w:tc>
      </w:tr>
      <w:tr w:rsidR="00616F84" w:rsidRPr="00BE67A2" w14:paraId="7682A604" w14:textId="77777777" w:rsidTr="00616F84">
        <w:trPr>
          <w:trHeight w:val="290"/>
        </w:trPr>
        <w:tc>
          <w:tcPr>
            <w:tcW w:w="1318" w:type="dxa"/>
            <w:tcBorders>
              <w:top w:val="single" w:sz="4" w:space="0" w:color="auto"/>
              <w:left w:val="nil"/>
              <w:bottom w:val="single" w:sz="4" w:space="0" w:color="auto"/>
              <w:right w:val="nil"/>
            </w:tcBorders>
            <w:vAlign w:val="center"/>
          </w:tcPr>
          <w:p w14:paraId="26FBC31F" w14:textId="77777777" w:rsidR="00616F84" w:rsidRPr="00BE67A2" w:rsidRDefault="00616F84" w:rsidP="00616F84">
            <w:pPr>
              <w:pStyle w:val="TableTxt"/>
              <w:rPr>
                <w:rFonts w:ascii="Arial" w:hAnsi="Arial" w:cs="Arial"/>
                <w:color w:val="333333"/>
              </w:rPr>
            </w:pPr>
            <w:r w:rsidRPr="00BE67A2">
              <w:t>7%</w:t>
            </w:r>
            <w:r>
              <w:t xml:space="preserve"> (8)</w:t>
            </w:r>
          </w:p>
        </w:tc>
        <w:tc>
          <w:tcPr>
            <w:tcW w:w="1318" w:type="dxa"/>
            <w:tcBorders>
              <w:top w:val="nil"/>
              <w:left w:val="nil"/>
              <w:bottom w:val="nil"/>
              <w:right w:val="nil"/>
            </w:tcBorders>
            <w:shd w:val="clear" w:color="auto" w:fill="auto"/>
            <w:noWrap/>
            <w:vAlign w:val="bottom"/>
            <w:hideMark/>
          </w:tcPr>
          <w:p w14:paraId="237949F7" w14:textId="77777777" w:rsidR="00616F84" w:rsidRPr="00BE67A2" w:rsidRDefault="00616F84" w:rsidP="00616F84">
            <w:pPr>
              <w:pStyle w:val="TableRowAnswers"/>
              <w:jc w:val="right"/>
              <w:rPr>
                <w:color w:val="333333"/>
              </w:rPr>
            </w:pPr>
            <w:r w:rsidRPr="00BE67A2">
              <w:rPr>
                <w:color w:val="333333"/>
              </w:rPr>
              <w:t>8/1/2022</w:t>
            </w:r>
          </w:p>
        </w:tc>
        <w:tc>
          <w:tcPr>
            <w:tcW w:w="1054" w:type="dxa"/>
            <w:tcBorders>
              <w:top w:val="nil"/>
              <w:left w:val="nil"/>
              <w:bottom w:val="nil"/>
              <w:right w:val="nil"/>
            </w:tcBorders>
          </w:tcPr>
          <w:p w14:paraId="7F174A10" w14:textId="77777777" w:rsidR="00616F84" w:rsidRPr="00BE67A2" w:rsidRDefault="00616F84" w:rsidP="00616F84">
            <w:pPr>
              <w:pStyle w:val="TableRowAnswers"/>
              <w:jc w:val="right"/>
              <w:rPr>
                <w:color w:val="333333"/>
              </w:rPr>
            </w:pPr>
          </w:p>
        </w:tc>
        <w:tc>
          <w:tcPr>
            <w:tcW w:w="1318" w:type="dxa"/>
            <w:tcBorders>
              <w:top w:val="single" w:sz="4" w:space="0" w:color="auto"/>
              <w:left w:val="nil"/>
              <w:bottom w:val="single" w:sz="4" w:space="0" w:color="auto"/>
              <w:right w:val="nil"/>
            </w:tcBorders>
            <w:vAlign w:val="center"/>
          </w:tcPr>
          <w:p w14:paraId="3B815700" w14:textId="3411AA08" w:rsidR="00616F84" w:rsidRPr="00BE67A2" w:rsidRDefault="00616F84" w:rsidP="00616F84">
            <w:pPr>
              <w:pStyle w:val="TableTxt"/>
              <w:rPr>
                <w:color w:val="333333"/>
              </w:rPr>
            </w:pPr>
            <w:r w:rsidRPr="00BE67A2">
              <w:t>6%</w:t>
            </w:r>
            <w:r>
              <w:t xml:space="preserve"> (7)</w:t>
            </w:r>
          </w:p>
        </w:tc>
        <w:tc>
          <w:tcPr>
            <w:tcW w:w="1318" w:type="dxa"/>
            <w:tcBorders>
              <w:top w:val="nil"/>
              <w:left w:val="nil"/>
              <w:bottom w:val="nil"/>
              <w:right w:val="nil"/>
            </w:tcBorders>
            <w:vAlign w:val="bottom"/>
          </w:tcPr>
          <w:p w14:paraId="6BF37955" w14:textId="24B4C8D4" w:rsidR="00616F84" w:rsidRPr="00BE67A2" w:rsidRDefault="00616F84" w:rsidP="00616F84">
            <w:pPr>
              <w:pStyle w:val="TableRowAnswers"/>
              <w:jc w:val="right"/>
              <w:rPr>
                <w:color w:val="333333"/>
              </w:rPr>
            </w:pPr>
            <w:r w:rsidRPr="00BE67A2">
              <w:rPr>
                <w:color w:val="333333"/>
              </w:rPr>
              <w:t>11/29/2023</w:t>
            </w:r>
          </w:p>
        </w:tc>
      </w:tr>
      <w:tr w:rsidR="00616F84" w:rsidRPr="00BE67A2" w14:paraId="5F91009C" w14:textId="77777777" w:rsidTr="00616F84">
        <w:trPr>
          <w:trHeight w:val="290"/>
        </w:trPr>
        <w:tc>
          <w:tcPr>
            <w:tcW w:w="1318" w:type="dxa"/>
            <w:tcBorders>
              <w:top w:val="single" w:sz="4" w:space="0" w:color="auto"/>
              <w:left w:val="nil"/>
              <w:bottom w:val="single" w:sz="4" w:space="0" w:color="auto"/>
              <w:right w:val="nil"/>
            </w:tcBorders>
            <w:vAlign w:val="center"/>
          </w:tcPr>
          <w:p w14:paraId="0D27D647" w14:textId="77777777" w:rsidR="00616F84" w:rsidRPr="00BE67A2" w:rsidRDefault="00616F84" w:rsidP="00616F84">
            <w:pPr>
              <w:pStyle w:val="TableTxt"/>
              <w:rPr>
                <w:rFonts w:ascii="Arial" w:hAnsi="Arial" w:cs="Arial"/>
                <w:color w:val="333333"/>
              </w:rPr>
            </w:pPr>
            <w:r w:rsidRPr="00BE67A2">
              <w:t>6%</w:t>
            </w:r>
            <w:r>
              <w:t xml:space="preserve"> (6)</w:t>
            </w:r>
          </w:p>
        </w:tc>
        <w:tc>
          <w:tcPr>
            <w:tcW w:w="1318" w:type="dxa"/>
            <w:tcBorders>
              <w:top w:val="nil"/>
              <w:left w:val="nil"/>
              <w:bottom w:val="nil"/>
              <w:right w:val="nil"/>
            </w:tcBorders>
            <w:shd w:val="clear" w:color="auto" w:fill="auto"/>
            <w:noWrap/>
            <w:vAlign w:val="bottom"/>
            <w:hideMark/>
          </w:tcPr>
          <w:p w14:paraId="4C5407C8" w14:textId="77777777" w:rsidR="00616F84" w:rsidRPr="00BE67A2" w:rsidRDefault="00616F84" w:rsidP="00616F84">
            <w:pPr>
              <w:pStyle w:val="TableRowAnswers"/>
              <w:jc w:val="right"/>
              <w:rPr>
                <w:color w:val="333333"/>
              </w:rPr>
            </w:pPr>
            <w:r w:rsidRPr="00BE67A2">
              <w:rPr>
                <w:color w:val="333333"/>
              </w:rPr>
              <w:t>8/2/2022</w:t>
            </w:r>
          </w:p>
        </w:tc>
        <w:tc>
          <w:tcPr>
            <w:tcW w:w="1054" w:type="dxa"/>
            <w:tcBorders>
              <w:top w:val="nil"/>
              <w:left w:val="nil"/>
              <w:bottom w:val="nil"/>
              <w:right w:val="nil"/>
            </w:tcBorders>
          </w:tcPr>
          <w:p w14:paraId="4EBB6104" w14:textId="77777777" w:rsidR="00616F84" w:rsidRPr="00BE67A2" w:rsidRDefault="00616F84" w:rsidP="00616F84">
            <w:pPr>
              <w:pStyle w:val="TableRowAnswers"/>
              <w:jc w:val="right"/>
              <w:rPr>
                <w:color w:val="333333"/>
              </w:rPr>
            </w:pPr>
          </w:p>
        </w:tc>
        <w:tc>
          <w:tcPr>
            <w:tcW w:w="1318" w:type="dxa"/>
            <w:tcBorders>
              <w:top w:val="single" w:sz="4" w:space="0" w:color="auto"/>
              <w:left w:val="nil"/>
              <w:bottom w:val="single" w:sz="4" w:space="0" w:color="auto"/>
              <w:right w:val="nil"/>
            </w:tcBorders>
            <w:vAlign w:val="center"/>
          </w:tcPr>
          <w:p w14:paraId="0585BCBC" w14:textId="445256A2" w:rsidR="00616F84" w:rsidRPr="00BE67A2" w:rsidRDefault="00616F84" w:rsidP="00616F84">
            <w:pPr>
              <w:pStyle w:val="TableRowAnswers"/>
              <w:jc w:val="center"/>
              <w:rPr>
                <w:color w:val="333333"/>
              </w:rPr>
            </w:pPr>
            <w:r w:rsidRPr="00BE67A2">
              <w:t>6%</w:t>
            </w:r>
            <w:r>
              <w:t xml:space="preserve"> (6)</w:t>
            </w:r>
          </w:p>
        </w:tc>
        <w:tc>
          <w:tcPr>
            <w:tcW w:w="1318" w:type="dxa"/>
            <w:tcBorders>
              <w:top w:val="nil"/>
              <w:left w:val="nil"/>
              <w:bottom w:val="nil"/>
              <w:right w:val="nil"/>
            </w:tcBorders>
            <w:vAlign w:val="bottom"/>
          </w:tcPr>
          <w:p w14:paraId="76A62972" w14:textId="25D2680F" w:rsidR="00616F84" w:rsidRPr="00BE67A2" w:rsidRDefault="00616F84" w:rsidP="00616F84">
            <w:pPr>
              <w:pStyle w:val="TableRowAnswers"/>
              <w:jc w:val="right"/>
              <w:rPr>
                <w:color w:val="333333"/>
              </w:rPr>
            </w:pPr>
            <w:r w:rsidRPr="00BE67A2">
              <w:rPr>
                <w:color w:val="333333"/>
              </w:rPr>
              <w:t>5/17/2024</w:t>
            </w:r>
          </w:p>
        </w:tc>
      </w:tr>
      <w:tr w:rsidR="00616F84" w:rsidRPr="00BE67A2" w14:paraId="15DA9AD6" w14:textId="77777777" w:rsidTr="00616F84">
        <w:trPr>
          <w:trHeight w:val="290"/>
        </w:trPr>
        <w:tc>
          <w:tcPr>
            <w:tcW w:w="1318" w:type="dxa"/>
            <w:tcBorders>
              <w:top w:val="single" w:sz="4" w:space="0" w:color="auto"/>
              <w:left w:val="nil"/>
              <w:bottom w:val="single" w:sz="4" w:space="0" w:color="auto"/>
              <w:right w:val="nil"/>
            </w:tcBorders>
            <w:vAlign w:val="center"/>
          </w:tcPr>
          <w:p w14:paraId="58D146CC" w14:textId="77777777" w:rsidR="00616F84" w:rsidRPr="00BE67A2" w:rsidRDefault="00616F84" w:rsidP="00616F84">
            <w:pPr>
              <w:pStyle w:val="TableTxt"/>
              <w:rPr>
                <w:rFonts w:ascii="Arial" w:hAnsi="Arial" w:cs="Arial"/>
                <w:color w:val="333333"/>
              </w:rPr>
            </w:pPr>
            <w:r w:rsidRPr="00BE67A2">
              <w:t>2%</w:t>
            </w:r>
            <w:r>
              <w:t xml:space="preserve"> (2)</w:t>
            </w:r>
          </w:p>
        </w:tc>
        <w:tc>
          <w:tcPr>
            <w:tcW w:w="1318" w:type="dxa"/>
            <w:tcBorders>
              <w:top w:val="nil"/>
              <w:left w:val="nil"/>
              <w:bottom w:val="nil"/>
              <w:right w:val="nil"/>
            </w:tcBorders>
            <w:shd w:val="clear" w:color="auto" w:fill="auto"/>
            <w:noWrap/>
            <w:vAlign w:val="bottom"/>
            <w:hideMark/>
          </w:tcPr>
          <w:p w14:paraId="6F95F00D" w14:textId="77777777" w:rsidR="00616F84" w:rsidRPr="00BE67A2" w:rsidRDefault="00616F84" w:rsidP="00616F84">
            <w:pPr>
              <w:pStyle w:val="TableRowAnswers"/>
              <w:jc w:val="right"/>
              <w:rPr>
                <w:color w:val="333333"/>
              </w:rPr>
            </w:pPr>
            <w:r w:rsidRPr="00BE67A2">
              <w:rPr>
                <w:color w:val="333333"/>
              </w:rPr>
              <w:t>8/3/2022</w:t>
            </w:r>
          </w:p>
        </w:tc>
        <w:tc>
          <w:tcPr>
            <w:tcW w:w="1054" w:type="dxa"/>
            <w:tcBorders>
              <w:top w:val="nil"/>
              <w:left w:val="nil"/>
              <w:bottom w:val="nil"/>
              <w:right w:val="nil"/>
            </w:tcBorders>
          </w:tcPr>
          <w:p w14:paraId="66270ACC" w14:textId="77777777" w:rsidR="00616F84" w:rsidRPr="00BE67A2" w:rsidRDefault="00616F84" w:rsidP="00616F84">
            <w:pPr>
              <w:pStyle w:val="TableRowAnswers"/>
              <w:jc w:val="right"/>
              <w:rPr>
                <w:color w:val="333333"/>
              </w:rPr>
            </w:pPr>
          </w:p>
        </w:tc>
        <w:tc>
          <w:tcPr>
            <w:tcW w:w="1318" w:type="dxa"/>
            <w:tcBorders>
              <w:top w:val="single" w:sz="4" w:space="0" w:color="auto"/>
              <w:left w:val="nil"/>
              <w:right w:val="nil"/>
            </w:tcBorders>
            <w:vAlign w:val="center"/>
          </w:tcPr>
          <w:p w14:paraId="02D6197E" w14:textId="77777777" w:rsidR="00616F84" w:rsidRPr="00BE67A2" w:rsidRDefault="00616F84" w:rsidP="00616F84">
            <w:pPr>
              <w:pStyle w:val="TableRowAnswers"/>
              <w:jc w:val="center"/>
              <w:rPr>
                <w:color w:val="333333"/>
              </w:rPr>
            </w:pPr>
          </w:p>
        </w:tc>
        <w:tc>
          <w:tcPr>
            <w:tcW w:w="1318" w:type="dxa"/>
            <w:tcBorders>
              <w:top w:val="nil"/>
              <w:left w:val="nil"/>
              <w:bottom w:val="nil"/>
              <w:right w:val="nil"/>
            </w:tcBorders>
          </w:tcPr>
          <w:p w14:paraId="6A9CA108" w14:textId="77777777" w:rsidR="00616F84" w:rsidRPr="00BE67A2" w:rsidRDefault="00616F84" w:rsidP="00616F84">
            <w:pPr>
              <w:pStyle w:val="TableRowAnswers"/>
              <w:jc w:val="right"/>
              <w:rPr>
                <w:color w:val="333333"/>
              </w:rPr>
            </w:pPr>
          </w:p>
        </w:tc>
      </w:tr>
    </w:tbl>
    <w:p w14:paraId="7FB7DCF5" w14:textId="77777777" w:rsidR="00616F84" w:rsidRDefault="00616F84" w:rsidP="00EE3FE5">
      <w:pPr>
        <w:pStyle w:val="TableFooter"/>
      </w:pPr>
    </w:p>
    <w:p w14:paraId="4BA496D8" w14:textId="77777777" w:rsidR="00616F84" w:rsidRDefault="00616F84" w:rsidP="00EE3FE5">
      <w:pPr>
        <w:pStyle w:val="TableFooter"/>
      </w:pPr>
      <w:r>
        <w:t>Percentages do not add to 100%, due to rounding</w:t>
      </w:r>
    </w:p>
    <w:p w14:paraId="043BAF6B" w14:textId="77777777" w:rsidR="00616F84" w:rsidRDefault="00616F84" w:rsidP="00032B67">
      <w:pPr>
        <w:pStyle w:val="NoSpacing0"/>
      </w:pPr>
    </w:p>
    <w:p w14:paraId="00C55246" w14:textId="77777777" w:rsidR="00616F84" w:rsidRDefault="00616F84" w:rsidP="00BE67A2">
      <w:pPr>
        <w:ind w:left="720"/>
      </w:pPr>
      <w:r>
        <w:rPr>
          <w:b/>
          <w:bCs/>
        </w:rPr>
        <w:t>Locations</w:t>
      </w:r>
      <w:r>
        <w:t>:</w:t>
      </w:r>
    </w:p>
    <w:tbl>
      <w:tblPr>
        <w:tblW w:w="5040" w:type="dxa"/>
        <w:tblInd w:w="720" w:type="dxa"/>
        <w:tblLook w:val="04A0" w:firstRow="1" w:lastRow="0" w:firstColumn="1" w:lastColumn="0" w:noHBand="0" w:noVBand="1"/>
      </w:tblPr>
      <w:tblGrid>
        <w:gridCol w:w="1258"/>
        <w:gridCol w:w="3782"/>
      </w:tblGrid>
      <w:tr w:rsidR="00616F84" w:rsidRPr="00BE67A2" w14:paraId="130093C0" w14:textId="77777777" w:rsidTr="00BE67A2">
        <w:trPr>
          <w:trHeight w:val="290"/>
        </w:trPr>
        <w:tc>
          <w:tcPr>
            <w:tcW w:w="1258" w:type="dxa"/>
            <w:tcBorders>
              <w:top w:val="nil"/>
              <w:left w:val="nil"/>
              <w:bottom w:val="single" w:sz="4" w:space="0" w:color="auto"/>
              <w:right w:val="nil"/>
            </w:tcBorders>
            <w:vAlign w:val="center"/>
          </w:tcPr>
          <w:p w14:paraId="2CF1F5F6" w14:textId="77777777" w:rsidR="00616F84" w:rsidRPr="00BE67A2" w:rsidRDefault="00616F84" w:rsidP="00BE67A2">
            <w:pPr>
              <w:pStyle w:val="TableTxt"/>
              <w:rPr>
                <w:rFonts w:ascii="Arial" w:hAnsi="Arial" w:cs="Arial"/>
              </w:rPr>
            </w:pPr>
            <w:r>
              <w:t>17</w:t>
            </w:r>
            <w:r w:rsidRPr="00BE67A2">
              <w:t>%</w:t>
            </w:r>
            <w:r>
              <w:t xml:space="preserve"> (19)</w:t>
            </w:r>
          </w:p>
        </w:tc>
        <w:tc>
          <w:tcPr>
            <w:tcW w:w="3782" w:type="dxa"/>
            <w:tcBorders>
              <w:top w:val="nil"/>
              <w:left w:val="nil"/>
              <w:bottom w:val="nil"/>
              <w:right w:val="nil"/>
            </w:tcBorders>
            <w:shd w:val="clear" w:color="auto" w:fill="auto"/>
            <w:noWrap/>
            <w:vAlign w:val="bottom"/>
          </w:tcPr>
          <w:p w14:paraId="5975B07D" w14:textId="77777777" w:rsidR="00616F84" w:rsidRPr="00BE67A2" w:rsidRDefault="00616F84" w:rsidP="00BE67A2">
            <w:pPr>
              <w:pStyle w:val="TableRowAnswers"/>
            </w:pPr>
            <w:r w:rsidRPr="00BE67A2">
              <w:t>Boys &amp; Girls Club - Homer Hanham</w:t>
            </w:r>
          </w:p>
        </w:tc>
      </w:tr>
      <w:tr w:rsidR="00616F84" w:rsidRPr="00BE67A2" w14:paraId="665BAA07" w14:textId="77777777" w:rsidTr="00BE67A2">
        <w:trPr>
          <w:trHeight w:val="290"/>
        </w:trPr>
        <w:tc>
          <w:tcPr>
            <w:tcW w:w="1258" w:type="dxa"/>
            <w:tcBorders>
              <w:top w:val="single" w:sz="4" w:space="0" w:color="auto"/>
              <w:left w:val="nil"/>
              <w:bottom w:val="single" w:sz="4" w:space="0" w:color="auto"/>
              <w:right w:val="nil"/>
            </w:tcBorders>
            <w:vAlign w:val="center"/>
          </w:tcPr>
          <w:p w14:paraId="1830F0F0" w14:textId="77777777" w:rsidR="00616F84" w:rsidRPr="00BE67A2" w:rsidRDefault="00616F84" w:rsidP="00BE67A2">
            <w:pPr>
              <w:pStyle w:val="TableTxt"/>
              <w:rPr>
                <w:rFonts w:ascii="Arial" w:hAnsi="Arial" w:cs="Arial"/>
              </w:rPr>
            </w:pPr>
            <w:r>
              <w:t>18</w:t>
            </w:r>
            <w:r w:rsidRPr="00BE67A2">
              <w:t>%</w:t>
            </w:r>
            <w:r>
              <w:t xml:space="preserve"> (20)</w:t>
            </w:r>
          </w:p>
        </w:tc>
        <w:tc>
          <w:tcPr>
            <w:tcW w:w="3782" w:type="dxa"/>
            <w:tcBorders>
              <w:top w:val="nil"/>
              <w:left w:val="nil"/>
              <w:bottom w:val="nil"/>
              <w:right w:val="nil"/>
            </w:tcBorders>
            <w:shd w:val="clear" w:color="auto" w:fill="auto"/>
            <w:noWrap/>
            <w:vAlign w:val="bottom"/>
          </w:tcPr>
          <w:p w14:paraId="2897E5E7" w14:textId="77777777" w:rsidR="00616F84" w:rsidRPr="00BE67A2" w:rsidRDefault="00616F84" w:rsidP="00BE67A2">
            <w:pPr>
              <w:pStyle w:val="TableRowAnswers"/>
            </w:pPr>
            <w:r w:rsidRPr="00BE67A2">
              <w:t>Escuela SMART</w:t>
            </w:r>
          </w:p>
        </w:tc>
      </w:tr>
      <w:tr w:rsidR="00616F84" w:rsidRPr="00BE67A2" w14:paraId="59C66AD6" w14:textId="77777777" w:rsidTr="00BE67A2">
        <w:trPr>
          <w:trHeight w:val="290"/>
        </w:trPr>
        <w:tc>
          <w:tcPr>
            <w:tcW w:w="1258" w:type="dxa"/>
            <w:tcBorders>
              <w:top w:val="single" w:sz="4" w:space="0" w:color="auto"/>
              <w:left w:val="nil"/>
              <w:bottom w:val="single" w:sz="4" w:space="0" w:color="auto"/>
              <w:right w:val="nil"/>
            </w:tcBorders>
            <w:vAlign w:val="center"/>
          </w:tcPr>
          <w:p w14:paraId="6596C9F3" w14:textId="77777777" w:rsidR="00616F84" w:rsidRPr="00BE67A2" w:rsidRDefault="00616F84" w:rsidP="00BE67A2">
            <w:pPr>
              <w:pStyle w:val="TableTxt"/>
              <w:rPr>
                <w:rFonts w:ascii="Arial" w:hAnsi="Arial" w:cs="Arial"/>
              </w:rPr>
            </w:pPr>
            <w:r>
              <w:t>19</w:t>
            </w:r>
            <w:r w:rsidRPr="00BE67A2">
              <w:t>%</w:t>
            </w:r>
            <w:r>
              <w:t xml:space="preserve"> (21)</w:t>
            </w:r>
          </w:p>
        </w:tc>
        <w:tc>
          <w:tcPr>
            <w:tcW w:w="3782" w:type="dxa"/>
            <w:tcBorders>
              <w:top w:val="nil"/>
              <w:left w:val="nil"/>
              <w:bottom w:val="nil"/>
              <w:right w:val="nil"/>
            </w:tcBorders>
            <w:shd w:val="clear" w:color="auto" w:fill="auto"/>
            <w:noWrap/>
            <w:vAlign w:val="bottom"/>
          </w:tcPr>
          <w:p w14:paraId="64CE4F55" w14:textId="77777777" w:rsidR="00616F84" w:rsidRPr="00BE67A2" w:rsidRDefault="00616F84" w:rsidP="00BE67A2">
            <w:pPr>
              <w:pStyle w:val="TableRowAnswers"/>
            </w:pPr>
            <w:r w:rsidRPr="00BE67A2">
              <w:t>McTigue Elementary</w:t>
            </w:r>
          </w:p>
        </w:tc>
      </w:tr>
      <w:tr w:rsidR="00616F84" w:rsidRPr="00BE67A2" w14:paraId="150EE5D2" w14:textId="77777777" w:rsidTr="00BE67A2">
        <w:trPr>
          <w:trHeight w:val="290"/>
        </w:trPr>
        <w:tc>
          <w:tcPr>
            <w:tcW w:w="1258" w:type="dxa"/>
            <w:tcBorders>
              <w:top w:val="single" w:sz="4" w:space="0" w:color="auto"/>
              <w:left w:val="nil"/>
              <w:bottom w:val="single" w:sz="4" w:space="0" w:color="auto"/>
              <w:right w:val="nil"/>
            </w:tcBorders>
            <w:vAlign w:val="center"/>
          </w:tcPr>
          <w:p w14:paraId="2BFD705B" w14:textId="77777777" w:rsidR="00616F84" w:rsidRPr="00BE67A2" w:rsidRDefault="00616F84" w:rsidP="00BE67A2">
            <w:pPr>
              <w:pStyle w:val="TableTxt"/>
              <w:rPr>
                <w:rFonts w:ascii="Arial" w:hAnsi="Arial" w:cs="Arial"/>
              </w:rPr>
            </w:pPr>
            <w:r>
              <w:t>6</w:t>
            </w:r>
            <w:r w:rsidRPr="00BE67A2">
              <w:t>%</w:t>
            </w:r>
            <w:r>
              <w:t xml:space="preserve"> (6)</w:t>
            </w:r>
          </w:p>
        </w:tc>
        <w:tc>
          <w:tcPr>
            <w:tcW w:w="3782" w:type="dxa"/>
            <w:tcBorders>
              <w:top w:val="nil"/>
              <w:left w:val="nil"/>
              <w:bottom w:val="nil"/>
              <w:right w:val="nil"/>
            </w:tcBorders>
            <w:shd w:val="clear" w:color="auto" w:fill="auto"/>
            <w:noWrap/>
            <w:vAlign w:val="bottom"/>
          </w:tcPr>
          <w:p w14:paraId="34CC1A04" w14:textId="77777777" w:rsidR="00616F84" w:rsidRPr="00BE67A2" w:rsidRDefault="00616F84" w:rsidP="00BE67A2">
            <w:pPr>
              <w:pStyle w:val="TableRowAnswers"/>
            </w:pPr>
            <w:r w:rsidRPr="00BE67A2">
              <w:t>Rogers High School</w:t>
            </w:r>
          </w:p>
        </w:tc>
      </w:tr>
      <w:tr w:rsidR="00616F84" w:rsidRPr="00BE67A2" w14:paraId="7A817F7B" w14:textId="77777777" w:rsidTr="00BE67A2">
        <w:trPr>
          <w:trHeight w:val="290"/>
        </w:trPr>
        <w:tc>
          <w:tcPr>
            <w:tcW w:w="1258" w:type="dxa"/>
            <w:tcBorders>
              <w:top w:val="single" w:sz="4" w:space="0" w:color="auto"/>
              <w:left w:val="nil"/>
              <w:bottom w:val="single" w:sz="4" w:space="0" w:color="auto"/>
              <w:right w:val="nil"/>
            </w:tcBorders>
            <w:vAlign w:val="center"/>
          </w:tcPr>
          <w:p w14:paraId="77935F02" w14:textId="77777777" w:rsidR="00616F84" w:rsidRPr="00BE67A2" w:rsidRDefault="00616F84" w:rsidP="00BE67A2">
            <w:pPr>
              <w:pStyle w:val="TableTxt"/>
              <w:rPr>
                <w:rFonts w:ascii="Arial" w:hAnsi="Arial" w:cs="Arial"/>
                <w:color w:val="333333"/>
              </w:rPr>
            </w:pPr>
            <w:r w:rsidRPr="00BE67A2">
              <w:t>1</w:t>
            </w:r>
            <w:r>
              <w:t>5</w:t>
            </w:r>
            <w:r w:rsidRPr="00BE67A2">
              <w:t>%</w:t>
            </w:r>
            <w:r>
              <w:t xml:space="preserve"> (16)</w:t>
            </w:r>
          </w:p>
        </w:tc>
        <w:tc>
          <w:tcPr>
            <w:tcW w:w="3782" w:type="dxa"/>
            <w:tcBorders>
              <w:top w:val="nil"/>
              <w:left w:val="nil"/>
              <w:bottom w:val="nil"/>
              <w:right w:val="nil"/>
            </w:tcBorders>
            <w:shd w:val="clear" w:color="auto" w:fill="auto"/>
            <w:noWrap/>
            <w:vAlign w:val="bottom"/>
          </w:tcPr>
          <w:p w14:paraId="6BB0D8FE" w14:textId="77777777" w:rsidR="00616F84" w:rsidRPr="00BE67A2" w:rsidRDefault="00616F84" w:rsidP="00BE67A2">
            <w:pPr>
              <w:pStyle w:val="TableRowAnswers"/>
            </w:pPr>
            <w:r w:rsidRPr="00BE67A2">
              <w:t>Schoenrock</w:t>
            </w:r>
          </w:p>
        </w:tc>
      </w:tr>
      <w:tr w:rsidR="00616F84" w:rsidRPr="00BE67A2" w14:paraId="0465E76B" w14:textId="77777777" w:rsidTr="00BE67A2">
        <w:trPr>
          <w:trHeight w:val="290"/>
        </w:trPr>
        <w:tc>
          <w:tcPr>
            <w:tcW w:w="1258" w:type="dxa"/>
            <w:tcBorders>
              <w:top w:val="single" w:sz="4" w:space="0" w:color="auto"/>
              <w:left w:val="nil"/>
              <w:bottom w:val="single" w:sz="4" w:space="0" w:color="auto"/>
              <w:right w:val="nil"/>
            </w:tcBorders>
            <w:vAlign w:val="center"/>
          </w:tcPr>
          <w:p w14:paraId="55049196" w14:textId="77777777" w:rsidR="00616F84" w:rsidRPr="00BE67A2" w:rsidRDefault="00616F84" w:rsidP="00BE67A2">
            <w:pPr>
              <w:pStyle w:val="TableTxt"/>
              <w:rPr>
                <w:rFonts w:ascii="Arial" w:hAnsi="Arial" w:cs="Arial"/>
                <w:color w:val="333333"/>
              </w:rPr>
            </w:pPr>
            <w:r>
              <w:t>19</w:t>
            </w:r>
            <w:r w:rsidRPr="00BE67A2">
              <w:t>%</w:t>
            </w:r>
            <w:r>
              <w:t xml:space="preserve"> (21)</w:t>
            </w:r>
          </w:p>
        </w:tc>
        <w:tc>
          <w:tcPr>
            <w:tcW w:w="3782" w:type="dxa"/>
            <w:tcBorders>
              <w:top w:val="nil"/>
              <w:left w:val="nil"/>
              <w:bottom w:val="nil"/>
              <w:right w:val="nil"/>
            </w:tcBorders>
            <w:shd w:val="clear" w:color="auto" w:fill="auto"/>
            <w:noWrap/>
            <w:vAlign w:val="bottom"/>
          </w:tcPr>
          <w:p w14:paraId="2B5203BB" w14:textId="77777777" w:rsidR="00616F84" w:rsidRPr="00BE67A2" w:rsidRDefault="00616F84" w:rsidP="00BE67A2">
            <w:pPr>
              <w:pStyle w:val="TableRowAnswers"/>
            </w:pPr>
            <w:r w:rsidRPr="00BE67A2">
              <w:t>Sherman BGC</w:t>
            </w:r>
          </w:p>
        </w:tc>
      </w:tr>
      <w:tr w:rsidR="00616F84" w:rsidRPr="00BE67A2" w14:paraId="1E0B83E7" w14:textId="77777777" w:rsidTr="00BE67A2">
        <w:trPr>
          <w:trHeight w:val="290"/>
        </w:trPr>
        <w:tc>
          <w:tcPr>
            <w:tcW w:w="1258" w:type="dxa"/>
            <w:tcBorders>
              <w:top w:val="single" w:sz="4" w:space="0" w:color="auto"/>
              <w:left w:val="nil"/>
              <w:bottom w:val="single" w:sz="4" w:space="0" w:color="auto"/>
              <w:right w:val="nil"/>
            </w:tcBorders>
            <w:vAlign w:val="center"/>
          </w:tcPr>
          <w:p w14:paraId="546B961D" w14:textId="77777777" w:rsidR="00616F84" w:rsidRPr="00BE67A2" w:rsidRDefault="00616F84" w:rsidP="00BE67A2">
            <w:pPr>
              <w:pStyle w:val="TableTxt"/>
              <w:rPr>
                <w:rFonts w:ascii="Arial" w:hAnsi="Arial" w:cs="Arial"/>
                <w:color w:val="333333"/>
              </w:rPr>
            </w:pPr>
            <w:r w:rsidRPr="00BE67A2">
              <w:t>6%</w:t>
            </w:r>
            <w:r>
              <w:t xml:space="preserve"> (6)</w:t>
            </w:r>
          </w:p>
        </w:tc>
        <w:tc>
          <w:tcPr>
            <w:tcW w:w="3782" w:type="dxa"/>
            <w:tcBorders>
              <w:top w:val="nil"/>
              <w:left w:val="nil"/>
              <w:bottom w:val="nil"/>
              <w:right w:val="nil"/>
            </w:tcBorders>
            <w:shd w:val="clear" w:color="auto" w:fill="auto"/>
            <w:noWrap/>
            <w:vAlign w:val="bottom"/>
          </w:tcPr>
          <w:p w14:paraId="3E6AB0C0" w14:textId="77777777" w:rsidR="00616F84" w:rsidRPr="00BE67A2" w:rsidRDefault="00616F84" w:rsidP="00BE67A2">
            <w:pPr>
              <w:pStyle w:val="TableRowAnswers"/>
            </w:pPr>
            <w:r w:rsidRPr="00BE67A2">
              <w:t>Water for Ishmael</w:t>
            </w:r>
          </w:p>
        </w:tc>
      </w:tr>
    </w:tbl>
    <w:p w14:paraId="3ACFF9B4" w14:textId="77777777" w:rsidR="00616F84" w:rsidRPr="00751C3D" w:rsidRDefault="00616F84" w:rsidP="00E43DE2"/>
    <w:p w14:paraId="57AB3E7D" w14:textId="77777777" w:rsidR="00616F84" w:rsidRPr="00E43DE2" w:rsidRDefault="00616F84" w:rsidP="00616F84">
      <w:pPr>
        <w:keepNext/>
        <w:rPr>
          <w:b/>
          <w:bCs/>
        </w:rPr>
      </w:pPr>
      <w:r>
        <w:rPr>
          <w:b/>
          <w:bCs/>
        </w:rPr>
        <w:t xml:space="preserve">Dec 2021 Q1 (not asked later): </w:t>
      </w:r>
      <w:r w:rsidRPr="00E43DE2">
        <w:t>How many days did you come to I</w:t>
      </w:r>
      <w:r>
        <w:t xml:space="preserve">magination </w:t>
      </w:r>
      <w:r w:rsidRPr="00E43DE2">
        <w:t>S</w:t>
      </w:r>
      <w:r>
        <w:t>tation</w:t>
      </w:r>
      <w:r w:rsidRPr="00E43DE2">
        <w:t xml:space="preserve"> activities at the Boys &amp; Girls Club?</w:t>
      </w:r>
      <w:r w:rsidRPr="00E43DE2">
        <w:rPr>
          <w:b/>
          <w:bCs/>
        </w:rPr>
        <w:t xml:space="preserve"> (N=5)</w:t>
      </w:r>
    </w:p>
    <w:tbl>
      <w:tblPr>
        <w:tblW w:w="7020" w:type="dxa"/>
        <w:tblInd w:w="720" w:type="dxa"/>
        <w:tblLook w:val="04A0" w:firstRow="1" w:lastRow="0" w:firstColumn="1" w:lastColumn="0" w:noHBand="0" w:noVBand="1"/>
      </w:tblPr>
      <w:tblGrid>
        <w:gridCol w:w="1260"/>
        <w:gridCol w:w="1540"/>
        <w:gridCol w:w="530"/>
        <w:gridCol w:w="610"/>
        <w:gridCol w:w="1540"/>
        <w:gridCol w:w="1540"/>
      </w:tblGrid>
      <w:tr w:rsidR="00032B67" w:rsidRPr="00D16E82" w14:paraId="7CD40264" w14:textId="3707D9C8" w:rsidTr="00032B67">
        <w:trPr>
          <w:trHeight w:val="290"/>
        </w:trPr>
        <w:tc>
          <w:tcPr>
            <w:tcW w:w="1260" w:type="dxa"/>
            <w:tcBorders>
              <w:top w:val="nil"/>
              <w:left w:val="nil"/>
              <w:bottom w:val="single" w:sz="4" w:space="0" w:color="auto"/>
              <w:right w:val="nil"/>
            </w:tcBorders>
            <w:vAlign w:val="center"/>
          </w:tcPr>
          <w:p w14:paraId="5F8921EB" w14:textId="77777777" w:rsidR="00032B67" w:rsidRPr="00D16E82" w:rsidRDefault="00032B67" w:rsidP="00032B67">
            <w:pPr>
              <w:pStyle w:val="TableTxt"/>
            </w:pPr>
            <w:r w:rsidRPr="00D16E82">
              <w:t>20%</w:t>
            </w:r>
            <w:r>
              <w:t xml:space="preserve"> (1)</w:t>
            </w:r>
          </w:p>
        </w:tc>
        <w:tc>
          <w:tcPr>
            <w:tcW w:w="1540" w:type="dxa"/>
            <w:tcBorders>
              <w:top w:val="nil"/>
              <w:left w:val="nil"/>
              <w:bottom w:val="nil"/>
              <w:right w:val="nil"/>
            </w:tcBorders>
            <w:shd w:val="clear" w:color="auto" w:fill="auto"/>
            <w:noWrap/>
            <w:vAlign w:val="bottom"/>
            <w:hideMark/>
          </w:tcPr>
          <w:p w14:paraId="2AE70C6A" w14:textId="77777777" w:rsidR="00032B67" w:rsidRPr="00D16E82" w:rsidRDefault="00032B67" w:rsidP="00032B67">
            <w:pPr>
              <w:pStyle w:val="TableRowAnswers"/>
            </w:pPr>
            <w:r w:rsidRPr="00D16E82">
              <w:t>1 - 2 days</w:t>
            </w:r>
          </w:p>
        </w:tc>
        <w:tc>
          <w:tcPr>
            <w:tcW w:w="530" w:type="dxa"/>
            <w:tcBorders>
              <w:top w:val="nil"/>
              <w:left w:val="nil"/>
              <w:bottom w:val="nil"/>
              <w:right w:val="nil"/>
            </w:tcBorders>
          </w:tcPr>
          <w:p w14:paraId="71A33B37" w14:textId="77777777" w:rsidR="00032B67" w:rsidRPr="00D16E82" w:rsidRDefault="00032B67" w:rsidP="00032B67">
            <w:pPr>
              <w:pStyle w:val="TableRowAnswers"/>
            </w:pPr>
          </w:p>
        </w:tc>
        <w:tc>
          <w:tcPr>
            <w:tcW w:w="610" w:type="dxa"/>
            <w:tcBorders>
              <w:top w:val="nil"/>
              <w:left w:val="nil"/>
              <w:bottom w:val="nil"/>
              <w:right w:val="nil"/>
            </w:tcBorders>
          </w:tcPr>
          <w:p w14:paraId="6A8BA09B" w14:textId="215FC207" w:rsidR="00032B67" w:rsidRPr="00D16E82" w:rsidRDefault="00032B67" w:rsidP="00032B67">
            <w:pPr>
              <w:pStyle w:val="TableRowAnswers"/>
            </w:pPr>
          </w:p>
        </w:tc>
        <w:tc>
          <w:tcPr>
            <w:tcW w:w="1540" w:type="dxa"/>
            <w:tcBorders>
              <w:top w:val="nil"/>
              <w:left w:val="nil"/>
              <w:bottom w:val="single" w:sz="4" w:space="0" w:color="auto"/>
              <w:right w:val="nil"/>
            </w:tcBorders>
            <w:vAlign w:val="center"/>
          </w:tcPr>
          <w:p w14:paraId="4BA52F15" w14:textId="38759B99" w:rsidR="00032B67" w:rsidRPr="00D16E82" w:rsidRDefault="00032B67" w:rsidP="00032B67">
            <w:pPr>
              <w:pStyle w:val="TableRowAnswers"/>
              <w:jc w:val="center"/>
            </w:pPr>
            <w:r w:rsidRPr="00D16E82">
              <w:t>20%</w:t>
            </w:r>
            <w:r>
              <w:t xml:space="preserve"> (1)</w:t>
            </w:r>
          </w:p>
        </w:tc>
        <w:tc>
          <w:tcPr>
            <w:tcW w:w="1540" w:type="dxa"/>
            <w:vAlign w:val="bottom"/>
          </w:tcPr>
          <w:p w14:paraId="433A8E65" w14:textId="12DF0D6F" w:rsidR="00032B67" w:rsidRPr="00D16E82" w:rsidRDefault="00032B67" w:rsidP="00032B67">
            <w:pPr>
              <w:pStyle w:val="TableRowAnswers"/>
            </w:pPr>
            <w:r w:rsidRPr="00D16E82">
              <w:t>5 - 6 days</w:t>
            </w:r>
          </w:p>
        </w:tc>
      </w:tr>
      <w:tr w:rsidR="00032B67" w:rsidRPr="00D16E82" w14:paraId="705D51DF" w14:textId="12130E6E" w:rsidTr="00032B67">
        <w:trPr>
          <w:trHeight w:val="290"/>
        </w:trPr>
        <w:tc>
          <w:tcPr>
            <w:tcW w:w="1260" w:type="dxa"/>
            <w:tcBorders>
              <w:top w:val="single" w:sz="4" w:space="0" w:color="auto"/>
              <w:left w:val="nil"/>
              <w:bottom w:val="single" w:sz="4" w:space="0" w:color="auto"/>
              <w:right w:val="nil"/>
            </w:tcBorders>
            <w:vAlign w:val="center"/>
          </w:tcPr>
          <w:p w14:paraId="6C6CA5E5" w14:textId="77777777" w:rsidR="00032B67" w:rsidRPr="00D16E82" w:rsidRDefault="00032B67" w:rsidP="00032B67">
            <w:pPr>
              <w:pStyle w:val="TableTxt"/>
            </w:pPr>
            <w:r w:rsidRPr="00D16E82">
              <w:t>60%</w:t>
            </w:r>
            <w:r>
              <w:t xml:space="preserve"> (3)</w:t>
            </w:r>
          </w:p>
        </w:tc>
        <w:tc>
          <w:tcPr>
            <w:tcW w:w="1540" w:type="dxa"/>
            <w:tcBorders>
              <w:top w:val="nil"/>
              <w:left w:val="nil"/>
              <w:bottom w:val="nil"/>
              <w:right w:val="nil"/>
            </w:tcBorders>
            <w:shd w:val="clear" w:color="auto" w:fill="auto"/>
            <w:noWrap/>
            <w:vAlign w:val="bottom"/>
            <w:hideMark/>
          </w:tcPr>
          <w:p w14:paraId="1F252DDE" w14:textId="77777777" w:rsidR="00032B67" w:rsidRPr="00D16E82" w:rsidRDefault="00032B67" w:rsidP="00032B67">
            <w:pPr>
              <w:pStyle w:val="TableRowAnswers"/>
            </w:pPr>
            <w:r w:rsidRPr="00D16E82">
              <w:t>3 - 4 days</w:t>
            </w:r>
          </w:p>
        </w:tc>
        <w:tc>
          <w:tcPr>
            <w:tcW w:w="530" w:type="dxa"/>
            <w:tcBorders>
              <w:top w:val="nil"/>
              <w:left w:val="nil"/>
              <w:bottom w:val="nil"/>
              <w:right w:val="nil"/>
            </w:tcBorders>
          </w:tcPr>
          <w:p w14:paraId="57F46A33" w14:textId="77777777" w:rsidR="00032B67" w:rsidRPr="00D16E82" w:rsidRDefault="00032B67" w:rsidP="00032B67">
            <w:pPr>
              <w:pStyle w:val="TableRowAnswers"/>
            </w:pPr>
          </w:p>
        </w:tc>
        <w:tc>
          <w:tcPr>
            <w:tcW w:w="610" w:type="dxa"/>
            <w:tcBorders>
              <w:top w:val="nil"/>
              <w:left w:val="nil"/>
              <w:bottom w:val="nil"/>
              <w:right w:val="nil"/>
            </w:tcBorders>
          </w:tcPr>
          <w:p w14:paraId="6F7900E1" w14:textId="1E23A16C" w:rsidR="00032B67" w:rsidRPr="00D16E82" w:rsidRDefault="00032B67" w:rsidP="00032B67">
            <w:pPr>
              <w:pStyle w:val="TableRowAnswers"/>
            </w:pPr>
          </w:p>
        </w:tc>
        <w:tc>
          <w:tcPr>
            <w:tcW w:w="1540" w:type="dxa"/>
            <w:tcBorders>
              <w:top w:val="single" w:sz="4" w:space="0" w:color="auto"/>
              <w:left w:val="nil"/>
              <w:bottom w:val="single" w:sz="4" w:space="0" w:color="auto"/>
              <w:right w:val="nil"/>
            </w:tcBorders>
            <w:vAlign w:val="center"/>
          </w:tcPr>
          <w:p w14:paraId="3883BEE6" w14:textId="7D4B7360" w:rsidR="00032B67" w:rsidRPr="00D16E82" w:rsidRDefault="00032B67" w:rsidP="00032B67">
            <w:pPr>
              <w:pStyle w:val="TableRowAnswers"/>
              <w:jc w:val="center"/>
            </w:pPr>
            <w:r w:rsidRPr="00D16E82">
              <w:t>0</w:t>
            </w:r>
          </w:p>
        </w:tc>
        <w:tc>
          <w:tcPr>
            <w:tcW w:w="1540" w:type="dxa"/>
            <w:vAlign w:val="bottom"/>
          </w:tcPr>
          <w:p w14:paraId="001D40CC" w14:textId="52961C97" w:rsidR="00032B67" w:rsidRPr="00D16E82" w:rsidRDefault="00032B67" w:rsidP="00032B67">
            <w:pPr>
              <w:pStyle w:val="TableRowAnswers"/>
            </w:pPr>
            <w:r w:rsidRPr="00D16E82">
              <w:t>7 - 8 days</w:t>
            </w:r>
          </w:p>
        </w:tc>
      </w:tr>
    </w:tbl>
    <w:p w14:paraId="603B2ABB" w14:textId="7F42A0A4" w:rsidR="00616F84" w:rsidRPr="00630579" w:rsidRDefault="00616F84" w:rsidP="00616F84">
      <w:pPr>
        <w:pStyle w:val="Ques"/>
        <w:keepLines/>
        <w:numPr>
          <w:ilvl w:val="0"/>
          <w:numId w:val="4"/>
        </w:numPr>
      </w:pPr>
      <w:r w:rsidRPr="00630579">
        <w:t>Imagination Station offered different activities</w:t>
      </w:r>
      <w:r>
        <w:t xml:space="preserve"> as part of the Maker Club</w:t>
      </w:r>
      <w:r w:rsidRPr="00630579">
        <w:t xml:space="preserve">. What activity(s) did you like? </w:t>
      </w:r>
      <w:r w:rsidRPr="0038350C">
        <w:rPr>
          <w:i/>
          <w:iCs/>
        </w:rPr>
        <w:t>If you didn’t do an activity</w:t>
      </w:r>
      <w:r>
        <w:rPr>
          <w:i/>
          <w:iCs/>
        </w:rPr>
        <w:t>,</w:t>
      </w:r>
      <w:r w:rsidRPr="0038350C">
        <w:rPr>
          <w:i/>
          <w:iCs/>
        </w:rPr>
        <w:t xml:space="preserve"> check “Didn’t Do.”</w:t>
      </w:r>
      <w:r w:rsidRPr="00751C3D">
        <w:rPr>
          <w:b/>
          <w:bCs/>
        </w:rPr>
        <w:t xml:space="preserve"> </w:t>
      </w:r>
      <w:r>
        <w:rPr>
          <w:b/>
          <w:bCs/>
        </w:rPr>
        <w:br/>
        <w:t>Dec 2021 Q2 asked: What activity(s) do you like best and why? Feb 2022 Q2 asked: Imagination Station has come to the Boys &amp; Girls Club and offered different activities. What activity(s) did you like?</w:t>
      </w:r>
      <w:r>
        <w:rPr>
          <w:b/>
          <w:bCs/>
        </w:rPr>
        <w:br/>
        <w:t>Choices offered differed across surveys.</w:t>
      </w:r>
    </w:p>
    <w:tbl>
      <w:tblPr>
        <w:tblStyle w:val="TableGrid"/>
        <w:tblW w:w="9630" w:type="dxa"/>
        <w:tblInd w:w="175" w:type="dxa"/>
        <w:tblLook w:val="04A0" w:firstRow="1" w:lastRow="0" w:firstColumn="1" w:lastColumn="0" w:noHBand="0" w:noVBand="1"/>
      </w:tblPr>
      <w:tblGrid>
        <w:gridCol w:w="4950"/>
        <w:gridCol w:w="720"/>
        <w:gridCol w:w="1350"/>
        <w:gridCol w:w="1440"/>
        <w:gridCol w:w="1170"/>
      </w:tblGrid>
      <w:tr w:rsidR="00616F84" w:rsidRPr="006C6895" w14:paraId="2C031D6A" w14:textId="77777777" w:rsidTr="00616F84">
        <w:tc>
          <w:tcPr>
            <w:tcW w:w="4950" w:type="dxa"/>
            <w:vAlign w:val="center"/>
          </w:tcPr>
          <w:p w14:paraId="58E33DB8" w14:textId="77777777" w:rsidR="00616F84" w:rsidRPr="006C6895" w:rsidRDefault="00616F84" w:rsidP="00616F84">
            <w:pPr>
              <w:pStyle w:val="TableColLabel"/>
              <w:jc w:val="left"/>
            </w:pPr>
            <w:r w:rsidRPr="006C6895">
              <w:t>Activity</w:t>
            </w:r>
          </w:p>
        </w:tc>
        <w:tc>
          <w:tcPr>
            <w:tcW w:w="720" w:type="dxa"/>
            <w:vAlign w:val="center"/>
          </w:tcPr>
          <w:p w14:paraId="20C3AA5D" w14:textId="77777777" w:rsidR="00616F84" w:rsidRPr="006C6895" w:rsidRDefault="00616F84" w:rsidP="00360034">
            <w:pPr>
              <w:pStyle w:val="TableColLabel"/>
            </w:pPr>
            <w:r>
              <w:t>N</w:t>
            </w:r>
          </w:p>
        </w:tc>
        <w:tc>
          <w:tcPr>
            <w:tcW w:w="1350" w:type="dxa"/>
            <w:vAlign w:val="bottom"/>
          </w:tcPr>
          <w:p w14:paraId="0D6B888E" w14:textId="77777777" w:rsidR="00616F84" w:rsidRPr="006C6895" w:rsidRDefault="00616F84" w:rsidP="006C6895">
            <w:pPr>
              <w:pStyle w:val="TableColLabel"/>
            </w:pPr>
            <w:r w:rsidRPr="006C6895">
              <w:t>Didn’t</w:t>
            </w:r>
            <w:r>
              <w:br/>
            </w:r>
            <w:r w:rsidRPr="006C6895">
              <w:t>Like</w:t>
            </w:r>
          </w:p>
        </w:tc>
        <w:tc>
          <w:tcPr>
            <w:tcW w:w="1440" w:type="dxa"/>
            <w:vAlign w:val="bottom"/>
          </w:tcPr>
          <w:p w14:paraId="71627019" w14:textId="77777777" w:rsidR="00616F84" w:rsidRPr="006C6895" w:rsidRDefault="00616F84" w:rsidP="006C6895">
            <w:pPr>
              <w:pStyle w:val="TableColLabel"/>
            </w:pPr>
            <w:r w:rsidRPr="006C6895">
              <w:t>Liked</w:t>
            </w:r>
          </w:p>
        </w:tc>
        <w:tc>
          <w:tcPr>
            <w:tcW w:w="1170" w:type="dxa"/>
            <w:vAlign w:val="bottom"/>
          </w:tcPr>
          <w:p w14:paraId="687357FB" w14:textId="77777777" w:rsidR="00616F84" w:rsidRPr="006C6895" w:rsidRDefault="00616F84" w:rsidP="006C6895">
            <w:pPr>
              <w:pStyle w:val="TableColLabel"/>
            </w:pPr>
            <w:r w:rsidRPr="006C6895">
              <w:t>Didn’t Do</w:t>
            </w:r>
            <w:r>
              <w:br/>
              <w:t>(n)</w:t>
            </w:r>
          </w:p>
        </w:tc>
      </w:tr>
      <w:tr w:rsidR="00616F84" w14:paraId="3034C24F" w14:textId="77777777" w:rsidTr="00616F84">
        <w:tc>
          <w:tcPr>
            <w:tcW w:w="4950" w:type="dxa"/>
            <w:vAlign w:val="center"/>
          </w:tcPr>
          <w:p w14:paraId="0E8C2E33" w14:textId="77777777" w:rsidR="00616F84" w:rsidRPr="006C6895" w:rsidRDefault="00616F84" w:rsidP="00616F84">
            <w:pPr>
              <w:pStyle w:val="TableText"/>
              <w:jc w:val="left"/>
            </w:pPr>
            <w:r w:rsidRPr="006C6895">
              <w:t>Built circuits with motors, lights and switches</w:t>
            </w:r>
          </w:p>
        </w:tc>
        <w:tc>
          <w:tcPr>
            <w:tcW w:w="720" w:type="dxa"/>
            <w:vAlign w:val="center"/>
          </w:tcPr>
          <w:p w14:paraId="32D500F7" w14:textId="77777777" w:rsidR="00616F84" w:rsidRDefault="00616F84" w:rsidP="00360034">
            <w:pPr>
              <w:pStyle w:val="TableTxt"/>
            </w:pPr>
            <w:r>
              <w:t>52</w:t>
            </w:r>
          </w:p>
        </w:tc>
        <w:tc>
          <w:tcPr>
            <w:tcW w:w="1350" w:type="dxa"/>
            <w:vAlign w:val="center"/>
          </w:tcPr>
          <w:p w14:paraId="3092E48A" w14:textId="77777777" w:rsidR="00616F84" w:rsidRPr="00277B73" w:rsidRDefault="00616F84" w:rsidP="006C6895">
            <w:pPr>
              <w:pStyle w:val="TableTxt"/>
            </w:pPr>
            <w:r>
              <w:t>6% (3)</w:t>
            </w:r>
          </w:p>
        </w:tc>
        <w:tc>
          <w:tcPr>
            <w:tcW w:w="1440" w:type="dxa"/>
            <w:vAlign w:val="center"/>
          </w:tcPr>
          <w:p w14:paraId="0E564FB0" w14:textId="77777777" w:rsidR="00616F84" w:rsidRPr="00277B73" w:rsidRDefault="00616F84" w:rsidP="006C6895">
            <w:pPr>
              <w:pStyle w:val="TableTxt"/>
            </w:pPr>
            <w:r>
              <w:t>94% (49)</w:t>
            </w:r>
          </w:p>
        </w:tc>
        <w:tc>
          <w:tcPr>
            <w:tcW w:w="1170" w:type="dxa"/>
            <w:vAlign w:val="center"/>
          </w:tcPr>
          <w:p w14:paraId="203BC657" w14:textId="77777777" w:rsidR="00616F84" w:rsidRPr="00277B73" w:rsidRDefault="00616F84" w:rsidP="006C6895">
            <w:pPr>
              <w:pStyle w:val="TableTxt"/>
            </w:pPr>
            <w:r>
              <w:t>38</w:t>
            </w:r>
          </w:p>
        </w:tc>
      </w:tr>
      <w:tr w:rsidR="00616F84" w14:paraId="584ECD61" w14:textId="77777777" w:rsidTr="00616F84">
        <w:tc>
          <w:tcPr>
            <w:tcW w:w="4950" w:type="dxa"/>
            <w:vAlign w:val="center"/>
          </w:tcPr>
          <w:p w14:paraId="730F2E35" w14:textId="77777777" w:rsidR="00616F84" w:rsidRPr="006C6895" w:rsidRDefault="00616F84" w:rsidP="00616F84">
            <w:pPr>
              <w:pStyle w:val="TableText"/>
              <w:jc w:val="left"/>
            </w:pPr>
            <w:r>
              <w:t>Made something with circuits</w:t>
            </w:r>
          </w:p>
        </w:tc>
        <w:tc>
          <w:tcPr>
            <w:tcW w:w="720" w:type="dxa"/>
            <w:vAlign w:val="center"/>
          </w:tcPr>
          <w:p w14:paraId="286C9B78" w14:textId="77777777" w:rsidR="00616F84" w:rsidRDefault="00616F84" w:rsidP="00360034">
            <w:pPr>
              <w:pStyle w:val="TableTxt"/>
            </w:pPr>
            <w:r>
              <w:t>2</w:t>
            </w:r>
          </w:p>
        </w:tc>
        <w:tc>
          <w:tcPr>
            <w:tcW w:w="1350" w:type="dxa"/>
            <w:vAlign w:val="center"/>
          </w:tcPr>
          <w:p w14:paraId="699519F1" w14:textId="77777777" w:rsidR="00616F84" w:rsidRDefault="00616F84" w:rsidP="006C6895">
            <w:pPr>
              <w:pStyle w:val="TableTxt"/>
            </w:pPr>
            <w:r>
              <w:t>0</w:t>
            </w:r>
          </w:p>
        </w:tc>
        <w:tc>
          <w:tcPr>
            <w:tcW w:w="1440" w:type="dxa"/>
            <w:vAlign w:val="center"/>
          </w:tcPr>
          <w:p w14:paraId="18111A1B" w14:textId="77777777" w:rsidR="00616F84" w:rsidRDefault="00616F84" w:rsidP="006C6895">
            <w:pPr>
              <w:pStyle w:val="TableTxt"/>
            </w:pPr>
            <w:r>
              <w:t>100% (2)</w:t>
            </w:r>
          </w:p>
        </w:tc>
        <w:tc>
          <w:tcPr>
            <w:tcW w:w="1170" w:type="dxa"/>
            <w:vAlign w:val="center"/>
          </w:tcPr>
          <w:p w14:paraId="63233255" w14:textId="77777777" w:rsidR="00616F84" w:rsidRDefault="00616F84" w:rsidP="006C6895">
            <w:pPr>
              <w:pStyle w:val="TableTxt"/>
            </w:pPr>
            <w:r>
              <w:t>3</w:t>
            </w:r>
          </w:p>
        </w:tc>
      </w:tr>
      <w:tr w:rsidR="00616F84" w14:paraId="36AA9E36" w14:textId="77777777" w:rsidTr="00616F84">
        <w:tc>
          <w:tcPr>
            <w:tcW w:w="4950" w:type="dxa"/>
            <w:vAlign w:val="center"/>
          </w:tcPr>
          <w:p w14:paraId="6229EEA8" w14:textId="77777777" w:rsidR="00616F84" w:rsidRPr="006C6895" w:rsidRDefault="00616F84" w:rsidP="00616F84">
            <w:pPr>
              <w:pStyle w:val="TableText"/>
              <w:jc w:val="left"/>
            </w:pPr>
            <w:r>
              <w:t>Used a circuit to create a light-up accessory</w:t>
            </w:r>
          </w:p>
        </w:tc>
        <w:tc>
          <w:tcPr>
            <w:tcW w:w="720" w:type="dxa"/>
            <w:vAlign w:val="center"/>
          </w:tcPr>
          <w:p w14:paraId="7DB59CDC" w14:textId="77777777" w:rsidR="00616F84" w:rsidRDefault="00616F84" w:rsidP="00360034">
            <w:pPr>
              <w:pStyle w:val="TableTxt"/>
            </w:pPr>
            <w:r>
              <w:t>11</w:t>
            </w:r>
          </w:p>
        </w:tc>
        <w:tc>
          <w:tcPr>
            <w:tcW w:w="1350" w:type="dxa"/>
            <w:vAlign w:val="center"/>
          </w:tcPr>
          <w:p w14:paraId="3B4FB176" w14:textId="77777777" w:rsidR="00616F84" w:rsidRDefault="00616F84" w:rsidP="006C6895">
            <w:pPr>
              <w:pStyle w:val="TableTxt"/>
            </w:pPr>
            <w:r>
              <w:t>0</w:t>
            </w:r>
          </w:p>
        </w:tc>
        <w:tc>
          <w:tcPr>
            <w:tcW w:w="1440" w:type="dxa"/>
            <w:vAlign w:val="center"/>
          </w:tcPr>
          <w:p w14:paraId="7B57DA59" w14:textId="77777777" w:rsidR="00616F84" w:rsidRDefault="00616F84" w:rsidP="006C6895">
            <w:pPr>
              <w:pStyle w:val="TableTxt"/>
            </w:pPr>
            <w:r>
              <w:t>100% (11)</w:t>
            </w:r>
          </w:p>
        </w:tc>
        <w:tc>
          <w:tcPr>
            <w:tcW w:w="1170" w:type="dxa"/>
            <w:vAlign w:val="center"/>
          </w:tcPr>
          <w:p w14:paraId="74608A68" w14:textId="77777777" w:rsidR="00616F84" w:rsidRDefault="00616F84" w:rsidP="006C6895">
            <w:pPr>
              <w:pStyle w:val="TableTxt"/>
            </w:pPr>
            <w:r>
              <w:t>2</w:t>
            </w:r>
          </w:p>
        </w:tc>
      </w:tr>
      <w:tr w:rsidR="00616F84" w14:paraId="026BCDA2" w14:textId="77777777" w:rsidTr="00616F84">
        <w:tc>
          <w:tcPr>
            <w:tcW w:w="4950" w:type="dxa"/>
            <w:vAlign w:val="center"/>
          </w:tcPr>
          <w:p w14:paraId="4A843CC8" w14:textId="77777777" w:rsidR="00616F84" w:rsidRPr="006C6895" w:rsidRDefault="00616F84" w:rsidP="00616F84">
            <w:pPr>
              <w:pStyle w:val="TableText"/>
              <w:jc w:val="left"/>
            </w:pPr>
            <w:r>
              <w:t>Experimented with circuit blocks</w:t>
            </w:r>
          </w:p>
        </w:tc>
        <w:tc>
          <w:tcPr>
            <w:tcW w:w="720" w:type="dxa"/>
            <w:vAlign w:val="center"/>
          </w:tcPr>
          <w:p w14:paraId="4E1CA337" w14:textId="77777777" w:rsidR="00616F84" w:rsidRDefault="00616F84" w:rsidP="00360034">
            <w:pPr>
              <w:pStyle w:val="TableTxt"/>
            </w:pPr>
            <w:r>
              <w:t>1</w:t>
            </w:r>
          </w:p>
        </w:tc>
        <w:tc>
          <w:tcPr>
            <w:tcW w:w="1350" w:type="dxa"/>
            <w:vAlign w:val="center"/>
          </w:tcPr>
          <w:p w14:paraId="3BAE57A9" w14:textId="77777777" w:rsidR="00616F84" w:rsidRDefault="00616F84" w:rsidP="006C6895">
            <w:pPr>
              <w:pStyle w:val="TableTxt"/>
            </w:pPr>
            <w:r>
              <w:t>0</w:t>
            </w:r>
          </w:p>
        </w:tc>
        <w:tc>
          <w:tcPr>
            <w:tcW w:w="1440" w:type="dxa"/>
            <w:vAlign w:val="center"/>
          </w:tcPr>
          <w:p w14:paraId="2A65D0B4" w14:textId="77777777" w:rsidR="00616F84" w:rsidRDefault="00616F84" w:rsidP="006C6895">
            <w:pPr>
              <w:pStyle w:val="TableTxt"/>
            </w:pPr>
            <w:r>
              <w:t>100% (1)</w:t>
            </w:r>
          </w:p>
        </w:tc>
        <w:tc>
          <w:tcPr>
            <w:tcW w:w="1170" w:type="dxa"/>
            <w:vAlign w:val="center"/>
          </w:tcPr>
          <w:p w14:paraId="1F0448DB" w14:textId="77777777" w:rsidR="00616F84" w:rsidRDefault="00616F84" w:rsidP="006C6895">
            <w:pPr>
              <w:pStyle w:val="TableTxt"/>
            </w:pPr>
            <w:r>
              <w:t>12</w:t>
            </w:r>
          </w:p>
        </w:tc>
      </w:tr>
      <w:tr w:rsidR="00616F84" w14:paraId="12AE3FC5" w14:textId="77777777" w:rsidTr="00616F84">
        <w:tc>
          <w:tcPr>
            <w:tcW w:w="4950" w:type="dxa"/>
            <w:vAlign w:val="center"/>
          </w:tcPr>
          <w:p w14:paraId="7CBC6BAE" w14:textId="77777777" w:rsidR="00616F84" w:rsidRPr="006C6895" w:rsidRDefault="00616F84" w:rsidP="00616F84">
            <w:pPr>
              <w:pStyle w:val="TableText"/>
              <w:jc w:val="left"/>
            </w:pPr>
            <w:r w:rsidRPr="006C6895">
              <w:t>Built a drawing robot with a motor and battery</w:t>
            </w:r>
          </w:p>
        </w:tc>
        <w:tc>
          <w:tcPr>
            <w:tcW w:w="720" w:type="dxa"/>
            <w:vAlign w:val="center"/>
          </w:tcPr>
          <w:p w14:paraId="637BFC61" w14:textId="77777777" w:rsidR="00616F84" w:rsidRDefault="00616F84" w:rsidP="00360034">
            <w:pPr>
              <w:pStyle w:val="TableTxt"/>
            </w:pPr>
            <w:r>
              <w:t>51</w:t>
            </w:r>
          </w:p>
        </w:tc>
        <w:tc>
          <w:tcPr>
            <w:tcW w:w="1350" w:type="dxa"/>
            <w:vAlign w:val="center"/>
          </w:tcPr>
          <w:p w14:paraId="268E040F" w14:textId="77777777" w:rsidR="00616F84" w:rsidRPr="00277B73" w:rsidRDefault="00616F84" w:rsidP="006C6895">
            <w:pPr>
              <w:pStyle w:val="TableTxt"/>
            </w:pPr>
            <w:r>
              <w:t>12% (6)</w:t>
            </w:r>
          </w:p>
        </w:tc>
        <w:tc>
          <w:tcPr>
            <w:tcW w:w="1440" w:type="dxa"/>
            <w:vAlign w:val="center"/>
          </w:tcPr>
          <w:p w14:paraId="313E7FBA" w14:textId="77777777" w:rsidR="00616F84" w:rsidRPr="00277B73" w:rsidRDefault="00616F84" w:rsidP="006C6895">
            <w:pPr>
              <w:pStyle w:val="TableTxt"/>
            </w:pPr>
            <w:r>
              <w:t>88% (45)</w:t>
            </w:r>
          </w:p>
        </w:tc>
        <w:tc>
          <w:tcPr>
            <w:tcW w:w="1170" w:type="dxa"/>
            <w:vAlign w:val="center"/>
          </w:tcPr>
          <w:p w14:paraId="45B6D8F6" w14:textId="77777777" w:rsidR="00616F84" w:rsidRPr="00277B73" w:rsidRDefault="00616F84" w:rsidP="006C6895">
            <w:pPr>
              <w:pStyle w:val="TableTxt"/>
            </w:pPr>
            <w:r>
              <w:t>38</w:t>
            </w:r>
          </w:p>
        </w:tc>
      </w:tr>
      <w:tr w:rsidR="00616F84" w14:paraId="08A3968F" w14:textId="77777777" w:rsidTr="00616F84">
        <w:tc>
          <w:tcPr>
            <w:tcW w:w="4950" w:type="dxa"/>
            <w:vAlign w:val="center"/>
          </w:tcPr>
          <w:p w14:paraId="41D11958" w14:textId="77777777" w:rsidR="00616F84" w:rsidRPr="006C6895" w:rsidRDefault="00616F84" w:rsidP="00616F84">
            <w:pPr>
              <w:pStyle w:val="TableText"/>
              <w:jc w:val="left"/>
            </w:pPr>
            <w:r>
              <w:t>Built a crank puppet with wood and wire</w:t>
            </w:r>
          </w:p>
        </w:tc>
        <w:tc>
          <w:tcPr>
            <w:tcW w:w="720" w:type="dxa"/>
            <w:vAlign w:val="center"/>
          </w:tcPr>
          <w:p w14:paraId="0DC62854" w14:textId="77777777" w:rsidR="00616F84" w:rsidRDefault="00616F84" w:rsidP="00360034">
            <w:pPr>
              <w:pStyle w:val="TableTxt"/>
            </w:pPr>
            <w:r>
              <w:t>42</w:t>
            </w:r>
          </w:p>
        </w:tc>
        <w:tc>
          <w:tcPr>
            <w:tcW w:w="1350" w:type="dxa"/>
            <w:vAlign w:val="center"/>
          </w:tcPr>
          <w:p w14:paraId="0605CC73" w14:textId="77777777" w:rsidR="00616F84" w:rsidRDefault="00616F84" w:rsidP="006C6895">
            <w:pPr>
              <w:pStyle w:val="TableTxt"/>
            </w:pPr>
            <w:r>
              <w:t>17% (7)</w:t>
            </w:r>
          </w:p>
        </w:tc>
        <w:tc>
          <w:tcPr>
            <w:tcW w:w="1440" w:type="dxa"/>
            <w:vAlign w:val="center"/>
          </w:tcPr>
          <w:p w14:paraId="27811884" w14:textId="77777777" w:rsidR="00616F84" w:rsidRDefault="00616F84" w:rsidP="006C6895">
            <w:pPr>
              <w:pStyle w:val="TableTxt"/>
            </w:pPr>
            <w:r>
              <w:t>83% (35)</w:t>
            </w:r>
          </w:p>
        </w:tc>
        <w:tc>
          <w:tcPr>
            <w:tcW w:w="1170" w:type="dxa"/>
            <w:vAlign w:val="center"/>
          </w:tcPr>
          <w:p w14:paraId="1E965766" w14:textId="77777777" w:rsidR="00616F84" w:rsidRDefault="00616F84" w:rsidP="006C6895">
            <w:pPr>
              <w:pStyle w:val="TableTxt"/>
            </w:pPr>
            <w:r>
              <w:t>20</w:t>
            </w:r>
          </w:p>
        </w:tc>
      </w:tr>
      <w:tr w:rsidR="00616F84" w14:paraId="4BF80AD1" w14:textId="77777777" w:rsidTr="00616F84">
        <w:tc>
          <w:tcPr>
            <w:tcW w:w="4950" w:type="dxa"/>
            <w:vAlign w:val="center"/>
          </w:tcPr>
          <w:p w14:paraId="06D3AFC3" w14:textId="77777777" w:rsidR="00616F84" w:rsidRPr="006C6895" w:rsidRDefault="00616F84" w:rsidP="00616F84">
            <w:pPr>
              <w:pStyle w:val="TableText"/>
              <w:jc w:val="left"/>
            </w:pPr>
            <w:r w:rsidRPr="006C6895">
              <w:t>Used coding to control a micro bit</w:t>
            </w:r>
          </w:p>
        </w:tc>
        <w:tc>
          <w:tcPr>
            <w:tcW w:w="720" w:type="dxa"/>
            <w:vAlign w:val="center"/>
          </w:tcPr>
          <w:p w14:paraId="020A8E15" w14:textId="77777777" w:rsidR="00616F84" w:rsidRDefault="00616F84" w:rsidP="00360034">
            <w:pPr>
              <w:pStyle w:val="TableTxt"/>
            </w:pPr>
            <w:r>
              <w:t>63</w:t>
            </w:r>
          </w:p>
        </w:tc>
        <w:tc>
          <w:tcPr>
            <w:tcW w:w="1350" w:type="dxa"/>
            <w:vAlign w:val="center"/>
          </w:tcPr>
          <w:p w14:paraId="69F95E9E" w14:textId="77777777" w:rsidR="00616F84" w:rsidRPr="00277B73" w:rsidRDefault="00616F84" w:rsidP="006C6895">
            <w:pPr>
              <w:pStyle w:val="TableTxt"/>
            </w:pPr>
            <w:r>
              <w:t>6% (4)</w:t>
            </w:r>
          </w:p>
        </w:tc>
        <w:tc>
          <w:tcPr>
            <w:tcW w:w="1440" w:type="dxa"/>
            <w:vAlign w:val="center"/>
          </w:tcPr>
          <w:p w14:paraId="1EAFCCF0" w14:textId="77777777" w:rsidR="00616F84" w:rsidRPr="00277B73" w:rsidRDefault="00616F84" w:rsidP="006C6895">
            <w:pPr>
              <w:pStyle w:val="TableTxt"/>
            </w:pPr>
            <w:r>
              <w:t>94% (59)</w:t>
            </w:r>
          </w:p>
        </w:tc>
        <w:tc>
          <w:tcPr>
            <w:tcW w:w="1170" w:type="dxa"/>
            <w:vAlign w:val="center"/>
          </w:tcPr>
          <w:p w14:paraId="5955CF21" w14:textId="77777777" w:rsidR="00616F84" w:rsidRPr="00277B73" w:rsidRDefault="00616F84" w:rsidP="006C6895">
            <w:pPr>
              <w:pStyle w:val="TableTxt"/>
            </w:pPr>
            <w:r>
              <w:t>24</w:t>
            </w:r>
          </w:p>
        </w:tc>
      </w:tr>
      <w:tr w:rsidR="00616F84" w14:paraId="573343A9" w14:textId="77777777" w:rsidTr="00616F84">
        <w:tc>
          <w:tcPr>
            <w:tcW w:w="4950" w:type="dxa"/>
            <w:vAlign w:val="center"/>
          </w:tcPr>
          <w:p w14:paraId="05C3C800" w14:textId="77777777" w:rsidR="00616F84" w:rsidRPr="006C6895" w:rsidRDefault="00616F84" w:rsidP="00616F84">
            <w:pPr>
              <w:pStyle w:val="TableText"/>
              <w:jc w:val="left"/>
            </w:pPr>
            <w:r>
              <w:t>Used tools to take apart electronics</w:t>
            </w:r>
          </w:p>
        </w:tc>
        <w:tc>
          <w:tcPr>
            <w:tcW w:w="720" w:type="dxa"/>
            <w:vAlign w:val="center"/>
          </w:tcPr>
          <w:p w14:paraId="42DC53D5" w14:textId="77777777" w:rsidR="00616F84" w:rsidRDefault="00616F84" w:rsidP="00360034">
            <w:pPr>
              <w:pStyle w:val="TableTxt"/>
            </w:pPr>
            <w:r>
              <w:t>28</w:t>
            </w:r>
          </w:p>
        </w:tc>
        <w:tc>
          <w:tcPr>
            <w:tcW w:w="1350" w:type="dxa"/>
            <w:vAlign w:val="center"/>
          </w:tcPr>
          <w:p w14:paraId="1988F630" w14:textId="77777777" w:rsidR="00616F84" w:rsidRDefault="00616F84" w:rsidP="006C6895">
            <w:pPr>
              <w:pStyle w:val="TableTxt"/>
            </w:pPr>
            <w:r>
              <w:t>0</w:t>
            </w:r>
          </w:p>
        </w:tc>
        <w:tc>
          <w:tcPr>
            <w:tcW w:w="1440" w:type="dxa"/>
            <w:vAlign w:val="center"/>
          </w:tcPr>
          <w:p w14:paraId="365940D1" w14:textId="77777777" w:rsidR="00616F84" w:rsidRDefault="00616F84" w:rsidP="006C6895">
            <w:pPr>
              <w:pStyle w:val="TableTxt"/>
            </w:pPr>
            <w:r>
              <w:t>100% (28)</w:t>
            </w:r>
          </w:p>
        </w:tc>
        <w:tc>
          <w:tcPr>
            <w:tcW w:w="1170" w:type="dxa"/>
            <w:vAlign w:val="center"/>
          </w:tcPr>
          <w:p w14:paraId="1918604E" w14:textId="77777777" w:rsidR="00616F84" w:rsidRDefault="00616F84" w:rsidP="006C6895">
            <w:pPr>
              <w:pStyle w:val="TableTxt"/>
            </w:pPr>
            <w:r>
              <w:t>50</w:t>
            </w:r>
          </w:p>
        </w:tc>
      </w:tr>
      <w:tr w:rsidR="00616F84" w14:paraId="3860FB08" w14:textId="77777777" w:rsidTr="00616F84">
        <w:tc>
          <w:tcPr>
            <w:tcW w:w="4950" w:type="dxa"/>
            <w:vAlign w:val="center"/>
          </w:tcPr>
          <w:p w14:paraId="64B7947E" w14:textId="77777777" w:rsidR="00616F84" w:rsidRDefault="00616F84" w:rsidP="00616F84">
            <w:pPr>
              <w:pStyle w:val="TableText"/>
              <w:jc w:val="left"/>
            </w:pPr>
            <w:r>
              <w:t>Took something apart (like a toy)</w:t>
            </w:r>
          </w:p>
        </w:tc>
        <w:tc>
          <w:tcPr>
            <w:tcW w:w="720" w:type="dxa"/>
            <w:vAlign w:val="center"/>
          </w:tcPr>
          <w:p w14:paraId="71C88767" w14:textId="77777777" w:rsidR="00616F84" w:rsidRDefault="00616F84" w:rsidP="00360034">
            <w:pPr>
              <w:pStyle w:val="TableTxt"/>
            </w:pPr>
            <w:r>
              <w:t>4</w:t>
            </w:r>
          </w:p>
        </w:tc>
        <w:tc>
          <w:tcPr>
            <w:tcW w:w="1350" w:type="dxa"/>
            <w:vAlign w:val="center"/>
          </w:tcPr>
          <w:p w14:paraId="34FF6E42" w14:textId="77777777" w:rsidR="00616F84" w:rsidRDefault="00616F84" w:rsidP="006C6895">
            <w:pPr>
              <w:pStyle w:val="TableTxt"/>
            </w:pPr>
            <w:r>
              <w:t>0</w:t>
            </w:r>
          </w:p>
        </w:tc>
        <w:tc>
          <w:tcPr>
            <w:tcW w:w="1440" w:type="dxa"/>
            <w:vAlign w:val="center"/>
          </w:tcPr>
          <w:p w14:paraId="4635ACEC" w14:textId="77777777" w:rsidR="00616F84" w:rsidRDefault="00616F84" w:rsidP="006C6895">
            <w:pPr>
              <w:pStyle w:val="TableTxt"/>
            </w:pPr>
            <w:r>
              <w:t>100% (4)</w:t>
            </w:r>
          </w:p>
        </w:tc>
        <w:tc>
          <w:tcPr>
            <w:tcW w:w="1170" w:type="dxa"/>
            <w:vAlign w:val="center"/>
          </w:tcPr>
          <w:p w14:paraId="1437B680" w14:textId="77777777" w:rsidR="00616F84" w:rsidRDefault="00616F84" w:rsidP="006C6895">
            <w:pPr>
              <w:pStyle w:val="TableTxt"/>
            </w:pPr>
            <w:r>
              <w:t>1</w:t>
            </w:r>
          </w:p>
        </w:tc>
      </w:tr>
      <w:tr w:rsidR="00616F84" w14:paraId="7A1BEDAA" w14:textId="77777777" w:rsidTr="00616F84">
        <w:tc>
          <w:tcPr>
            <w:tcW w:w="4950" w:type="dxa"/>
            <w:vAlign w:val="center"/>
          </w:tcPr>
          <w:p w14:paraId="7B8B3406" w14:textId="77777777" w:rsidR="00616F84" w:rsidRDefault="00616F84" w:rsidP="00616F84">
            <w:pPr>
              <w:pStyle w:val="TableText"/>
              <w:jc w:val="left"/>
            </w:pPr>
            <w:r>
              <w:t>Took something apart (like a toy) and used the parts to solve a problem</w:t>
            </w:r>
          </w:p>
        </w:tc>
        <w:tc>
          <w:tcPr>
            <w:tcW w:w="720" w:type="dxa"/>
            <w:vAlign w:val="center"/>
          </w:tcPr>
          <w:p w14:paraId="2657CD62" w14:textId="77777777" w:rsidR="00616F84" w:rsidRDefault="00616F84" w:rsidP="00360034">
            <w:pPr>
              <w:pStyle w:val="TableTxt"/>
            </w:pPr>
            <w:r>
              <w:t>4</w:t>
            </w:r>
          </w:p>
        </w:tc>
        <w:tc>
          <w:tcPr>
            <w:tcW w:w="1350" w:type="dxa"/>
            <w:vAlign w:val="center"/>
          </w:tcPr>
          <w:p w14:paraId="116EDE2E" w14:textId="77777777" w:rsidR="00616F84" w:rsidRDefault="00616F84" w:rsidP="006C6895">
            <w:pPr>
              <w:pStyle w:val="TableTxt"/>
            </w:pPr>
            <w:r>
              <w:t>0</w:t>
            </w:r>
          </w:p>
        </w:tc>
        <w:tc>
          <w:tcPr>
            <w:tcW w:w="1440" w:type="dxa"/>
            <w:vAlign w:val="center"/>
          </w:tcPr>
          <w:p w14:paraId="654E3950" w14:textId="77777777" w:rsidR="00616F84" w:rsidRDefault="00616F84" w:rsidP="006C6895">
            <w:pPr>
              <w:pStyle w:val="TableTxt"/>
            </w:pPr>
            <w:r>
              <w:t>100% (4)</w:t>
            </w:r>
          </w:p>
        </w:tc>
        <w:tc>
          <w:tcPr>
            <w:tcW w:w="1170" w:type="dxa"/>
            <w:vAlign w:val="center"/>
          </w:tcPr>
          <w:p w14:paraId="04F9B185" w14:textId="77777777" w:rsidR="00616F84" w:rsidRDefault="00616F84" w:rsidP="006C6895">
            <w:pPr>
              <w:pStyle w:val="TableTxt"/>
            </w:pPr>
            <w:r>
              <w:t>9</w:t>
            </w:r>
          </w:p>
        </w:tc>
      </w:tr>
      <w:tr w:rsidR="00616F84" w14:paraId="4AFFB2E7" w14:textId="77777777" w:rsidTr="00616F84">
        <w:tc>
          <w:tcPr>
            <w:tcW w:w="4950" w:type="dxa"/>
            <w:vAlign w:val="center"/>
          </w:tcPr>
          <w:p w14:paraId="1C79955C" w14:textId="77777777" w:rsidR="00616F84" w:rsidRDefault="00616F84" w:rsidP="00616F84">
            <w:pPr>
              <w:pStyle w:val="TableText"/>
              <w:jc w:val="left"/>
            </w:pPr>
            <w:r>
              <w:t>Made a Halloween mask with laser cutter</w:t>
            </w:r>
          </w:p>
        </w:tc>
        <w:tc>
          <w:tcPr>
            <w:tcW w:w="720" w:type="dxa"/>
            <w:vAlign w:val="center"/>
          </w:tcPr>
          <w:p w14:paraId="7F63B4F9" w14:textId="77777777" w:rsidR="00616F84" w:rsidRDefault="00616F84" w:rsidP="00360034">
            <w:pPr>
              <w:pStyle w:val="TableTxt"/>
            </w:pPr>
            <w:r>
              <w:t>6</w:t>
            </w:r>
          </w:p>
        </w:tc>
        <w:tc>
          <w:tcPr>
            <w:tcW w:w="1350" w:type="dxa"/>
            <w:vAlign w:val="center"/>
          </w:tcPr>
          <w:p w14:paraId="2F22AA65" w14:textId="77777777" w:rsidR="00616F84" w:rsidRDefault="00616F84" w:rsidP="006C6895">
            <w:pPr>
              <w:pStyle w:val="TableTxt"/>
            </w:pPr>
            <w:r>
              <w:t>0</w:t>
            </w:r>
          </w:p>
        </w:tc>
        <w:tc>
          <w:tcPr>
            <w:tcW w:w="1440" w:type="dxa"/>
            <w:vAlign w:val="center"/>
          </w:tcPr>
          <w:p w14:paraId="5FEFBAEF" w14:textId="77777777" w:rsidR="00616F84" w:rsidRDefault="00616F84" w:rsidP="006C6895">
            <w:pPr>
              <w:pStyle w:val="TableTxt"/>
            </w:pPr>
            <w:r>
              <w:t>100% (6)</w:t>
            </w:r>
          </w:p>
        </w:tc>
        <w:tc>
          <w:tcPr>
            <w:tcW w:w="1170" w:type="dxa"/>
            <w:vAlign w:val="center"/>
          </w:tcPr>
          <w:p w14:paraId="0AE33F4A" w14:textId="77777777" w:rsidR="00616F84" w:rsidRDefault="00616F84" w:rsidP="006C6895">
            <w:pPr>
              <w:pStyle w:val="TableTxt"/>
            </w:pPr>
            <w:r>
              <w:t>12</w:t>
            </w:r>
          </w:p>
        </w:tc>
      </w:tr>
      <w:tr w:rsidR="00616F84" w14:paraId="0CFE1572" w14:textId="77777777" w:rsidTr="00616F84">
        <w:tc>
          <w:tcPr>
            <w:tcW w:w="4950" w:type="dxa"/>
            <w:vAlign w:val="center"/>
          </w:tcPr>
          <w:p w14:paraId="4E7F2A86" w14:textId="77777777" w:rsidR="00616F84" w:rsidRDefault="00616F84" w:rsidP="00616F84">
            <w:pPr>
              <w:pStyle w:val="TableText"/>
              <w:jc w:val="left"/>
            </w:pPr>
            <w:r>
              <w:t>Made a coin with laser cutter</w:t>
            </w:r>
          </w:p>
        </w:tc>
        <w:tc>
          <w:tcPr>
            <w:tcW w:w="720" w:type="dxa"/>
            <w:vAlign w:val="center"/>
          </w:tcPr>
          <w:p w14:paraId="7F8F3204" w14:textId="77777777" w:rsidR="00616F84" w:rsidRDefault="00616F84" w:rsidP="00360034">
            <w:pPr>
              <w:pStyle w:val="TableTxt"/>
            </w:pPr>
            <w:r>
              <w:t>6</w:t>
            </w:r>
          </w:p>
        </w:tc>
        <w:tc>
          <w:tcPr>
            <w:tcW w:w="1350" w:type="dxa"/>
            <w:vAlign w:val="center"/>
          </w:tcPr>
          <w:p w14:paraId="337EAD67" w14:textId="77777777" w:rsidR="00616F84" w:rsidRDefault="00616F84" w:rsidP="006C6895">
            <w:pPr>
              <w:pStyle w:val="TableTxt"/>
            </w:pPr>
            <w:r>
              <w:t>0</w:t>
            </w:r>
          </w:p>
        </w:tc>
        <w:tc>
          <w:tcPr>
            <w:tcW w:w="1440" w:type="dxa"/>
            <w:vAlign w:val="center"/>
          </w:tcPr>
          <w:p w14:paraId="1DCF1C44" w14:textId="77777777" w:rsidR="00616F84" w:rsidRDefault="00616F84" w:rsidP="006C6895">
            <w:pPr>
              <w:pStyle w:val="TableTxt"/>
            </w:pPr>
            <w:r>
              <w:t>100% (6)</w:t>
            </w:r>
          </w:p>
        </w:tc>
        <w:tc>
          <w:tcPr>
            <w:tcW w:w="1170" w:type="dxa"/>
            <w:vAlign w:val="center"/>
          </w:tcPr>
          <w:p w14:paraId="2D7C19FF" w14:textId="77777777" w:rsidR="00616F84" w:rsidRDefault="00616F84" w:rsidP="006C6895">
            <w:pPr>
              <w:pStyle w:val="TableTxt"/>
            </w:pPr>
            <w:r>
              <w:t>12</w:t>
            </w:r>
          </w:p>
        </w:tc>
      </w:tr>
      <w:tr w:rsidR="00616F84" w14:paraId="3C240FFA" w14:textId="77777777" w:rsidTr="00616F84">
        <w:tc>
          <w:tcPr>
            <w:tcW w:w="4950" w:type="dxa"/>
            <w:vAlign w:val="center"/>
          </w:tcPr>
          <w:p w14:paraId="0A8966AC" w14:textId="77777777" w:rsidR="00616F84" w:rsidRPr="006C6895" w:rsidRDefault="00616F84" w:rsidP="00616F84">
            <w:pPr>
              <w:pStyle w:val="TableText"/>
              <w:jc w:val="left"/>
            </w:pPr>
            <w:r w:rsidRPr="006C6895">
              <w:t>Made an accessory on the laser cutter</w:t>
            </w:r>
          </w:p>
        </w:tc>
        <w:tc>
          <w:tcPr>
            <w:tcW w:w="720" w:type="dxa"/>
            <w:vAlign w:val="center"/>
          </w:tcPr>
          <w:p w14:paraId="5434870F" w14:textId="77777777" w:rsidR="00616F84" w:rsidRDefault="00616F84" w:rsidP="00360034">
            <w:pPr>
              <w:pStyle w:val="TableTxt"/>
            </w:pPr>
            <w:r>
              <w:t>44</w:t>
            </w:r>
          </w:p>
        </w:tc>
        <w:tc>
          <w:tcPr>
            <w:tcW w:w="1350" w:type="dxa"/>
            <w:vAlign w:val="center"/>
          </w:tcPr>
          <w:p w14:paraId="7E2E3B96" w14:textId="77777777" w:rsidR="00616F84" w:rsidRPr="008A5E0D" w:rsidRDefault="00616F84" w:rsidP="006C6895">
            <w:pPr>
              <w:pStyle w:val="TableTxt"/>
            </w:pPr>
            <w:r>
              <w:t>18% (8)</w:t>
            </w:r>
          </w:p>
        </w:tc>
        <w:tc>
          <w:tcPr>
            <w:tcW w:w="1440" w:type="dxa"/>
            <w:vAlign w:val="center"/>
          </w:tcPr>
          <w:p w14:paraId="4EB0F455" w14:textId="77777777" w:rsidR="00616F84" w:rsidRPr="008A5E0D" w:rsidRDefault="00616F84" w:rsidP="006C6895">
            <w:pPr>
              <w:pStyle w:val="TableTxt"/>
            </w:pPr>
            <w:r>
              <w:t>82% (36)</w:t>
            </w:r>
          </w:p>
        </w:tc>
        <w:tc>
          <w:tcPr>
            <w:tcW w:w="1170" w:type="dxa"/>
            <w:vAlign w:val="center"/>
          </w:tcPr>
          <w:p w14:paraId="759A510B" w14:textId="77777777" w:rsidR="00616F84" w:rsidRPr="008A5E0D" w:rsidRDefault="00616F84" w:rsidP="006C6895">
            <w:pPr>
              <w:pStyle w:val="TableTxt"/>
            </w:pPr>
            <w:r>
              <w:t>45</w:t>
            </w:r>
          </w:p>
        </w:tc>
      </w:tr>
      <w:tr w:rsidR="00616F84" w14:paraId="3A3B7B7A" w14:textId="77777777" w:rsidTr="00616F84">
        <w:tc>
          <w:tcPr>
            <w:tcW w:w="4950" w:type="dxa"/>
            <w:vAlign w:val="center"/>
          </w:tcPr>
          <w:p w14:paraId="4E85C2C2" w14:textId="77777777" w:rsidR="00616F84" w:rsidRPr="006C6895" w:rsidRDefault="00616F84" w:rsidP="00616F84">
            <w:pPr>
              <w:pStyle w:val="TableText"/>
              <w:jc w:val="left"/>
            </w:pPr>
            <w:r w:rsidRPr="006C6895">
              <w:t>Made something else on the laser cutter</w:t>
            </w:r>
          </w:p>
        </w:tc>
        <w:tc>
          <w:tcPr>
            <w:tcW w:w="720" w:type="dxa"/>
            <w:vAlign w:val="center"/>
          </w:tcPr>
          <w:p w14:paraId="7C8D7D9D" w14:textId="77777777" w:rsidR="00616F84" w:rsidRDefault="00616F84" w:rsidP="00360034">
            <w:pPr>
              <w:pStyle w:val="TableTxt"/>
            </w:pPr>
            <w:r>
              <w:t>35</w:t>
            </w:r>
          </w:p>
        </w:tc>
        <w:tc>
          <w:tcPr>
            <w:tcW w:w="1350" w:type="dxa"/>
            <w:vAlign w:val="center"/>
          </w:tcPr>
          <w:p w14:paraId="5B18FAE0" w14:textId="77777777" w:rsidR="00616F84" w:rsidRPr="0088282C" w:rsidRDefault="00616F84" w:rsidP="006C6895">
            <w:pPr>
              <w:pStyle w:val="TableTxt"/>
            </w:pPr>
            <w:r>
              <w:t>0</w:t>
            </w:r>
          </w:p>
        </w:tc>
        <w:tc>
          <w:tcPr>
            <w:tcW w:w="1440" w:type="dxa"/>
            <w:vAlign w:val="center"/>
          </w:tcPr>
          <w:p w14:paraId="685D538A" w14:textId="77777777" w:rsidR="00616F84" w:rsidRPr="0088282C" w:rsidRDefault="00616F84" w:rsidP="006C6895">
            <w:pPr>
              <w:pStyle w:val="TableTxt"/>
            </w:pPr>
            <w:r>
              <w:t>100% (35)</w:t>
            </w:r>
          </w:p>
        </w:tc>
        <w:tc>
          <w:tcPr>
            <w:tcW w:w="1170" w:type="dxa"/>
            <w:vAlign w:val="center"/>
          </w:tcPr>
          <w:p w14:paraId="5F5AD21D" w14:textId="77777777" w:rsidR="00616F84" w:rsidRPr="0088282C" w:rsidRDefault="00616F84" w:rsidP="006C6895">
            <w:pPr>
              <w:pStyle w:val="TableTxt"/>
            </w:pPr>
            <w:r>
              <w:t>68</w:t>
            </w:r>
          </w:p>
        </w:tc>
      </w:tr>
      <w:tr w:rsidR="00616F84" w14:paraId="09972BC5" w14:textId="77777777" w:rsidTr="00616F84">
        <w:tc>
          <w:tcPr>
            <w:tcW w:w="4950" w:type="dxa"/>
            <w:vAlign w:val="center"/>
          </w:tcPr>
          <w:p w14:paraId="16FCC21A" w14:textId="77777777" w:rsidR="00616F84" w:rsidRPr="006C6895" w:rsidRDefault="00616F84" w:rsidP="00616F84">
            <w:pPr>
              <w:pStyle w:val="TableText"/>
              <w:jc w:val="left"/>
            </w:pPr>
            <w:r>
              <w:t>Designed something else on the laser cutter</w:t>
            </w:r>
          </w:p>
        </w:tc>
        <w:tc>
          <w:tcPr>
            <w:tcW w:w="720" w:type="dxa"/>
            <w:vAlign w:val="center"/>
          </w:tcPr>
          <w:p w14:paraId="79AF1D8F" w14:textId="77777777" w:rsidR="00616F84" w:rsidRDefault="00616F84" w:rsidP="00360034">
            <w:pPr>
              <w:pStyle w:val="TableTxt"/>
            </w:pPr>
            <w:r>
              <w:t>19</w:t>
            </w:r>
          </w:p>
        </w:tc>
        <w:tc>
          <w:tcPr>
            <w:tcW w:w="1350" w:type="dxa"/>
            <w:vAlign w:val="center"/>
          </w:tcPr>
          <w:p w14:paraId="4E0DE70B" w14:textId="77777777" w:rsidR="00616F84" w:rsidRDefault="00616F84" w:rsidP="006C6895">
            <w:pPr>
              <w:pStyle w:val="TableTxt"/>
            </w:pPr>
            <w:r>
              <w:t>5% (1)</w:t>
            </w:r>
          </w:p>
        </w:tc>
        <w:tc>
          <w:tcPr>
            <w:tcW w:w="1440" w:type="dxa"/>
            <w:vAlign w:val="center"/>
          </w:tcPr>
          <w:p w14:paraId="066560A6" w14:textId="77777777" w:rsidR="00616F84" w:rsidRDefault="00616F84" w:rsidP="006C6895">
            <w:pPr>
              <w:pStyle w:val="TableTxt"/>
            </w:pPr>
            <w:r>
              <w:t>95% (18)</w:t>
            </w:r>
          </w:p>
        </w:tc>
        <w:tc>
          <w:tcPr>
            <w:tcW w:w="1170" w:type="dxa"/>
            <w:vAlign w:val="center"/>
          </w:tcPr>
          <w:p w14:paraId="7A397700" w14:textId="77777777" w:rsidR="00616F84" w:rsidRDefault="00616F84" w:rsidP="006C6895">
            <w:pPr>
              <w:pStyle w:val="TableTxt"/>
            </w:pPr>
            <w:r>
              <w:t>24</w:t>
            </w:r>
          </w:p>
        </w:tc>
      </w:tr>
      <w:tr w:rsidR="00616F84" w14:paraId="59B01D4D" w14:textId="77777777" w:rsidTr="00616F84">
        <w:tc>
          <w:tcPr>
            <w:tcW w:w="4950" w:type="dxa"/>
            <w:vAlign w:val="center"/>
          </w:tcPr>
          <w:p w14:paraId="0776E648" w14:textId="77777777" w:rsidR="00616F84" w:rsidRDefault="00616F84" w:rsidP="00616F84">
            <w:pPr>
              <w:pStyle w:val="TableText"/>
              <w:jc w:val="left"/>
            </w:pPr>
            <w:r>
              <w:t>Coding a robot</w:t>
            </w:r>
          </w:p>
        </w:tc>
        <w:tc>
          <w:tcPr>
            <w:tcW w:w="720" w:type="dxa"/>
            <w:vAlign w:val="center"/>
          </w:tcPr>
          <w:p w14:paraId="776D1718" w14:textId="77777777" w:rsidR="00616F84" w:rsidRDefault="00616F84" w:rsidP="00360034">
            <w:pPr>
              <w:pStyle w:val="TableTxt"/>
            </w:pPr>
            <w:r>
              <w:t>27</w:t>
            </w:r>
          </w:p>
        </w:tc>
        <w:tc>
          <w:tcPr>
            <w:tcW w:w="1350" w:type="dxa"/>
            <w:vAlign w:val="center"/>
          </w:tcPr>
          <w:p w14:paraId="2F1BE3BD" w14:textId="77777777" w:rsidR="00616F84" w:rsidRDefault="00616F84" w:rsidP="006C6895">
            <w:pPr>
              <w:pStyle w:val="TableTxt"/>
            </w:pPr>
            <w:r>
              <w:t>0</w:t>
            </w:r>
          </w:p>
        </w:tc>
        <w:tc>
          <w:tcPr>
            <w:tcW w:w="1440" w:type="dxa"/>
            <w:vAlign w:val="center"/>
          </w:tcPr>
          <w:p w14:paraId="5BFC926A" w14:textId="77777777" w:rsidR="00616F84" w:rsidRDefault="00616F84" w:rsidP="006C6895">
            <w:pPr>
              <w:pStyle w:val="TableTxt"/>
            </w:pPr>
            <w:r>
              <w:t>100% (27)</w:t>
            </w:r>
          </w:p>
        </w:tc>
        <w:tc>
          <w:tcPr>
            <w:tcW w:w="1170" w:type="dxa"/>
            <w:vAlign w:val="center"/>
          </w:tcPr>
          <w:p w14:paraId="0389D4AA" w14:textId="77777777" w:rsidR="00616F84" w:rsidRDefault="00616F84" w:rsidP="006C6895">
            <w:pPr>
              <w:pStyle w:val="TableTxt"/>
            </w:pPr>
            <w:r>
              <w:t>15</w:t>
            </w:r>
          </w:p>
        </w:tc>
      </w:tr>
      <w:tr w:rsidR="00616F84" w14:paraId="16A4EE06" w14:textId="77777777" w:rsidTr="00616F84">
        <w:tc>
          <w:tcPr>
            <w:tcW w:w="4950" w:type="dxa"/>
            <w:vAlign w:val="center"/>
          </w:tcPr>
          <w:p w14:paraId="5460FEDE" w14:textId="77777777" w:rsidR="00616F84" w:rsidRDefault="00616F84" w:rsidP="00616F84">
            <w:pPr>
              <w:pStyle w:val="TableText"/>
              <w:jc w:val="left"/>
            </w:pPr>
            <w:r>
              <w:t>Linkages</w:t>
            </w:r>
          </w:p>
        </w:tc>
        <w:tc>
          <w:tcPr>
            <w:tcW w:w="720" w:type="dxa"/>
            <w:vAlign w:val="center"/>
          </w:tcPr>
          <w:p w14:paraId="281E7A12" w14:textId="77777777" w:rsidR="00616F84" w:rsidRDefault="00616F84" w:rsidP="00360034">
            <w:pPr>
              <w:pStyle w:val="TableTxt"/>
            </w:pPr>
            <w:r>
              <w:t>16</w:t>
            </w:r>
          </w:p>
        </w:tc>
        <w:tc>
          <w:tcPr>
            <w:tcW w:w="1350" w:type="dxa"/>
            <w:vAlign w:val="center"/>
          </w:tcPr>
          <w:p w14:paraId="343DBBD6" w14:textId="77777777" w:rsidR="00616F84" w:rsidRDefault="00616F84" w:rsidP="006C6895">
            <w:pPr>
              <w:pStyle w:val="TableTxt"/>
            </w:pPr>
            <w:r>
              <w:t>0</w:t>
            </w:r>
          </w:p>
        </w:tc>
        <w:tc>
          <w:tcPr>
            <w:tcW w:w="1440" w:type="dxa"/>
            <w:vAlign w:val="center"/>
          </w:tcPr>
          <w:p w14:paraId="3F5BDC88" w14:textId="77777777" w:rsidR="00616F84" w:rsidRDefault="00616F84" w:rsidP="006C6895">
            <w:pPr>
              <w:pStyle w:val="TableTxt"/>
            </w:pPr>
            <w:r>
              <w:t>100% (16)</w:t>
            </w:r>
          </w:p>
        </w:tc>
        <w:tc>
          <w:tcPr>
            <w:tcW w:w="1170" w:type="dxa"/>
            <w:vAlign w:val="center"/>
          </w:tcPr>
          <w:p w14:paraId="42281470" w14:textId="77777777" w:rsidR="00616F84" w:rsidRDefault="00616F84" w:rsidP="006C6895">
            <w:pPr>
              <w:pStyle w:val="TableTxt"/>
            </w:pPr>
            <w:r>
              <w:t>11</w:t>
            </w:r>
          </w:p>
        </w:tc>
      </w:tr>
      <w:tr w:rsidR="00616F84" w14:paraId="49794AE0" w14:textId="77777777" w:rsidTr="00616F84">
        <w:tc>
          <w:tcPr>
            <w:tcW w:w="4950" w:type="dxa"/>
            <w:vAlign w:val="center"/>
          </w:tcPr>
          <w:p w14:paraId="504C0DC8" w14:textId="77777777" w:rsidR="00616F84" w:rsidRDefault="00616F84" w:rsidP="00616F84">
            <w:pPr>
              <w:pStyle w:val="TableText"/>
              <w:jc w:val="left"/>
            </w:pPr>
            <w:r>
              <w:t>Rigamajig</w:t>
            </w:r>
          </w:p>
        </w:tc>
        <w:tc>
          <w:tcPr>
            <w:tcW w:w="720" w:type="dxa"/>
            <w:vAlign w:val="center"/>
          </w:tcPr>
          <w:p w14:paraId="10B994F0" w14:textId="77777777" w:rsidR="00616F84" w:rsidRDefault="00616F84" w:rsidP="00360034">
            <w:pPr>
              <w:pStyle w:val="TableTxt"/>
            </w:pPr>
            <w:r>
              <w:t>15</w:t>
            </w:r>
          </w:p>
        </w:tc>
        <w:tc>
          <w:tcPr>
            <w:tcW w:w="1350" w:type="dxa"/>
            <w:vAlign w:val="center"/>
          </w:tcPr>
          <w:p w14:paraId="3A938884" w14:textId="77777777" w:rsidR="00616F84" w:rsidRDefault="00616F84" w:rsidP="006C6895">
            <w:pPr>
              <w:pStyle w:val="TableTxt"/>
            </w:pPr>
            <w:r>
              <w:t>7% (1)</w:t>
            </w:r>
          </w:p>
        </w:tc>
        <w:tc>
          <w:tcPr>
            <w:tcW w:w="1440" w:type="dxa"/>
            <w:vAlign w:val="center"/>
          </w:tcPr>
          <w:p w14:paraId="48E8F4D0" w14:textId="77777777" w:rsidR="00616F84" w:rsidRDefault="00616F84" w:rsidP="006C6895">
            <w:pPr>
              <w:pStyle w:val="TableTxt"/>
            </w:pPr>
            <w:r>
              <w:t>93% (14)</w:t>
            </w:r>
          </w:p>
        </w:tc>
        <w:tc>
          <w:tcPr>
            <w:tcW w:w="1170" w:type="dxa"/>
            <w:vAlign w:val="center"/>
          </w:tcPr>
          <w:p w14:paraId="2C04A6A1" w14:textId="77777777" w:rsidR="00616F84" w:rsidRDefault="00616F84" w:rsidP="006C6895">
            <w:pPr>
              <w:pStyle w:val="TableTxt"/>
            </w:pPr>
            <w:r>
              <w:t>11</w:t>
            </w:r>
          </w:p>
        </w:tc>
      </w:tr>
      <w:tr w:rsidR="00616F84" w14:paraId="3FD4DDB3" w14:textId="77777777" w:rsidTr="00616F84">
        <w:tc>
          <w:tcPr>
            <w:tcW w:w="4950" w:type="dxa"/>
            <w:vAlign w:val="center"/>
          </w:tcPr>
          <w:p w14:paraId="4D3A4BCA" w14:textId="77777777" w:rsidR="00616F84" w:rsidRDefault="00616F84" w:rsidP="00616F84">
            <w:pPr>
              <w:pStyle w:val="TableText"/>
              <w:jc w:val="left"/>
            </w:pPr>
            <w:r>
              <w:t>Used the 3D printer</w:t>
            </w:r>
          </w:p>
        </w:tc>
        <w:tc>
          <w:tcPr>
            <w:tcW w:w="720" w:type="dxa"/>
            <w:vAlign w:val="center"/>
          </w:tcPr>
          <w:p w14:paraId="507A6B1C" w14:textId="77777777" w:rsidR="00616F84" w:rsidRDefault="00616F84" w:rsidP="00360034">
            <w:pPr>
              <w:pStyle w:val="TableTxt"/>
            </w:pPr>
            <w:r>
              <w:t>4</w:t>
            </w:r>
          </w:p>
        </w:tc>
        <w:tc>
          <w:tcPr>
            <w:tcW w:w="1350" w:type="dxa"/>
            <w:vAlign w:val="center"/>
          </w:tcPr>
          <w:p w14:paraId="036BEC24" w14:textId="77777777" w:rsidR="00616F84" w:rsidRDefault="00616F84" w:rsidP="006C6895">
            <w:pPr>
              <w:pStyle w:val="TableTxt"/>
            </w:pPr>
            <w:r>
              <w:t>0</w:t>
            </w:r>
          </w:p>
        </w:tc>
        <w:tc>
          <w:tcPr>
            <w:tcW w:w="1440" w:type="dxa"/>
            <w:vAlign w:val="center"/>
          </w:tcPr>
          <w:p w14:paraId="5E4EC1D2" w14:textId="77777777" w:rsidR="00616F84" w:rsidRDefault="00616F84" w:rsidP="006C6895">
            <w:pPr>
              <w:pStyle w:val="TableTxt"/>
            </w:pPr>
            <w:r>
              <w:t>100% (4)</w:t>
            </w:r>
          </w:p>
        </w:tc>
        <w:tc>
          <w:tcPr>
            <w:tcW w:w="1170" w:type="dxa"/>
            <w:vAlign w:val="center"/>
          </w:tcPr>
          <w:p w14:paraId="0E6E7D98" w14:textId="77777777" w:rsidR="00616F84" w:rsidRDefault="00616F84" w:rsidP="006C6895">
            <w:pPr>
              <w:pStyle w:val="TableTxt"/>
            </w:pPr>
            <w:r>
              <w:t>1</w:t>
            </w:r>
          </w:p>
        </w:tc>
      </w:tr>
      <w:tr w:rsidR="00616F84" w14:paraId="0D9BD846" w14:textId="77777777" w:rsidTr="00616F84">
        <w:tc>
          <w:tcPr>
            <w:tcW w:w="4950" w:type="dxa"/>
            <w:vAlign w:val="center"/>
          </w:tcPr>
          <w:p w14:paraId="6449FFAE" w14:textId="77777777" w:rsidR="00616F84" w:rsidRDefault="00616F84" w:rsidP="00616F84">
            <w:pPr>
              <w:pStyle w:val="TableText"/>
              <w:jc w:val="left"/>
            </w:pPr>
            <w:r>
              <w:t>Designed something to be printed on the 3D printer</w:t>
            </w:r>
          </w:p>
        </w:tc>
        <w:tc>
          <w:tcPr>
            <w:tcW w:w="720" w:type="dxa"/>
            <w:vAlign w:val="center"/>
          </w:tcPr>
          <w:p w14:paraId="05E2A662" w14:textId="77777777" w:rsidR="00616F84" w:rsidRDefault="00616F84" w:rsidP="00360034">
            <w:pPr>
              <w:pStyle w:val="TableTxt"/>
            </w:pPr>
            <w:r>
              <w:t>4</w:t>
            </w:r>
          </w:p>
        </w:tc>
        <w:tc>
          <w:tcPr>
            <w:tcW w:w="1350" w:type="dxa"/>
            <w:vAlign w:val="center"/>
          </w:tcPr>
          <w:p w14:paraId="6315ADDB" w14:textId="77777777" w:rsidR="00616F84" w:rsidRDefault="00616F84" w:rsidP="006C6895">
            <w:pPr>
              <w:pStyle w:val="TableTxt"/>
            </w:pPr>
            <w:r>
              <w:t>25% (1)</w:t>
            </w:r>
          </w:p>
        </w:tc>
        <w:tc>
          <w:tcPr>
            <w:tcW w:w="1440" w:type="dxa"/>
            <w:vAlign w:val="center"/>
          </w:tcPr>
          <w:p w14:paraId="51BB837F" w14:textId="77777777" w:rsidR="00616F84" w:rsidRDefault="00616F84" w:rsidP="006C6895">
            <w:pPr>
              <w:pStyle w:val="TableTxt"/>
            </w:pPr>
            <w:r>
              <w:t>75% (3)</w:t>
            </w:r>
          </w:p>
        </w:tc>
        <w:tc>
          <w:tcPr>
            <w:tcW w:w="1170" w:type="dxa"/>
            <w:vAlign w:val="center"/>
          </w:tcPr>
          <w:p w14:paraId="21B09048" w14:textId="77777777" w:rsidR="00616F84" w:rsidRDefault="00616F84" w:rsidP="006C6895">
            <w:pPr>
              <w:pStyle w:val="TableTxt"/>
            </w:pPr>
            <w:r>
              <w:t>9</w:t>
            </w:r>
          </w:p>
        </w:tc>
      </w:tr>
      <w:tr w:rsidR="00616F84" w14:paraId="49CA5300" w14:textId="77777777" w:rsidTr="00616F84">
        <w:tc>
          <w:tcPr>
            <w:tcW w:w="4950" w:type="dxa"/>
            <w:vAlign w:val="center"/>
          </w:tcPr>
          <w:p w14:paraId="2EC4BF29" w14:textId="77777777" w:rsidR="00616F84" w:rsidRDefault="00616F84" w:rsidP="00616F84">
            <w:pPr>
              <w:pStyle w:val="TableText"/>
              <w:jc w:val="left"/>
            </w:pPr>
            <w:r>
              <w:t>Made something new to solve a problem</w:t>
            </w:r>
          </w:p>
        </w:tc>
        <w:tc>
          <w:tcPr>
            <w:tcW w:w="720" w:type="dxa"/>
            <w:vAlign w:val="center"/>
          </w:tcPr>
          <w:p w14:paraId="4CE6578B" w14:textId="77777777" w:rsidR="00616F84" w:rsidRDefault="00616F84" w:rsidP="00360034">
            <w:pPr>
              <w:pStyle w:val="TableTxt"/>
            </w:pPr>
            <w:r>
              <w:t>6</w:t>
            </w:r>
          </w:p>
        </w:tc>
        <w:tc>
          <w:tcPr>
            <w:tcW w:w="1350" w:type="dxa"/>
            <w:vAlign w:val="center"/>
          </w:tcPr>
          <w:p w14:paraId="3BB94C8F" w14:textId="77777777" w:rsidR="00616F84" w:rsidRDefault="00616F84" w:rsidP="006C6895">
            <w:pPr>
              <w:pStyle w:val="TableTxt"/>
            </w:pPr>
            <w:r>
              <w:t>0</w:t>
            </w:r>
          </w:p>
        </w:tc>
        <w:tc>
          <w:tcPr>
            <w:tcW w:w="1440" w:type="dxa"/>
            <w:vAlign w:val="center"/>
          </w:tcPr>
          <w:p w14:paraId="4EBAD45A" w14:textId="77777777" w:rsidR="00616F84" w:rsidRDefault="00616F84" w:rsidP="006C6895">
            <w:pPr>
              <w:pStyle w:val="TableTxt"/>
            </w:pPr>
            <w:r>
              <w:t>100% (6)</w:t>
            </w:r>
          </w:p>
        </w:tc>
        <w:tc>
          <w:tcPr>
            <w:tcW w:w="1170" w:type="dxa"/>
            <w:vAlign w:val="center"/>
          </w:tcPr>
          <w:p w14:paraId="707168B1" w14:textId="77777777" w:rsidR="00616F84" w:rsidRDefault="00616F84" w:rsidP="006C6895">
            <w:pPr>
              <w:pStyle w:val="TableTxt"/>
            </w:pPr>
            <w:r>
              <w:t>12</w:t>
            </w:r>
          </w:p>
        </w:tc>
      </w:tr>
      <w:tr w:rsidR="00616F84" w14:paraId="7D3E6F7E" w14:textId="77777777" w:rsidTr="00616F84">
        <w:tc>
          <w:tcPr>
            <w:tcW w:w="4950" w:type="dxa"/>
            <w:vAlign w:val="center"/>
          </w:tcPr>
          <w:p w14:paraId="71DEF4D9" w14:textId="77777777" w:rsidR="00616F84" w:rsidRDefault="00616F84" w:rsidP="00616F84">
            <w:pPr>
              <w:pStyle w:val="TableText"/>
              <w:jc w:val="left"/>
            </w:pPr>
            <w:r>
              <w:t>Created a prototype sculpture for Toledo</w:t>
            </w:r>
          </w:p>
        </w:tc>
        <w:tc>
          <w:tcPr>
            <w:tcW w:w="720" w:type="dxa"/>
            <w:vAlign w:val="center"/>
          </w:tcPr>
          <w:p w14:paraId="11641E79" w14:textId="77777777" w:rsidR="00616F84" w:rsidRDefault="00616F84" w:rsidP="00360034">
            <w:pPr>
              <w:pStyle w:val="TableTxt"/>
            </w:pPr>
            <w:r>
              <w:t>6</w:t>
            </w:r>
          </w:p>
        </w:tc>
        <w:tc>
          <w:tcPr>
            <w:tcW w:w="1350" w:type="dxa"/>
            <w:vAlign w:val="center"/>
          </w:tcPr>
          <w:p w14:paraId="48F1C253" w14:textId="77777777" w:rsidR="00616F84" w:rsidRDefault="00616F84" w:rsidP="006C6895">
            <w:pPr>
              <w:pStyle w:val="TableTxt"/>
            </w:pPr>
            <w:r>
              <w:t>0</w:t>
            </w:r>
          </w:p>
        </w:tc>
        <w:tc>
          <w:tcPr>
            <w:tcW w:w="1440" w:type="dxa"/>
            <w:vAlign w:val="center"/>
          </w:tcPr>
          <w:p w14:paraId="7DB8D718" w14:textId="77777777" w:rsidR="00616F84" w:rsidRDefault="00616F84" w:rsidP="006C6895">
            <w:pPr>
              <w:pStyle w:val="TableTxt"/>
            </w:pPr>
            <w:r>
              <w:t>100% (6)</w:t>
            </w:r>
          </w:p>
        </w:tc>
        <w:tc>
          <w:tcPr>
            <w:tcW w:w="1170" w:type="dxa"/>
            <w:vAlign w:val="center"/>
          </w:tcPr>
          <w:p w14:paraId="3720B7F8" w14:textId="77777777" w:rsidR="00616F84" w:rsidRDefault="00616F84" w:rsidP="006C6895">
            <w:pPr>
              <w:pStyle w:val="TableTxt"/>
            </w:pPr>
            <w:r>
              <w:t>8</w:t>
            </w:r>
          </w:p>
        </w:tc>
      </w:tr>
      <w:tr w:rsidR="00616F84" w14:paraId="6614D1B2" w14:textId="77777777" w:rsidTr="00616F84">
        <w:tc>
          <w:tcPr>
            <w:tcW w:w="4950" w:type="dxa"/>
            <w:vAlign w:val="center"/>
          </w:tcPr>
          <w:p w14:paraId="5F484323" w14:textId="77777777" w:rsidR="00616F84" w:rsidRPr="006C6895" w:rsidRDefault="00616F84" w:rsidP="00616F84">
            <w:pPr>
              <w:pStyle w:val="TableText"/>
              <w:jc w:val="left"/>
            </w:pPr>
            <w:r w:rsidRPr="006C6895">
              <w:t>Other</w:t>
            </w:r>
            <w:r>
              <w:t xml:space="preserve"> (please specify; </w:t>
            </w:r>
            <w:r>
              <w:rPr>
                <w:b/>
                <w:bCs/>
              </w:rPr>
              <w:t>n=14</w:t>
            </w:r>
            <w:r>
              <w:t>)</w:t>
            </w:r>
          </w:p>
        </w:tc>
        <w:tc>
          <w:tcPr>
            <w:tcW w:w="720" w:type="dxa"/>
            <w:vAlign w:val="center"/>
          </w:tcPr>
          <w:p w14:paraId="7244740C" w14:textId="77777777" w:rsidR="00616F84" w:rsidRDefault="00616F84" w:rsidP="00360034">
            <w:pPr>
              <w:pStyle w:val="TableTxt"/>
            </w:pPr>
            <w:r>
              <w:t>15</w:t>
            </w:r>
          </w:p>
        </w:tc>
        <w:tc>
          <w:tcPr>
            <w:tcW w:w="1350" w:type="dxa"/>
            <w:vAlign w:val="center"/>
          </w:tcPr>
          <w:p w14:paraId="4724E480" w14:textId="77777777" w:rsidR="00616F84" w:rsidRPr="00277B73" w:rsidRDefault="00616F84" w:rsidP="006C6895">
            <w:pPr>
              <w:pStyle w:val="TableTxt"/>
            </w:pPr>
            <w:r>
              <w:t>0</w:t>
            </w:r>
          </w:p>
        </w:tc>
        <w:tc>
          <w:tcPr>
            <w:tcW w:w="1440" w:type="dxa"/>
            <w:vAlign w:val="center"/>
          </w:tcPr>
          <w:p w14:paraId="6D5ECAF4" w14:textId="77777777" w:rsidR="00616F84" w:rsidRPr="00277B73" w:rsidRDefault="00616F84" w:rsidP="006C6895">
            <w:pPr>
              <w:pStyle w:val="TableTxt"/>
            </w:pPr>
            <w:r>
              <w:t>100% (15)</w:t>
            </w:r>
          </w:p>
        </w:tc>
        <w:tc>
          <w:tcPr>
            <w:tcW w:w="1170" w:type="dxa"/>
            <w:vAlign w:val="center"/>
          </w:tcPr>
          <w:p w14:paraId="689CE547" w14:textId="77777777" w:rsidR="00616F84" w:rsidRPr="00277B73" w:rsidRDefault="00616F84" w:rsidP="006C6895">
            <w:pPr>
              <w:pStyle w:val="TableTxt"/>
            </w:pPr>
            <w:r>
              <w:t>22</w:t>
            </w:r>
          </w:p>
        </w:tc>
      </w:tr>
    </w:tbl>
    <w:p w14:paraId="47BD9200" w14:textId="77777777" w:rsidR="00616F84" w:rsidRDefault="00616F84" w:rsidP="008C4046">
      <w:pPr>
        <w:pStyle w:val="TableFooter"/>
        <w:ind w:left="360"/>
      </w:pPr>
      <w:r>
        <w:t>*Calculations of percentages do not include “Didn’t Do” responses.</w:t>
      </w:r>
    </w:p>
    <w:p w14:paraId="4E96D8E6" w14:textId="77777777" w:rsidR="00616F84" w:rsidRPr="00E43DE2" w:rsidRDefault="00616F84" w:rsidP="008C4046">
      <w:pPr>
        <w:pStyle w:val="NoSpacing"/>
      </w:pPr>
    </w:p>
    <w:p w14:paraId="0C0BD3AA" w14:textId="77777777" w:rsidR="00616F84" w:rsidRPr="004160BA" w:rsidRDefault="00616F84" w:rsidP="00356698">
      <w:pPr>
        <w:pStyle w:val="AnsOptions"/>
        <w:spacing w:before="120" w:after="0"/>
        <w:rPr>
          <w:b/>
          <w:bCs/>
        </w:rPr>
      </w:pPr>
      <w:r>
        <w:t xml:space="preserve">Specification of Other: </w:t>
      </w:r>
      <w:r>
        <w:rPr>
          <w:b/>
          <w:bCs/>
        </w:rPr>
        <w:t>(n=14); not asked in Dec 2021 or Feb 2022</w:t>
      </w:r>
    </w:p>
    <w:p w14:paraId="3CC3C7A5" w14:textId="77777777" w:rsidR="00616F84" w:rsidRPr="00356698" w:rsidRDefault="00616F84" w:rsidP="00616F84">
      <w:pPr>
        <w:pStyle w:val="VerbatimTxt"/>
        <w:numPr>
          <w:ilvl w:val="0"/>
          <w:numId w:val="7"/>
        </w:numPr>
        <w:spacing w:line="259" w:lineRule="auto"/>
      </w:pPr>
      <w:r w:rsidRPr="00356698">
        <w:t>designing the duck</w:t>
      </w:r>
    </w:p>
    <w:p w14:paraId="3DCEE932" w14:textId="77777777" w:rsidR="00616F84" w:rsidRPr="00356698" w:rsidRDefault="00616F84" w:rsidP="00616F84">
      <w:pPr>
        <w:pStyle w:val="VerbatimTxt"/>
        <w:numPr>
          <w:ilvl w:val="0"/>
          <w:numId w:val="7"/>
        </w:numPr>
        <w:spacing w:line="259" w:lineRule="auto"/>
      </w:pPr>
      <w:r w:rsidRPr="00356698">
        <w:t xml:space="preserve">Liked Is an understate meant I loved the fan paintings </w:t>
      </w:r>
    </w:p>
    <w:p w14:paraId="45D4FE5A" w14:textId="77777777" w:rsidR="00616F84" w:rsidRPr="00356698" w:rsidRDefault="00616F84" w:rsidP="00616F84">
      <w:pPr>
        <w:pStyle w:val="VerbatimTxt"/>
        <w:numPr>
          <w:ilvl w:val="0"/>
          <w:numId w:val="7"/>
        </w:numPr>
        <w:spacing w:line="259" w:lineRule="auto"/>
      </w:pPr>
      <w:r w:rsidRPr="00356698">
        <w:t>I Loved everything</w:t>
      </w:r>
    </w:p>
    <w:p w14:paraId="172E9EB6" w14:textId="77777777" w:rsidR="00616F84" w:rsidRPr="00356698" w:rsidRDefault="00616F84" w:rsidP="00616F84">
      <w:pPr>
        <w:pStyle w:val="VerbatimTxt"/>
        <w:numPr>
          <w:ilvl w:val="0"/>
          <w:numId w:val="7"/>
        </w:numPr>
        <w:spacing w:line="259" w:lineRule="auto"/>
      </w:pPr>
      <w:r w:rsidRPr="00356698">
        <w:t xml:space="preserve">3D print </w:t>
      </w:r>
    </w:p>
    <w:p w14:paraId="728B61B0" w14:textId="77777777" w:rsidR="00616F84" w:rsidRPr="00356698" w:rsidRDefault="00616F84" w:rsidP="00616F84">
      <w:pPr>
        <w:pStyle w:val="VerbatimTxt"/>
        <w:numPr>
          <w:ilvl w:val="0"/>
          <w:numId w:val="7"/>
        </w:numPr>
        <w:spacing w:line="259" w:lineRule="auto"/>
      </w:pPr>
      <w:r w:rsidRPr="00356698">
        <w:t>Doesn't remember coding micro bit</w:t>
      </w:r>
    </w:p>
    <w:p w14:paraId="682F9844" w14:textId="77777777" w:rsidR="00616F84" w:rsidRPr="00356698" w:rsidRDefault="00616F84" w:rsidP="00616F84">
      <w:pPr>
        <w:pStyle w:val="VerbatimTxt"/>
        <w:numPr>
          <w:ilvl w:val="0"/>
          <w:numId w:val="7"/>
        </w:numPr>
        <w:spacing w:line="259" w:lineRule="auto"/>
      </w:pPr>
      <w:r w:rsidRPr="00356698">
        <w:t>Doesn't remember drawing robot or coding micro bit</w:t>
      </w:r>
    </w:p>
    <w:p w14:paraId="04F1684F" w14:textId="77777777" w:rsidR="00616F84" w:rsidRPr="00356698" w:rsidRDefault="00616F84" w:rsidP="00616F84">
      <w:pPr>
        <w:pStyle w:val="VerbatimTxt"/>
        <w:numPr>
          <w:ilvl w:val="0"/>
          <w:numId w:val="7"/>
        </w:numPr>
        <w:spacing w:line="259" w:lineRule="auto"/>
      </w:pPr>
      <w:r w:rsidRPr="00356698">
        <w:t>Doesn't remember building a crank puppet with wood and wire</w:t>
      </w:r>
    </w:p>
    <w:p w14:paraId="3C3B5EFD" w14:textId="77777777" w:rsidR="00616F84" w:rsidRPr="00356698" w:rsidRDefault="00616F84" w:rsidP="00616F84">
      <w:pPr>
        <w:pStyle w:val="VerbatimTxt"/>
        <w:numPr>
          <w:ilvl w:val="0"/>
          <w:numId w:val="7"/>
        </w:numPr>
        <w:spacing w:line="259" w:lineRule="auto"/>
      </w:pPr>
      <w:r w:rsidRPr="00356698">
        <w:t>Doesn't remember using tools to take apart electronics or coding a robot</w:t>
      </w:r>
    </w:p>
    <w:p w14:paraId="4CB7E3E8" w14:textId="77777777" w:rsidR="00616F84" w:rsidRPr="00356698" w:rsidRDefault="00616F84" w:rsidP="00616F84">
      <w:pPr>
        <w:pStyle w:val="VerbatimTxt"/>
        <w:numPr>
          <w:ilvl w:val="0"/>
          <w:numId w:val="7"/>
        </w:numPr>
        <w:spacing w:line="259" w:lineRule="auto"/>
      </w:pPr>
      <w:r w:rsidRPr="00356698">
        <w:t>Marble run</w:t>
      </w:r>
    </w:p>
    <w:p w14:paraId="45AF0682" w14:textId="77777777" w:rsidR="00616F84" w:rsidRPr="00356698" w:rsidRDefault="00616F84" w:rsidP="00616F84">
      <w:pPr>
        <w:pStyle w:val="VerbatimTxt"/>
        <w:numPr>
          <w:ilvl w:val="0"/>
          <w:numId w:val="7"/>
        </w:numPr>
        <w:spacing w:line="259" w:lineRule="auto"/>
      </w:pPr>
      <w:r w:rsidRPr="00356698">
        <w:t>Sphero - liked.</w:t>
      </w:r>
      <w:r>
        <w:t xml:space="preserve"> </w:t>
      </w:r>
      <w:r w:rsidRPr="00356698">
        <w:t>Tinker Cad - didn't like.</w:t>
      </w:r>
    </w:p>
    <w:p w14:paraId="66999126" w14:textId="77777777" w:rsidR="00616F84" w:rsidRPr="00356698" w:rsidRDefault="00616F84" w:rsidP="00616F84">
      <w:pPr>
        <w:pStyle w:val="VerbatimTxt"/>
        <w:numPr>
          <w:ilvl w:val="0"/>
          <w:numId w:val="7"/>
        </w:numPr>
        <w:spacing w:line="259" w:lineRule="auto"/>
      </w:pPr>
      <w:r w:rsidRPr="00356698">
        <w:t>Sphero</w:t>
      </w:r>
    </w:p>
    <w:p w14:paraId="2C625C89" w14:textId="77777777" w:rsidR="00616F84" w:rsidRPr="00356698" w:rsidRDefault="00616F84" w:rsidP="00616F84">
      <w:pPr>
        <w:pStyle w:val="VerbatimTxt"/>
        <w:numPr>
          <w:ilvl w:val="0"/>
          <w:numId w:val="7"/>
        </w:numPr>
        <w:spacing w:line="259" w:lineRule="auto"/>
      </w:pPr>
      <w:r w:rsidRPr="00356698">
        <w:t>Jitter Critter</w:t>
      </w:r>
    </w:p>
    <w:p w14:paraId="5484C5AA" w14:textId="77777777" w:rsidR="00616F84" w:rsidRPr="00356698" w:rsidRDefault="00616F84" w:rsidP="00616F84">
      <w:pPr>
        <w:pStyle w:val="VerbatimTxt"/>
        <w:numPr>
          <w:ilvl w:val="0"/>
          <w:numId w:val="7"/>
        </w:numPr>
        <w:spacing w:line="259" w:lineRule="auto"/>
      </w:pPr>
      <w:r w:rsidRPr="00356698">
        <w:t>Made a heart</w:t>
      </w:r>
    </w:p>
    <w:p w14:paraId="049FF90E" w14:textId="77777777" w:rsidR="00616F84" w:rsidRPr="00356698" w:rsidRDefault="00616F84" w:rsidP="00616F84">
      <w:pPr>
        <w:pStyle w:val="VerbatimTxt"/>
        <w:numPr>
          <w:ilvl w:val="0"/>
          <w:numId w:val="7"/>
        </w:numPr>
        <w:spacing w:line="259" w:lineRule="auto"/>
      </w:pPr>
      <w:r w:rsidRPr="00356698">
        <w:t>3D printer</w:t>
      </w:r>
    </w:p>
    <w:p w14:paraId="08224FF4" w14:textId="77777777" w:rsidR="00616F84" w:rsidRPr="004160BA" w:rsidRDefault="00616F84" w:rsidP="00032B67">
      <w:pPr>
        <w:pStyle w:val="NoSpacing0"/>
      </w:pPr>
    </w:p>
    <w:p w14:paraId="2761EA28" w14:textId="77777777" w:rsidR="00616F84" w:rsidRDefault="00616F84" w:rsidP="00356698">
      <w:pPr>
        <w:pStyle w:val="AnsOptions"/>
        <w:spacing w:before="120" w:after="0"/>
        <w:rPr>
          <w:b/>
          <w:bCs/>
        </w:rPr>
      </w:pPr>
      <w:r>
        <w:t xml:space="preserve">Please comment on what you did or did not like: </w:t>
      </w:r>
      <w:r>
        <w:rPr>
          <w:b/>
          <w:bCs/>
        </w:rPr>
        <w:t xml:space="preserve">(n=4); asked Dec </w:t>
      </w:r>
      <w:r w:rsidRPr="00D16E82">
        <w:rPr>
          <w:b/>
          <w:bCs/>
        </w:rPr>
        <w:t xml:space="preserve">2021 &amp; </w:t>
      </w:r>
      <w:r>
        <w:rPr>
          <w:b/>
          <w:bCs/>
        </w:rPr>
        <w:t xml:space="preserve">Feb </w:t>
      </w:r>
      <w:r w:rsidRPr="00D16E82">
        <w:rPr>
          <w:b/>
          <w:bCs/>
        </w:rPr>
        <w:t>2022</w:t>
      </w:r>
    </w:p>
    <w:p w14:paraId="7260C1F1" w14:textId="77777777" w:rsidR="00616F84" w:rsidRPr="00356698" w:rsidRDefault="00616F84" w:rsidP="00616F84">
      <w:pPr>
        <w:pStyle w:val="VerbatimTxt"/>
        <w:numPr>
          <w:ilvl w:val="0"/>
          <w:numId w:val="7"/>
        </w:numPr>
        <w:spacing w:line="259" w:lineRule="auto"/>
      </w:pPr>
      <w:r w:rsidRPr="00356698">
        <w:t>liked the coin because it was used as decoration, the 3-D printer because of the clay.</w:t>
      </w:r>
    </w:p>
    <w:p w14:paraId="04FD2A59" w14:textId="77777777" w:rsidR="00616F84" w:rsidRPr="00356698" w:rsidRDefault="00616F84" w:rsidP="00616F84">
      <w:pPr>
        <w:pStyle w:val="VerbatimTxt"/>
        <w:numPr>
          <w:ilvl w:val="0"/>
          <w:numId w:val="7"/>
        </w:numPr>
        <w:spacing w:line="259" w:lineRule="auto"/>
      </w:pPr>
      <w:r w:rsidRPr="00356698">
        <w:t>Liked getting to destroy stuff. Not something I usually do.</w:t>
      </w:r>
    </w:p>
    <w:p w14:paraId="7F4E4C1B" w14:textId="77777777" w:rsidR="00616F84" w:rsidRPr="00356698" w:rsidRDefault="00616F84" w:rsidP="00616F84">
      <w:pPr>
        <w:pStyle w:val="VerbatimTxt"/>
        <w:numPr>
          <w:ilvl w:val="0"/>
          <w:numId w:val="7"/>
        </w:numPr>
        <w:spacing w:line="259" w:lineRule="auto"/>
      </w:pPr>
      <w:r w:rsidRPr="00356698">
        <w:t>only came once</w:t>
      </w:r>
    </w:p>
    <w:p w14:paraId="79CA955A" w14:textId="77777777" w:rsidR="00616F84" w:rsidRPr="00356698" w:rsidRDefault="00616F84" w:rsidP="00616F84">
      <w:pPr>
        <w:pStyle w:val="VerbatimTxt"/>
        <w:numPr>
          <w:ilvl w:val="0"/>
          <w:numId w:val="7"/>
        </w:numPr>
        <w:spacing w:line="259" w:lineRule="auto"/>
      </w:pPr>
      <w:r w:rsidRPr="00356698">
        <w:t>The 3-D printer</w:t>
      </w:r>
    </w:p>
    <w:p w14:paraId="6BD08D1D" w14:textId="77777777" w:rsidR="00616F84" w:rsidRPr="00751C3D" w:rsidRDefault="00616F84" w:rsidP="00751C3D"/>
    <w:p w14:paraId="3AC26F45" w14:textId="77777777" w:rsidR="00616F84" w:rsidRPr="002D5A9D" w:rsidRDefault="00616F84" w:rsidP="00616F84">
      <w:pPr>
        <w:pStyle w:val="Ques"/>
        <w:keepLines/>
        <w:numPr>
          <w:ilvl w:val="0"/>
          <w:numId w:val="4"/>
        </w:numPr>
      </w:pPr>
      <w:r w:rsidRPr="002D5A9D">
        <w:t xml:space="preserve">How much do you </w:t>
      </w:r>
      <w:r>
        <w:t>dis</w:t>
      </w:r>
      <w:r w:rsidRPr="002D5A9D">
        <w:t>agree</w:t>
      </w:r>
      <w:r>
        <w:t xml:space="preserve"> or agree with each of the following</w:t>
      </w:r>
      <w:r w:rsidRPr="002D5A9D">
        <w:t xml:space="preserve">? </w:t>
      </w:r>
      <w:r w:rsidRPr="00D66825">
        <w:rPr>
          <w:b/>
          <w:u w:val="single"/>
        </w:rPr>
        <w:t>In the Maker Club</w:t>
      </w:r>
      <w:r>
        <w:rPr>
          <w:b/>
          <w:u w:val="single"/>
        </w:rPr>
        <w:t xml:space="preserve"> </w:t>
      </w:r>
      <w:r>
        <w:rPr>
          <w:b/>
        </w:rPr>
        <w:t>with Imagination Station</w:t>
      </w:r>
      <w:r w:rsidRPr="002D5A9D">
        <w:t>…</w:t>
      </w:r>
      <w:r>
        <w:t xml:space="preserve"> </w:t>
      </w:r>
      <w:r>
        <w:br/>
      </w:r>
      <w:r>
        <w:rPr>
          <w:b/>
          <w:bCs/>
        </w:rPr>
        <w:t>Feb 2022 Q3 asked: “</w:t>
      </w:r>
      <w:r w:rsidRPr="00047E2B">
        <w:rPr>
          <w:b/>
          <w:bCs/>
          <w:u w:val="single"/>
        </w:rPr>
        <w:t>Today</w:t>
      </w:r>
      <w:r>
        <w:rPr>
          <w:b/>
          <w:bCs/>
        </w:rPr>
        <w:t xml:space="preserve"> with Imagination Station…” (choices were identical)</w:t>
      </w:r>
    </w:p>
    <w:tbl>
      <w:tblPr>
        <w:tblW w:w="1028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540"/>
        <w:gridCol w:w="1079"/>
        <w:gridCol w:w="1162"/>
        <w:gridCol w:w="1334"/>
        <w:gridCol w:w="1138"/>
        <w:gridCol w:w="1076"/>
        <w:gridCol w:w="810"/>
      </w:tblGrid>
      <w:tr w:rsidR="00616F84" w:rsidRPr="00FC6B69" w14:paraId="34F31104" w14:textId="77777777" w:rsidTr="00032B67">
        <w:trPr>
          <w:trHeight w:val="494"/>
          <w:tblHeader/>
        </w:trPr>
        <w:tc>
          <w:tcPr>
            <w:tcW w:w="3150" w:type="dxa"/>
            <w:shd w:val="clear" w:color="auto" w:fill="auto"/>
          </w:tcPr>
          <w:p w14:paraId="50338CE5" w14:textId="77777777" w:rsidR="00616F84" w:rsidRPr="00277B73" w:rsidRDefault="00616F84" w:rsidP="006C6895">
            <w:pPr>
              <w:pStyle w:val="TableColLabel"/>
            </w:pPr>
          </w:p>
        </w:tc>
        <w:tc>
          <w:tcPr>
            <w:tcW w:w="540" w:type="dxa"/>
            <w:vAlign w:val="center"/>
          </w:tcPr>
          <w:p w14:paraId="64B11D6F" w14:textId="77777777" w:rsidR="00616F84" w:rsidRPr="00630579" w:rsidRDefault="00616F84" w:rsidP="004160BA">
            <w:pPr>
              <w:pStyle w:val="TableColLabel"/>
            </w:pPr>
            <w:r>
              <w:t>N</w:t>
            </w:r>
          </w:p>
        </w:tc>
        <w:tc>
          <w:tcPr>
            <w:tcW w:w="1079" w:type="dxa"/>
            <w:shd w:val="clear" w:color="auto" w:fill="auto"/>
            <w:vAlign w:val="bottom"/>
          </w:tcPr>
          <w:p w14:paraId="79C308E8" w14:textId="77777777" w:rsidR="00616F84" w:rsidRPr="00630579" w:rsidRDefault="00616F84" w:rsidP="006C6895">
            <w:pPr>
              <w:pStyle w:val="TableColLabel"/>
            </w:pPr>
            <w:r w:rsidRPr="00630579">
              <w:t>Strongly</w:t>
            </w:r>
            <w:r w:rsidRPr="00630579">
              <w:br/>
              <w:t>Disagree</w:t>
            </w:r>
            <w:r>
              <w:br/>
              <w:t>[1]</w:t>
            </w:r>
          </w:p>
        </w:tc>
        <w:tc>
          <w:tcPr>
            <w:tcW w:w="1162" w:type="dxa"/>
            <w:shd w:val="clear" w:color="auto" w:fill="auto"/>
            <w:vAlign w:val="bottom"/>
          </w:tcPr>
          <w:p w14:paraId="4A39A777" w14:textId="77777777" w:rsidR="00616F84" w:rsidRPr="00630579" w:rsidRDefault="00616F84" w:rsidP="006C6895">
            <w:pPr>
              <w:pStyle w:val="TableColLabel"/>
            </w:pPr>
            <w:r w:rsidRPr="00630579">
              <w:t>Disagree</w:t>
            </w:r>
            <w:r>
              <w:br/>
              <w:t>[2]</w:t>
            </w:r>
          </w:p>
        </w:tc>
        <w:tc>
          <w:tcPr>
            <w:tcW w:w="1334" w:type="dxa"/>
          </w:tcPr>
          <w:p w14:paraId="20DA4B63" w14:textId="77777777" w:rsidR="00616F84" w:rsidRPr="00630579" w:rsidRDefault="00616F84" w:rsidP="006C6895">
            <w:pPr>
              <w:pStyle w:val="TableColLabel"/>
            </w:pPr>
            <w:r w:rsidRPr="00630579">
              <w:t>Neither Agree Nor Disagree</w:t>
            </w:r>
            <w:r>
              <w:br/>
              <w:t>[3]</w:t>
            </w:r>
          </w:p>
        </w:tc>
        <w:tc>
          <w:tcPr>
            <w:tcW w:w="1138" w:type="dxa"/>
            <w:shd w:val="clear" w:color="auto" w:fill="auto"/>
            <w:vAlign w:val="bottom"/>
          </w:tcPr>
          <w:p w14:paraId="718ACF8E" w14:textId="77777777" w:rsidR="00616F84" w:rsidRPr="00630579" w:rsidRDefault="00616F84" w:rsidP="006C6895">
            <w:pPr>
              <w:pStyle w:val="TableColLabel"/>
            </w:pPr>
            <w:r w:rsidRPr="00630579">
              <w:t>Agree</w:t>
            </w:r>
            <w:r>
              <w:br/>
              <w:t>[4]</w:t>
            </w:r>
          </w:p>
        </w:tc>
        <w:tc>
          <w:tcPr>
            <w:tcW w:w="1076" w:type="dxa"/>
            <w:shd w:val="clear" w:color="auto" w:fill="auto"/>
            <w:vAlign w:val="bottom"/>
          </w:tcPr>
          <w:p w14:paraId="75497C6F" w14:textId="77777777" w:rsidR="00616F84" w:rsidRPr="00630579" w:rsidRDefault="00616F84" w:rsidP="006C6895">
            <w:pPr>
              <w:pStyle w:val="TableColLabel"/>
            </w:pPr>
            <w:r w:rsidRPr="00630579">
              <w:t>Strongly</w:t>
            </w:r>
            <w:r w:rsidRPr="00630579">
              <w:br/>
              <w:t>Agree</w:t>
            </w:r>
            <w:r>
              <w:br/>
              <w:t>[5]</w:t>
            </w:r>
          </w:p>
        </w:tc>
        <w:tc>
          <w:tcPr>
            <w:tcW w:w="810" w:type="dxa"/>
            <w:shd w:val="clear" w:color="auto" w:fill="DBE7F6" w:themeFill="accent6" w:themeFillTint="1A"/>
            <w:vAlign w:val="center"/>
          </w:tcPr>
          <w:p w14:paraId="1F37A649" w14:textId="77777777" w:rsidR="00616F84" w:rsidRPr="00360034" w:rsidRDefault="00616F84" w:rsidP="00360034">
            <w:pPr>
              <w:pStyle w:val="TableColLabel"/>
            </w:pPr>
            <w:r>
              <w:t>Mean</w:t>
            </w:r>
          </w:p>
        </w:tc>
      </w:tr>
      <w:tr w:rsidR="00616F84" w:rsidRPr="002D5A9D" w14:paraId="7078A370" w14:textId="77777777" w:rsidTr="00032B67">
        <w:tc>
          <w:tcPr>
            <w:tcW w:w="3150" w:type="dxa"/>
            <w:shd w:val="clear" w:color="auto" w:fill="auto"/>
            <w:vAlign w:val="center"/>
          </w:tcPr>
          <w:p w14:paraId="6BE09FC4" w14:textId="77777777" w:rsidR="00616F84" w:rsidRPr="00277B73" w:rsidRDefault="00616F84" w:rsidP="00032B67">
            <w:pPr>
              <w:pStyle w:val="TableText"/>
              <w:keepNext/>
              <w:jc w:val="left"/>
            </w:pPr>
            <w:r w:rsidRPr="00277B73">
              <w:t>I was proud of what I made</w:t>
            </w:r>
          </w:p>
        </w:tc>
        <w:tc>
          <w:tcPr>
            <w:tcW w:w="540" w:type="dxa"/>
            <w:vAlign w:val="center"/>
          </w:tcPr>
          <w:p w14:paraId="235E0FD3" w14:textId="77777777" w:rsidR="00616F84" w:rsidRDefault="00616F84" w:rsidP="004160BA">
            <w:pPr>
              <w:pStyle w:val="TableTxt"/>
            </w:pPr>
            <w:r>
              <w:t>104</w:t>
            </w:r>
          </w:p>
        </w:tc>
        <w:tc>
          <w:tcPr>
            <w:tcW w:w="1079" w:type="dxa"/>
            <w:shd w:val="clear" w:color="auto" w:fill="auto"/>
            <w:vAlign w:val="center"/>
          </w:tcPr>
          <w:p w14:paraId="6A91E199" w14:textId="77777777" w:rsidR="00616F84" w:rsidRPr="00277B73" w:rsidRDefault="00616F84" w:rsidP="006C6895">
            <w:pPr>
              <w:pStyle w:val="TableTxt"/>
            </w:pPr>
            <w:r>
              <w:t>3% (3)</w:t>
            </w:r>
          </w:p>
        </w:tc>
        <w:tc>
          <w:tcPr>
            <w:tcW w:w="1162" w:type="dxa"/>
            <w:shd w:val="clear" w:color="auto" w:fill="auto"/>
            <w:vAlign w:val="center"/>
          </w:tcPr>
          <w:p w14:paraId="7988A383" w14:textId="77777777" w:rsidR="00616F84" w:rsidRPr="00277B73" w:rsidRDefault="00616F84" w:rsidP="006C6895">
            <w:pPr>
              <w:pStyle w:val="TableTxt"/>
            </w:pPr>
            <w:r>
              <w:t>1% (1)</w:t>
            </w:r>
          </w:p>
        </w:tc>
        <w:tc>
          <w:tcPr>
            <w:tcW w:w="1334" w:type="dxa"/>
            <w:vAlign w:val="center"/>
          </w:tcPr>
          <w:p w14:paraId="09F5DF3D" w14:textId="77777777" w:rsidR="00616F84" w:rsidRPr="00277B73" w:rsidRDefault="00616F84" w:rsidP="006C6895">
            <w:pPr>
              <w:pStyle w:val="TableTxt"/>
            </w:pPr>
            <w:r>
              <w:t>5% (5)</w:t>
            </w:r>
          </w:p>
        </w:tc>
        <w:tc>
          <w:tcPr>
            <w:tcW w:w="1138" w:type="dxa"/>
            <w:shd w:val="clear" w:color="auto" w:fill="auto"/>
            <w:vAlign w:val="center"/>
          </w:tcPr>
          <w:p w14:paraId="3881EA5F" w14:textId="77777777" w:rsidR="00616F84" w:rsidRPr="00277B73" w:rsidRDefault="00616F84" w:rsidP="006C6895">
            <w:pPr>
              <w:pStyle w:val="TableTxt"/>
            </w:pPr>
            <w:r>
              <w:t>43% (45)</w:t>
            </w:r>
          </w:p>
        </w:tc>
        <w:tc>
          <w:tcPr>
            <w:tcW w:w="1076" w:type="dxa"/>
            <w:shd w:val="clear" w:color="auto" w:fill="auto"/>
            <w:vAlign w:val="center"/>
          </w:tcPr>
          <w:p w14:paraId="6B0915BA" w14:textId="77777777" w:rsidR="00616F84" w:rsidRPr="00277B73" w:rsidRDefault="00616F84" w:rsidP="006C6895">
            <w:pPr>
              <w:pStyle w:val="TableTxt"/>
            </w:pPr>
            <w:r>
              <w:t>48% (50)</w:t>
            </w:r>
          </w:p>
        </w:tc>
        <w:tc>
          <w:tcPr>
            <w:tcW w:w="810" w:type="dxa"/>
            <w:shd w:val="clear" w:color="auto" w:fill="DBE7F6" w:themeFill="accent6" w:themeFillTint="1A"/>
            <w:vAlign w:val="center"/>
          </w:tcPr>
          <w:p w14:paraId="56936AE4" w14:textId="77777777" w:rsidR="00616F84" w:rsidRPr="00360034" w:rsidRDefault="00616F84" w:rsidP="00360034">
            <w:pPr>
              <w:pStyle w:val="TableTxt"/>
              <w:rPr>
                <w:b/>
              </w:rPr>
            </w:pPr>
            <w:r>
              <w:rPr>
                <w:b/>
              </w:rPr>
              <w:t>4.3</w:t>
            </w:r>
          </w:p>
        </w:tc>
      </w:tr>
      <w:tr w:rsidR="00616F84" w:rsidRPr="002D5A9D" w14:paraId="655E6E51" w14:textId="77777777" w:rsidTr="00032B67">
        <w:tc>
          <w:tcPr>
            <w:tcW w:w="3150" w:type="dxa"/>
            <w:shd w:val="clear" w:color="auto" w:fill="auto"/>
            <w:vAlign w:val="center"/>
          </w:tcPr>
          <w:p w14:paraId="5F22EE21" w14:textId="77777777" w:rsidR="00616F84" w:rsidRPr="00277B73" w:rsidRDefault="00616F84" w:rsidP="00032B67">
            <w:pPr>
              <w:pStyle w:val="TableText"/>
              <w:keepNext/>
              <w:jc w:val="left"/>
            </w:pPr>
            <w:r w:rsidRPr="00277B73">
              <w:t>I was excited by something I did</w:t>
            </w:r>
          </w:p>
        </w:tc>
        <w:tc>
          <w:tcPr>
            <w:tcW w:w="540" w:type="dxa"/>
            <w:vAlign w:val="center"/>
          </w:tcPr>
          <w:p w14:paraId="5A165E4C" w14:textId="77777777" w:rsidR="00616F84" w:rsidRDefault="00616F84" w:rsidP="004160BA">
            <w:pPr>
              <w:pStyle w:val="TableTxt"/>
            </w:pPr>
            <w:r>
              <w:t>103</w:t>
            </w:r>
          </w:p>
        </w:tc>
        <w:tc>
          <w:tcPr>
            <w:tcW w:w="1079" w:type="dxa"/>
            <w:shd w:val="clear" w:color="auto" w:fill="auto"/>
            <w:vAlign w:val="center"/>
          </w:tcPr>
          <w:p w14:paraId="272C828C" w14:textId="77777777" w:rsidR="00616F84" w:rsidRPr="00277B73" w:rsidRDefault="00616F84" w:rsidP="006C6895">
            <w:pPr>
              <w:pStyle w:val="TableTxt"/>
            </w:pPr>
            <w:r>
              <w:t>2% (2)</w:t>
            </w:r>
          </w:p>
        </w:tc>
        <w:tc>
          <w:tcPr>
            <w:tcW w:w="1162" w:type="dxa"/>
            <w:shd w:val="clear" w:color="auto" w:fill="auto"/>
            <w:vAlign w:val="center"/>
          </w:tcPr>
          <w:p w14:paraId="7198EEC7" w14:textId="77777777" w:rsidR="00616F84" w:rsidRPr="00277B73" w:rsidRDefault="00616F84" w:rsidP="006C6895">
            <w:pPr>
              <w:pStyle w:val="TableTxt"/>
            </w:pPr>
            <w:r>
              <w:t>5% (5)</w:t>
            </w:r>
          </w:p>
        </w:tc>
        <w:tc>
          <w:tcPr>
            <w:tcW w:w="1334" w:type="dxa"/>
            <w:vAlign w:val="center"/>
          </w:tcPr>
          <w:p w14:paraId="130D31CC" w14:textId="77777777" w:rsidR="00616F84" w:rsidRPr="00277B73" w:rsidRDefault="00616F84" w:rsidP="006C6895">
            <w:pPr>
              <w:pStyle w:val="TableTxt"/>
            </w:pPr>
            <w:r>
              <w:t>12% (12)</w:t>
            </w:r>
          </w:p>
        </w:tc>
        <w:tc>
          <w:tcPr>
            <w:tcW w:w="1138" w:type="dxa"/>
            <w:shd w:val="clear" w:color="auto" w:fill="auto"/>
            <w:vAlign w:val="center"/>
          </w:tcPr>
          <w:p w14:paraId="7C3C08FE" w14:textId="77777777" w:rsidR="00616F84" w:rsidRPr="00277B73" w:rsidRDefault="00616F84" w:rsidP="006C6895">
            <w:pPr>
              <w:pStyle w:val="TableTxt"/>
            </w:pPr>
            <w:r>
              <w:t>45% (46)</w:t>
            </w:r>
          </w:p>
        </w:tc>
        <w:tc>
          <w:tcPr>
            <w:tcW w:w="1076" w:type="dxa"/>
            <w:shd w:val="clear" w:color="auto" w:fill="auto"/>
            <w:vAlign w:val="center"/>
          </w:tcPr>
          <w:p w14:paraId="2631E6B8" w14:textId="77777777" w:rsidR="00616F84" w:rsidRPr="00277B73" w:rsidRDefault="00616F84" w:rsidP="006C6895">
            <w:pPr>
              <w:pStyle w:val="TableTxt"/>
            </w:pPr>
            <w:r>
              <w:t>37% (38)</w:t>
            </w:r>
          </w:p>
        </w:tc>
        <w:tc>
          <w:tcPr>
            <w:tcW w:w="810" w:type="dxa"/>
            <w:shd w:val="clear" w:color="auto" w:fill="DBE7F6" w:themeFill="accent6" w:themeFillTint="1A"/>
            <w:vAlign w:val="center"/>
          </w:tcPr>
          <w:p w14:paraId="636CF0CA" w14:textId="77777777" w:rsidR="00616F84" w:rsidRPr="00360034" w:rsidRDefault="00616F84" w:rsidP="00360034">
            <w:pPr>
              <w:pStyle w:val="TableTxt"/>
              <w:rPr>
                <w:b/>
              </w:rPr>
            </w:pPr>
            <w:r>
              <w:rPr>
                <w:b/>
              </w:rPr>
              <w:t>4.1</w:t>
            </w:r>
          </w:p>
        </w:tc>
      </w:tr>
      <w:tr w:rsidR="00616F84" w:rsidRPr="002D5A9D" w14:paraId="5404A501" w14:textId="77777777" w:rsidTr="00032B67">
        <w:tc>
          <w:tcPr>
            <w:tcW w:w="3150" w:type="dxa"/>
            <w:shd w:val="clear" w:color="auto" w:fill="auto"/>
            <w:vAlign w:val="center"/>
          </w:tcPr>
          <w:p w14:paraId="72BAF9B5" w14:textId="77777777" w:rsidR="00616F84" w:rsidRPr="00277B73" w:rsidRDefault="00616F84" w:rsidP="00032B67">
            <w:pPr>
              <w:pStyle w:val="TableText"/>
              <w:keepNext/>
              <w:jc w:val="left"/>
            </w:pPr>
            <w:r w:rsidRPr="00277B73">
              <w:t>I decided what I wanted to make</w:t>
            </w:r>
          </w:p>
        </w:tc>
        <w:tc>
          <w:tcPr>
            <w:tcW w:w="540" w:type="dxa"/>
            <w:vAlign w:val="center"/>
          </w:tcPr>
          <w:p w14:paraId="0A0A7E42" w14:textId="77777777" w:rsidR="00616F84" w:rsidRDefault="00616F84" w:rsidP="004160BA">
            <w:pPr>
              <w:pStyle w:val="TableTxt"/>
            </w:pPr>
            <w:r>
              <w:t>104</w:t>
            </w:r>
          </w:p>
        </w:tc>
        <w:tc>
          <w:tcPr>
            <w:tcW w:w="1079" w:type="dxa"/>
            <w:shd w:val="clear" w:color="auto" w:fill="auto"/>
            <w:vAlign w:val="center"/>
          </w:tcPr>
          <w:p w14:paraId="4F9A53DC" w14:textId="77777777" w:rsidR="00616F84" w:rsidRPr="00277B73" w:rsidRDefault="00616F84" w:rsidP="006C6895">
            <w:pPr>
              <w:pStyle w:val="TableTxt"/>
            </w:pPr>
            <w:r>
              <w:t>2% (2)</w:t>
            </w:r>
          </w:p>
        </w:tc>
        <w:tc>
          <w:tcPr>
            <w:tcW w:w="1162" w:type="dxa"/>
            <w:shd w:val="clear" w:color="auto" w:fill="auto"/>
            <w:vAlign w:val="center"/>
          </w:tcPr>
          <w:p w14:paraId="6E900D5D" w14:textId="77777777" w:rsidR="00616F84" w:rsidRPr="00277B73" w:rsidRDefault="00616F84" w:rsidP="006C6895">
            <w:pPr>
              <w:pStyle w:val="TableTxt"/>
            </w:pPr>
            <w:r>
              <w:t>8% (8)</w:t>
            </w:r>
          </w:p>
        </w:tc>
        <w:tc>
          <w:tcPr>
            <w:tcW w:w="1334" w:type="dxa"/>
            <w:vAlign w:val="center"/>
          </w:tcPr>
          <w:p w14:paraId="275D9EF3" w14:textId="77777777" w:rsidR="00616F84" w:rsidRPr="00277B73" w:rsidRDefault="00616F84" w:rsidP="006C6895">
            <w:pPr>
              <w:pStyle w:val="TableTxt"/>
            </w:pPr>
            <w:r>
              <w:t>8% (8)</w:t>
            </w:r>
          </w:p>
        </w:tc>
        <w:tc>
          <w:tcPr>
            <w:tcW w:w="1138" w:type="dxa"/>
            <w:shd w:val="clear" w:color="auto" w:fill="auto"/>
            <w:vAlign w:val="center"/>
          </w:tcPr>
          <w:p w14:paraId="4DA794FC" w14:textId="77777777" w:rsidR="00616F84" w:rsidRPr="00277B73" w:rsidRDefault="00616F84" w:rsidP="006C6895">
            <w:pPr>
              <w:pStyle w:val="TableTxt"/>
            </w:pPr>
            <w:r>
              <w:t>49% (51)</w:t>
            </w:r>
          </w:p>
        </w:tc>
        <w:tc>
          <w:tcPr>
            <w:tcW w:w="1076" w:type="dxa"/>
            <w:shd w:val="clear" w:color="auto" w:fill="auto"/>
            <w:vAlign w:val="center"/>
          </w:tcPr>
          <w:p w14:paraId="310B770B" w14:textId="77777777" w:rsidR="00616F84" w:rsidRPr="00277B73" w:rsidRDefault="00616F84" w:rsidP="006C6895">
            <w:pPr>
              <w:pStyle w:val="TableTxt"/>
            </w:pPr>
            <w:r>
              <w:t>34% (35)</w:t>
            </w:r>
          </w:p>
        </w:tc>
        <w:tc>
          <w:tcPr>
            <w:tcW w:w="810" w:type="dxa"/>
            <w:shd w:val="clear" w:color="auto" w:fill="DBE7F6" w:themeFill="accent6" w:themeFillTint="1A"/>
            <w:vAlign w:val="center"/>
          </w:tcPr>
          <w:p w14:paraId="1FE29F44" w14:textId="77777777" w:rsidR="00616F84" w:rsidRPr="00360034" w:rsidRDefault="00616F84" w:rsidP="00360034">
            <w:pPr>
              <w:pStyle w:val="TableTxt"/>
              <w:rPr>
                <w:b/>
              </w:rPr>
            </w:pPr>
            <w:r>
              <w:rPr>
                <w:b/>
              </w:rPr>
              <w:t>4.0</w:t>
            </w:r>
          </w:p>
        </w:tc>
      </w:tr>
      <w:tr w:rsidR="00616F84" w:rsidRPr="002D5A9D" w14:paraId="373B1C5A" w14:textId="77777777" w:rsidTr="00032B67">
        <w:tc>
          <w:tcPr>
            <w:tcW w:w="3150" w:type="dxa"/>
            <w:shd w:val="clear" w:color="auto" w:fill="auto"/>
            <w:vAlign w:val="center"/>
          </w:tcPr>
          <w:p w14:paraId="513B0522" w14:textId="77777777" w:rsidR="00616F84" w:rsidRPr="00277B73" w:rsidRDefault="00616F84" w:rsidP="00032B67">
            <w:pPr>
              <w:pStyle w:val="TableText"/>
              <w:keepNext/>
              <w:jc w:val="left"/>
            </w:pPr>
            <w:r w:rsidRPr="00277B73">
              <w:t>If something did not work</w:t>
            </w:r>
            <w:r>
              <w:t>,</w:t>
            </w:r>
            <w:r w:rsidRPr="00277B73">
              <w:t xml:space="preserve"> I didn’t give up</w:t>
            </w:r>
          </w:p>
        </w:tc>
        <w:tc>
          <w:tcPr>
            <w:tcW w:w="540" w:type="dxa"/>
            <w:vAlign w:val="center"/>
          </w:tcPr>
          <w:p w14:paraId="6040C729" w14:textId="77777777" w:rsidR="00616F84" w:rsidRDefault="00616F84" w:rsidP="004160BA">
            <w:pPr>
              <w:pStyle w:val="TableTxt"/>
            </w:pPr>
            <w:r>
              <w:t>104</w:t>
            </w:r>
          </w:p>
        </w:tc>
        <w:tc>
          <w:tcPr>
            <w:tcW w:w="1079" w:type="dxa"/>
            <w:shd w:val="clear" w:color="auto" w:fill="auto"/>
            <w:vAlign w:val="center"/>
          </w:tcPr>
          <w:p w14:paraId="3025599F" w14:textId="77777777" w:rsidR="00616F84" w:rsidRPr="00277B73" w:rsidRDefault="00616F84" w:rsidP="006C6895">
            <w:pPr>
              <w:pStyle w:val="TableTxt"/>
            </w:pPr>
            <w:r>
              <w:t>5% (5)</w:t>
            </w:r>
          </w:p>
        </w:tc>
        <w:tc>
          <w:tcPr>
            <w:tcW w:w="1162" w:type="dxa"/>
            <w:shd w:val="clear" w:color="auto" w:fill="auto"/>
            <w:vAlign w:val="center"/>
          </w:tcPr>
          <w:p w14:paraId="23EBE78E" w14:textId="77777777" w:rsidR="00616F84" w:rsidRPr="00277B73" w:rsidRDefault="00616F84" w:rsidP="006C6895">
            <w:pPr>
              <w:pStyle w:val="TableTxt"/>
            </w:pPr>
            <w:r>
              <w:t>5% (5)</w:t>
            </w:r>
          </w:p>
        </w:tc>
        <w:tc>
          <w:tcPr>
            <w:tcW w:w="1334" w:type="dxa"/>
            <w:vAlign w:val="center"/>
          </w:tcPr>
          <w:p w14:paraId="2C1EEE4E" w14:textId="77777777" w:rsidR="00616F84" w:rsidRPr="00277B73" w:rsidRDefault="00616F84" w:rsidP="006C6895">
            <w:pPr>
              <w:pStyle w:val="TableTxt"/>
            </w:pPr>
            <w:r>
              <w:t>11% (11)</w:t>
            </w:r>
          </w:p>
        </w:tc>
        <w:tc>
          <w:tcPr>
            <w:tcW w:w="1138" w:type="dxa"/>
            <w:shd w:val="clear" w:color="auto" w:fill="auto"/>
            <w:vAlign w:val="center"/>
          </w:tcPr>
          <w:p w14:paraId="39A8F742" w14:textId="77777777" w:rsidR="00616F84" w:rsidRPr="00277B73" w:rsidRDefault="00616F84" w:rsidP="006C6895">
            <w:pPr>
              <w:pStyle w:val="TableTxt"/>
            </w:pPr>
            <w:r>
              <w:t>43% (45)</w:t>
            </w:r>
          </w:p>
        </w:tc>
        <w:tc>
          <w:tcPr>
            <w:tcW w:w="1076" w:type="dxa"/>
            <w:shd w:val="clear" w:color="auto" w:fill="auto"/>
            <w:vAlign w:val="center"/>
          </w:tcPr>
          <w:p w14:paraId="22227F69" w14:textId="77777777" w:rsidR="00616F84" w:rsidRPr="00277B73" w:rsidRDefault="00616F84" w:rsidP="006C6895">
            <w:pPr>
              <w:pStyle w:val="TableTxt"/>
            </w:pPr>
            <w:r>
              <w:t>37% (38)</w:t>
            </w:r>
          </w:p>
        </w:tc>
        <w:tc>
          <w:tcPr>
            <w:tcW w:w="810" w:type="dxa"/>
            <w:shd w:val="clear" w:color="auto" w:fill="DBE7F6" w:themeFill="accent6" w:themeFillTint="1A"/>
            <w:vAlign w:val="center"/>
          </w:tcPr>
          <w:p w14:paraId="207EB038" w14:textId="77777777" w:rsidR="00616F84" w:rsidRPr="00360034" w:rsidRDefault="00616F84" w:rsidP="00360034">
            <w:pPr>
              <w:pStyle w:val="TableTxt"/>
              <w:rPr>
                <w:b/>
              </w:rPr>
            </w:pPr>
            <w:r>
              <w:rPr>
                <w:b/>
              </w:rPr>
              <w:t>4.0</w:t>
            </w:r>
          </w:p>
        </w:tc>
      </w:tr>
      <w:tr w:rsidR="00616F84" w:rsidRPr="002D5A9D" w14:paraId="047170A3" w14:textId="77777777" w:rsidTr="00032B67">
        <w:tc>
          <w:tcPr>
            <w:tcW w:w="3150" w:type="dxa"/>
            <w:shd w:val="clear" w:color="auto" w:fill="auto"/>
            <w:vAlign w:val="center"/>
          </w:tcPr>
          <w:p w14:paraId="71BB7186" w14:textId="77777777" w:rsidR="00616F84" w:rsidRPr="00277B73" w:rsidRDefault="00616F84" w:rsidP="00032B67">
            <w:pPr>
              <w:pStyle w:val="TableText"/>
              <w:keepNext/>
              <w:jc w:val="left"/>
            </w:pPr>
            <w:r w:rsidRPr="00277B73">
              <w:t>I kept trying new ideas</w:t>
            </w:r>
          </w:p>
        </w:tc>
        <w:tc>
          <w:tcPr>
            <w:tcW w:w="540" w:type="dxa"/>
            <w:vAlign w:val="center"/>
          </w:tcPr>
          <w:p w14:paraId="3EFF10CC" w14:textId="77777777" w:rsidR="00616F84" w:rsidRDefault="00616F84" w:rsidP="004160BA">
            <w:pPr>
              <w:pStyle w:val="TableTxt"/>
            </w:pPr>
            <w:r>
              <w:t>102</w:t>
            </w:r>
          </w:p>
        </w:tc>
        <w:tc>
          <w:tcPr>
            <w:tcW w:w="1079" w:type="dxa"/>
            <w:shd w:val="clear" w:color="auto" w:fill="auto"/>
            <w:vAlign w:val="center"/>
          </w:tcPr>
          <w:p w14:paraId="5A344A55" w14:textId="77777777" w:rsidR="00616F84" w:rsidRPr="00277B73" w:rsidRDefault="00616F84" w:rsidP="006C6895">
            <w:pPr>
              <w:pStyle w:val="TableTxt"/>
            </w:pPr>
            <w:r>
              <w:t>5% (5)</w:t>
            </w:r>
          </w:p>
        </w:tc>
        <w:tc>
          <w:tcPr>
            <w:tcW w:w="1162" w:type="dxa"/>
            <w:shd w:val="clear" w:color="auto" w:fill="auto"/>
            <w:vAlign w:val="center"/>
          </w:tcPr>
          <w:p w14:paraId="2314921F" w14:textId="77777777" w:rsidR="00616F84" w:rsidRPr="00277B73" w:rsidRDefault="00616F84" w:rsidP="006C6895">
            <w:pPr>
              <w:pStyle w:val="TableTxt"/>
            </w:pPr>
            <w:r>
              <w:t>3% (3)</w:t>
            </w:r>
          </w:p>
        </w:tc>
        <w:tc>
          <w:tcPr>
            <w:tcW w:w="1334" w:type="dxa"/>
            <w:vAlign w:val="center"/>
          </w:tcPr>
          <w:p w14:paraId="673670AC" w14:textId="77777777" w:rsidR="00616F84" w:rsidRPr="00277B73" w:rsidRDefault="00616F84" w:rsidP="006C6895">
            <w:pPr>
              <w:pStyle w:val="TableTxt"/>
            </w:pPr>
            <w:r>
              <w:t>12% (12)</w:t>
            </w:r>
          </w:p>
        </w:tc>
        <w:tc>
          <w:tcPr>
            <w:tcW w:w="1138" w:type="dxa"/>
            <w:shd w:val="clear" w:color="auto" w:fill="auto"/>
            <w:vAlign w:val="center"/>
          </w:tcPr>
          <w:p w14:paraId="2E8D6647" w14:textId="77777777" w:rsidR="00616F84" w:rsidRPr="00277B73" w:rsidRDefault="00616F84" w:rsidP="006C6895">
            <w:pPr>
              <w:pStyle w:val="TableTxt"/>
            </w:pPr>
            <w:r>
              <w:t>44% (45)</w:t>
            </w:r>
          </w:p>
        </w:tc>
        <w:tc>
          <w:tcPr>
            <w:tcW w:w="1076" w:type="dxa"/>
            <w:shd w:val="clear" w:color="auto" w:fill="auto"/>
            <w:vAlign w:val="center"/>
          </w:tcPr>
          <w:p w14:paraId="01998BF0" w14:textId="77777777" w:rsidR="00616F84" w:rsidRPr="00277B73" w:rsidRDefault="00616F84" w:rsidP="00A3007A">
            <w:pPr>
              <w:pStyle w:val="TableTxt"/>
            </w:pPr>
            <w:r>
              <w:t>36% (37)</w:t>
            </w:r>
          </w:p>
        </w:tc>
        <w:tc>
          <w:tcPr>
            <w:tcW w:w="810" w:type="dxa"/>
            <w:shd w:val="clear" w:color="auto" w:fill="DBE7F6" w:themeFill="accent6" w:themeFillTint="1A"/>
            <w:vAlign w:val="center"/>
          </w:tcPr>
          <w:p w14:paraId="7A9A1701" w14:textId="77777777" w:rsidR="00616F84" w:rsidRPr="00360034" w:rsidRDefault="00616F84" w:rsidP="00360034">
            <w:pPr>
              <w:pStyle w:val="TableTxt"/>
              <w:rPr>
                <w:b/>
              </w:rPr>
            </w:pPr>
            <w:r>
              <w:rPr>
                <w:b/>
              </w:rPr>
              <w:t>4.0</w:t>
            </w:r>
          </w:p>
        </w:tc>
      </w:tr>
      <w:tr w:rsidR="00616F84" w:rsidRPr="002D5A9D" w14:paraId="5DA84FB2" w14:textId="77777777" w:rsidTr="00032B67">
        <w:trPr>
          <w:trHeight w:val="350"/>
        </w:trPr>
        <w:tc>
          <w:tcPr>
            <w:tcW w:w="3150" w:type="dxa"/>
            <w:shd w:val="clear" w:color="auto" w:fill="auto"/>
            <w:vAlign w:val="center"/>
          </w:tcPr>
          <w:p w14:paraId="0EFAD231" w14:textId="77777777" w:rsidR="00616F84" w:rsidRPr="00277B73" w:rsidRDefault="00616F84" w:rsidP="00032B67">
            <w:pPr>
              <w:pStyle w:val="TableText"/>
              <w:keepNext/>
              <w:jc w:val="left"/>
            </w:pPr>
            <w:r w:rsidRPr="00277B73">
              <w:t>I got ideas from other people and/or projects</w:t>
            </w:r>
          </w:p>
        </w:tc>
        <w:tc>
          <w:tcPr>
            <w:tcW w:w="540" w:type="dxa"/>
            <w:vAlign w:val="center"/>
          </w:tcPr>
          <w:p w14:paraId="475E6563" w14:textId="77777777" w:rsidR="00616F84" w:rsidRDefault="00616F84" w:rsidP="004160BA">
            <w:pPr>
              <w:pStyle w:val="TableTxt"/>
            </w:pPr>
            <w:r>
              <w:t>103</w:t>
            </w:r>
          </w:p>
        </w:tc>
        <w:tc>
          <w:tcPr>
            <w:tcW w:w="1079" w:type="dxa"/>
            <w:shd w:val="clear" w:color="auto" w:fill="auto"/>
            <w:vAlign w:val="center"/>
          </w:tcPr>
          <w:p w14:paraId="0B645AAA" w14:textId="77777777" w:rsidR="00616F84" w:rsidRPr="00277B73" w:rsidRDefault="00616F84" w:rsidP="006C6895">
            <w:pPr>
              <w:pStyle w:val="TableTxt"/>
            </w:pPr>
            <w:r>
              <w:t>7% (7)</w:t>
            </w:r>
          </w:p>
        </w:tc>
        <w:tc>
          <w:tcPr>
            <w:tcW w:w="1162" w:type="dxa"/>
            <w:shd w:val="clear" w:color="auto" w:fill="auto"/>
            <w:vAlign w:val="center"/>
          </w:tcPr>
          <w:p w14:paraId="23F6DB1D" w14:textId="77777777" w:rsidR="00616F84" w:rsidRPr="00277B73" w:rsidRDefault="00616F84" w:rsidP="006C6895">
            <w:pPr>
              <w:pStyle w:val="TableTxt"/>
            </w:pPr>
            <w:r>
              <w:t>23% (24)</w:t>
            </w:r>
          </w:p>
        </w:tc>
        <w:tc>
          <w:tcPr>
            <w:tcW w:w="1334" w:type="dxa"/>
            <w:vAlign w:val="center"/>
          </w:tcPr>
          <w:p w14:paraId="5040B995" w14:textId="77777777" w:rsidR="00616F84" w:rsidRPr="00277B73" w:rsidRDefault="00616F84" w:rsidP="006C6895">
            <w:pPr>
              <w:pStyle w:val="TableTxt"/>
            </w:pPr>
            <w:r>
              <w:t>8% (8)</w:t>
            </w:r>
          </w:p>
        </w:tc>
        <w:tc>
          <w:tcPr>
            <w:tcW w:w="1138" w:type="dxa"/>
            <w:shd w:val="clear" w:color="auto" w:fill="auto"/>
            <w:vAlign w:val="center"/>
          </w:tcPr>
          <w:p w14:paraId="5E1C5EFF" w14:textId="77777777" w:rsidR="00616F84" w:rsidRPr="00277B73" w:rsidRDefault="00616F84" w:rsidP="006C6895">
            <w:pPr>
              <w:pStyle w:val="TableTxt"/>
            </w:pPr>
            <w:r>
              <w:t>40% (41)</w:t>
            </w:r>
          </w:p>
        </w:tc>
        <w:tc>
          <w:tcPr>
            <w:tcW w:w="1076" w:type="dxa"/>
            <w:shd w:val="clear" w:color="auto" w:fill="auto"/>
            <w:vAlign w:val="center"/>
          </w:tcPr>
          <w:p w14:paraId="01753CA0" w14:textId="77777777" w:rsidR="00616F84" w:rsidRPr="00277B73" w:rsidRDefault="00616F84" w:rsidP="006C6895">
            <w:pPr>
              <w:pStyle w:val="TableTxt"/>
            </w:pPr>
            <w:r>
              <w:t>19% (20)</w:t>
            </w:r>
          </w:p>
        </w:tc>
        <w:tc>
          <w:tcPr>
            <w:tcW w:w="810" w:type="dxa"/>
            <w:shd w:val="clear" w:color="auto" w:fill="DBE7F6" w:themeFill="accent6" w:themeFillTint="1A"/>
            <w:vAlign w:val="center"/>
          </w:tcPr>
          <w:p w14:paraId="09A36D64" w14:textId="77777777" w:rsidR="00616F84" w:rsidRPr="00360034" w:rsidRDefault="00616F84" w:rsidP="00360034">
            <w:pPr>
              <w:pStyle w:val="TableTxt"/>
              <w:rPr>
                <w:b/>
              </w:rPr>
            </w:pPr>
            <w:r>
              <w:rPr>
                <w:b/>
              </w:rPr>
              <w:t>3.3</w:t>
            </w:r>
          </w:p>
        </w:tc>
      </w:tr>
      <w:tr w:rsidR="00616F84" w:rsidRPr="002D5A9D" w14:paraId="45789D03" w14:textId="77777777" w:rsidTr="00032B67">
        <w:trPr>
          <w:trHeight w:val="350"/>
        </w:trPr>
        <w:tc>
          <w:tcPr>
            <w:tcW w:w="3150" w:type="dxa"/>
            <w:shd w:val="clear" w:color="auto" w:fill="auto"/>
            <w:vAlign w:val="center"/>
          </w:tcPr>
          <w:p w14:paraId="1D06581D" w14:textId="77777777" w:rsidR="00616F84" w:rsidRPr="00277B73" w:rsidRDefault="00616F84" w:rsidP="00032B67">
            <w:pPr>
              <w:pStyle w:val="TableText"/>
              <w:keepNext/>
              <w:jc w:val="left"/>
            </w:pPr>
            <w:r w:rsidRPr="00277B73">
              <w:t>I helped someone else with their project</w:t>
            </w:r>
          </w:p>
        </w:tc>
        <w:tc>
          <w:tcPr>
            <w:tcW w:w="540" w:type="dxa"/>
            <w:vAlign w:val="center"/>
          </w:tcPr>
          <w:p w14:paraId="176F16AC" w14:textId="77777777" w:rsidR="00616F84" w:rsidRDefault="00616F84" w:rsidP="004160BA">
            <w:pPr>
              <w:pStyle w:val="TableTxt"/>
            </w:pPr>
            <w:r>
              <w:t>104</w:t>
            </w:r>
          </w:p>
        </w:tc>
        <w:tc>
          <w:tcPr>
            <w:tcW w:w="1079" w:type="dxa"/>
            <w:shd w:val="clear" w:color="auto" w:fill="auto"/>
            <w:vAlign w:val="center"/>
          </w:tcPr>
          <w:p w14:paraId="1BC57890" w14:textId="77777777" w:rsidR="00616F84" w:rsidRPr="00277B73" w:rsidRDefault="00616F84" w:rsidP="006C6895">
            <w:pPr>
              <w:pStyle w:val="TableTxt"/>
            </w:pPr>
            <w:r>
              <w:t>5% (5)</w:t>
            </w:r>
          </w:p>
        </w:tc>
        <w:tc>
          <w:tcPr>
            <w:tcW w:w="1162" w:type="dxa"/>
            <w:shd w:val="clear" w:color="auto" w:fill="auto"/>
            <w:vAlign w:val="center"/>
          </w:tcPr>
          <w:p w14:paraId="01AEE902" w14:textId="77777777" w:rsidR="00616F84" w:rsidRPr="00277B73" w:rsidRDefault="00616F84" w:rsidP="006C6895">
            <w:pPr>
              <w:pStyle w:val="TableTxt"/>
            </w:pPr>
            <w:r>
              <w:t>21% (22)</w:t>
            </w:r>
          </w:p>
        </w:tc>
        <w:tc>
          <w:tcPr>
            <w:tcW w:w="1334" w:type="dxa"/>
            <w:vAlign w:val="center"/>
          </w:tcPr>
          <w:p w14:paraId="2E2DAA26" w14:textId="77777777" w:rsidR="00616F84" w:rsidRPr="00277B73" w:rsidRDefault="00616F84" w:rsidP="006C6895">
            <w:pPr>
              <w:pStyle w:val="TableTxt"/>
            </w:pPr>
            <w:r>
              <w:t>18% (19)</w:t>
            </w:r>
          </w:p>
        </w:tc>
        <w:tc>
          <w:tcPr>
            <w:tcW w:w="1138" w:type="dxa"/>
            <w:shd w:val="clear" w:color="auto" w:fill="auto"/>
            <w:vAlign w:val="center"/>
          </w:tcPr>
          <w:p w14:paraId="28E54508" w14:textId="77777777" w:rsidR="00616F84" w:rsidRPr="00277B73" w:rsidRDefault="00616F84" w:rsidP="006C6895">
            <w:pPr>
              <w:pStyle w:val="TableTxt"/>
            </w:pPr>
            <w:r>
              <w:t>35% (36)</w:t>
            </w:r>
          </w:p>
        </w:tc>
        <w:tc>
          <w:tcPr>
            <w:tcW w:w="1076" w:type="dxa"/>
            <w:shd w:val="clear" w:color="auto" w:fill="auto"/>
            <w:vAlign w:val="center"/>
          </w:tcPr>
          <w:p w14:paraId="7E960A7C" w14:textId="77777777" w:rsidR="00616F84" w:rsidRPr="00277B73" w:rsidRDefault="00616F84" w:rsidP="006C6895">
            <w:pPr>
              <w:pStyle w:val="TableTxt"/>
            </w:pPr>
            <w:r>
              <w:t>21% (22)</w:t>
            </w:r>
          </w:p>
        </w:tc>
        <w:tc>
          <w:tcPr>
            <w:tcW w:w="810" w:type="dxa"/>
            <w:shd w:val="clear" w:color="auto" w:fill="DBE7F6" w:themeFill="accent6" w:themeFillTint="1A"/>
            <w:vAlign w:val="center"/>
          </w:tcPr>
          <w:p w14:paraId="5D1D3B4B" w14:textId="77777777" w:rsidR="00616F84" w:rsidRPr="00360034" w:rsidRDefault="00616F84" w:rsidP="00360034">
            <w:pPr>
              <w:pStyle w:val="TableTxt"/>
              <w:rPr>
                <w:b/>
              </w:rPr>
            </w:pPr>
            <w:r>
              <w:rPr>
                <w:b/>
              </w:rPr>
              <w:t>3.5</w:t>
            </w:r>
          </w:p>
        </w:tc>
      </w:tr>
      <w:tr w:rsidR="00616F84" w:rsidRPr="002D5A9D" w14:paraId="2E07B0C9" w14:textId="77777777" w:rsidTr="00032B67">
        <w:trPr>
          <w:trHeight w:val="431"/>
        </w:trPr>
        <w:tc>
          <w:tcPr>
            <w:tcW w:w="3150" w:type="dxa"/>
            <w:shd w:val="clear" w:color="auto" w:fill="auto"/>
            <w:vAlign w:val="center"/>
          </w:tcPr>
          <w:p w14:paraId="3F2C6417" w14:textId="77777777" w:rsidR="00616F84" w:rsidRPr="00277B73" w:rsidRDefault="00616F84" w:rsidP="00032B67">
            <w:pPr>
              <w:pStyle w:val="TableText"/>
              <w:keepNext/>
              <w:jc w:val="left"/>
            </w:pPr>
            <w:r w:rsidRPr="00277B73">
              <w:t>I learned or discovered something new</w:t>
            </w:r>
          </w:p>
        </w:tc>
        <w:tc>
          <w:tcPr>
            <w:tcW w:w="540" w:type="dxa"/>
            <w:vAlign w:val="center"/>
          </w:tcPr>
          <w:p w14:paraId="2508A4B1" w14:textId="77777777" w:rsidR="00616F84" w:rsidRDefault="00616F84" w:rsidP="004160BA">
            <w:pPr>
              <w:pStyle w:val="TableTxt"/>
            </w:pPr>
            <w:r>
              <w:t>104</w:t>
            </w:r>
          </w:p>
        </w:tc>
        <w:tc>
          <w:tcPr>
            <w:tcW w:w="1079" w:type="dxa"/>
            <w:shd w:val="clear" w:color="auto" w:fill="auto"/>
            <w:vAlign w:val="center"/>
          </w:tcPr>
          <w:p w14:paraId="57A2E813" w14:textId="77777777" w:rsidR="00616F84" w:rsidRPr="003B58DC" w:rsidRDefault="00616F84" w:rsidP="003B58DC">
            <w:pPr>
              <w:pStyle w:val="TableTxt"/>
            </w:pPr>
            <w:r>
              <w:t>2% (2)</w:t>
            </w:r>
          </w:p>
        </w:tc>
        <w:tc>
          <w:tcPr>
            <w:tcW w:w="1162" w:type="dxa"/>
            <w:shd w:val="clear" w:color="auto" w:fill="auto"/>
            <w:vAlign w:val="center"/>
          </w:tcPr>
          <w:p w14:paraId="1FAE0F93" w14:textId="77777777" w:rsidR="00616F84" w:rsidRPr="003B58DC" w:rsidRDefault="00616F84" w:rsidP="003B58DC">
            <w:pPr>
              <w:pStyle w:val="TableTxt"/>
            </w:pPr>
            <w:r>
              <w:t>4% (4)</w:t>
            </w:r>
          </w:p>
        </w:tc>
        <w:tc>
          <w:tcPr>
            <w:tcW w:w="1334" w:type="dxa"/>
            <w:vAlign w:val="center"/>
          </w:tcPr>
          <w:p w14:paraId="739838BD" w14:textId="77777777" w:rsidR="00616F84" w:rsidRPr="003B58DC" w:rsidRDefault="00616F84" w:rsidP="003B58DC">
            <w:pPr>
              <w:pStyle w:val="TableTxt"/>
            </w:pPr>
            <w:r>
              <w:t>9% (9)</w:t>
            </w:r>
          </w:p>
        </w:tc>
        <w:tc>
          <w:tcPr>
            <w:tcW w:w="1138" w:type="dxa"/>
            <w:shd w:val="clear" w:color="auto" w:fill="auto"/>
            <w:vAlign w:val="center"/>
          </w:tcPr>
          <w:p w14:paraId="31C5AFA9" w14:textId="77777777" w:rsidR="00616F84" w:rsidRPr="003B58DC" w:rsidRDefault="00616F84" w:rsidP="003B58DC">
            <w:pPr>
              <w:pStyle w:val="TableTxt"/>
            </w:pPr>
            <w:r>
              <w:t>39% (41)</w:t>
            </w:r>
          </w:p>
        </w:tc>
        <w:tc>
          <w:tcPr>
            <w:tcW w:w="1076" w:type="dxa"/>
            <w:shd w:val="clear" w:color="auto" w:fill="auto"/>
            <w:vAlign w:val="center"/>
          </w:tcPr>
          <w:p w14:paraId="07F0A9C2" w14:textId="77777777" w:rsidR="00616F84" w:rsidRPr="003B58DC" w:rsidRDefault="00616F84" w:rsidP="003B58DC">
            <w:pPr>
              <w:pStyle w:val="TableTxt"/>
            </w:pPr>
            <w:r>
              <w:t>46% (48)</w:t>
            </w:r>
          </w:p>
        </w:tc>
        <w:tc>
          <w:tcPr>
            <w:tcW w:w="810" w:type="dxa"/>
            <w:shd w:val="clear" w:color="auto" w:fill="DBE7F6" w:themeFill="accent6" w:themeFillTint="1A"/>
            <w:vAlign w:val="center"/>
          </w:tcPr>
          <w:p w14:paraId="36AD3644" w14:textId="77777777" w:rsidR="00616F84" w:rsidRPr="003B58DC" w:rsidRDefault="00616F84" w:rsidP="003B58DC">
            <w:pPr>
              <w:pStyle w:val="TableTxt"/>
              <w:rPr>
                <w:b/>
                <w:bCs/>
              </w:rPr>
            </w:pPr>
            <w:r>
              <w:rPr>
                <w:b/>
                <w:bCs/>
              </w:rPr>
              <w:t>4.2</w:t>
            </w:r>
          </w:p>
        </w:tc>
      </w:tr>
      <w:tr w:rsidR="00616F84" w:rsidRPr="002D5A9D" w14:paraId="3DB624F5" w14:textId="77777777" w:rsidTr="00032B67">
        <w:trPr>
          <w:trHeight w:val="350"/>
        </w:trPr>
        <w:tc>
          <w:tcPr>
            <w:tcW w:w="3150" w:type="dxa"/>
            <w:shd w:val="clear" w:color="auto" w:fill="auto"/>
            <w:vAlign w:val="center"/>
          </w:tcPr>
          <w:p w14:paraId="7815DFF0" w14:textId="77777777" w:rsidR="00616F84" w:rsidRPr="00277B73" w:rsidRDefault="00616F84" w:rsidP="00032B67">
            <w:pPr>
              <w:pStyle w:val="TableText"/>
              <w:jc w:val="left"/>
            </w:pPr>
            <w:r w:rsidRPr="00277B73">
              <w:t>I used a new tool</w:t>
            </w:r>
          </w:p>
        </w:tc>
        <w:tc>
          <w:tcPr>
            <w:tcW w:w="540" w:type="dxa"/>
            <w:vAlign w:val="center"/>
          </w:tcPr>
          <w:p w14:paraId="7A3D00FB" w14:textId="77777777" w:rsidR="00616F84" w:rsidRDefault="00616F84" w:rsidP="004160BA">
            <w:pPr>
              <w:pStyle w:val="TableTxt"/>
            </w:pPr>
            <w:r>
              <w:t>104</w:t>
            </w:r>
          </w:p>
        </w:tc>
        <w:tc>
          <w:tcPr>
            <w:tcW w:w="1079" w:type="dxa"/>
            <w:shd w:val="clear" w:color="auto" w:fill="auto"/>
            <w:vAlign w:val="center"/>
          </w:tcPr>
          <w:p w14:paraId="115B94B3" w14:textId="77777777" w:rsidR="00616F84" w:rsidRPr="003B58DC" w:rsidRDefault="00616F84" w:rsidP="003B58DC">
            <w:pPr>
              <w:pStyle w:val="TableTxt"/>
            </w:pPr>
            <w:r>
              <w:t>2% (2)</w:t>
            </w:r>
          </w:p>
        </w:tc>
        <w:tc>
          <w:tcPr>
            <w:tcW w:w="1162" w:type="dxa"/>
            <w:shd w:val="clear" w:color="auto" w:fill="auto"/>
            <w:vAlign w:val="center"/>
          </w:tcPr>
          <w:p w14:paraId="01643FB8" w14:textId="77777777" w:rsidR="00616F84" w:rsidRPr="003B58DC" w:rsidRDefault="00616F84" w:rsidP="003B58DC">
            <w:pPr>
              <w:pStyle w:val="TableTxt"/>
            </w:pPr>
            <w:r>
              <w:t>9% (9)</w:t>
            </w:r>
          </w:p>
        </w:tc>
        <w:tc>
          <w:tcPr>
            <w:tcW w:w="1334" w:type="dxa"/>
            <w:vAlign w:val="center"/>
          </w:tcPr>
          <w:p w14:paraId="7DED1B28" w14:textId="77777777" w:rsidR="00616F84" w:rsidRPr="003B58DC" w:rsidRDefault="00616F84" w:rsidP="003B58DC">
            <w:pPr>
              <w:pStyle w:val="TableTxt"/>
            </w:pPr>
            <w:r>
              <w:t>5% (5)</w:t>
            </w:r>
          </w:p>
        </w:tc>
        <w:tc>
          <w:tcPr>
            <w:tcW w:w="1138" w:type="dxa"/>
            <w:shd w:val="clear" w:color="auto" w:fill="auto"/>
            <w:vAlign w:val="center"/>
          </w:tcPr>
          <w:p w14:paraId="0C37B8E8" w14:textId="77777777" w:rsidR="00616F84" w:rsidRPr="003B58DC" w:rsidRDefault="00616F84" w:rsidP="003B58DC">
            <w:pPr>
              <w:pStyle w:val="TableTxt"/>
            </w:pPr>
            <w:r>
              <w:t>41% (43)</w:t>
            </w:r>
          </w:p>
        </w:tc>
        <w:tc>
          <w:tcPr>
            <w:tcW w:w="1076" w:type="dxa"/>
            <w:shd w:val="clear" w:color="auto" w:fill="auto"/>
            <w:vAlign w:val="center"/>
          </w:tcPr>
          <w:p w14:paraId="50BD6689" w14:textId="77777777" w:rsidR="00616F84" w:rsidRPr="003B58DC" w:rsidRDefault="00616F84" w:rsidP="003B58DC">
            <w:pPr>
              <w:pStyle w:val="TableTxt"/>
            </w:pPr>
            <w:r>
              <w:t>43% (45)</w:t>
            </w:r>
          </w:p>
        </w:tc>
        <w:tc>
          <w:tcPr>
            <w:tcW w:w="810" w:type="dxa"/>
            <w:shd w:val="clear" w:color="auto" w:fill="DBE7F6" w:themeFill="accent6" w:themeFillTint="1A"/>
            <w:vAlign w:val="center"/>
          </w:tcPr>
          <w:p w14:paraId="0D136FD6" w14:textId="77777777" w:rsidR="00616F84" w:rsidRPr="003B58DC" w:rsidRDefault="00616F84" w:rsidP="003B58DC">
            <w:pPr>
              <w:pStyle w:val="TableTxt"/>
              <w:rPr>
                <w:b/>
                <w:bCs/>
              </w:rPr>
            </w:pPr>
            <w:r>
              <w:rPr>
                <w:b/>
                <w:bCs/>
              </w:rPr>
              <w:t>4.2</w:t>
            </w:r>
          </w:p>
        </w:tc>
      </w:tr>
    </w:tbl>
    <w:p w14:paraId="0FB49809" w14:textId="77777777" w:rsidR="00616F84" w:rsidRDefault="00616F84" w:rsidP="008C4046">
      <w:pPr>
        <w:pStyle w:val="TableFooter"/>
        <w:ind w:left="0"/>
      </w:pPr>
      <w:r>
        <w:t>Percentages across a given row may not add to 100%, due to rounding.</w:t>
      </w:r>
    </w:p>
    <w:p w14:paraId="1E393A42" w14:textId="77777777" w:rsidR="00616F84" w:rsidRPr="00567916" w:rsidRDefault="00616F84" w:rsidP="00616F84">
      <w:pPr>
        <w:pStyle w:val="Ques"/>
        <w:keepLines/>
        <w:numPr>
          <w:ilvl w:val="0"/>
          <w:numId w:val="4"/>
        </w:numPr>
      </w:pPr>
      <w:r w:rsidRPr="005E7A1F">
        <w:t xml:space="preserve">Think about the </w:t>
      </w:r>
      <w:r w:rsidRPr="00277B73">
        <w:t>Imagination Station</w:t>
      </w:r>
      <w:r w:rsidRPr="005E7A1F">
        <w:t xml:space="preserve"> </w:t>
      </w:r>
      <w:r>
        <w:t xml:space="preserve">activities you have gone to as part of the Maker Club. How much do you disagree or agree with each of the following? </w:t>
      </w:r>
      <w:r>
        <w:rPr>
          <w:b/>
          <w:bCs/>
        </w:rPr>
        <w:t xml:space="preserve">(N=26) </w:t>
      </w:r>
      <w:r>
        <w:rPr>
          <w:b/>
          <w:bCs/>
        </w:rPr>
        <w:br/>
        <w:t xml:space="preserve">Feb 2022 Q4 asked “…activities you have gone to at the Boys &amp; Girls Club. How much do you…” </w:t>
      </w:r>
    </w:p>
    <w:tbl>
      <w:tblPr>
        <w:tblW w:w="1056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540"/>
        <w:gridCol w:w="1036"/>
        <w:gridCol w:w="1048"/>
        <w:gridCol w:w="1269"/>
        <w:gridCol w:w="1029"/>
        <w:gridCol w:w="1029"/>
        <w:gridCol w:w="748"/>
      </w:tblGrid>
      <w:tr w:rsidR="00616F84" w:rsidRPr="009C0D25" w14:paraId="65C852BF" w14:textId="77777777" w:rsidTr="00032B67">
        <w:trPr>
          <w:trHeight w:val="494"/>
          <w:tblHeader/>
        </w:trPr>
        <w:tc>
          <w:tcPr>
            <w:tcW w:w="3870" w:type="dxa"/>
            <w:shd w:val="clear" w:color="auto" w:fill="auto"/>
          </w:tcPr>
          <w:p w14:paraId="147CB72B" w14:textId="77777777" w:rsidR="00616F84" w:rsidRPr="00FC6B69" w:rsidRDefault="00616F84" w:rsidP="001B379C">
            <w:pPr>
              <w:pStyle w:val="TableColLabel"/>
            </w:pPr>
          </w:p>
        </w:tc>
        <w:tc>
          <w:tcPr>
            <w:tcW w:w="540" w:type="dxa"/>
            <w:vAlign w:val="center"/>
          </w:tcPr>
          <w:p w14:paraId="0F8BA126" w14:textId="77777777" w:rsidR="00616F84" w:rsidRPr="000F6948" w:rsidRDefault="00616F84" w:rsidP="00CA71F2">
            <w:pPr>
              <w:pStyle w:val="TableColLabel"/>
            </w:pPr>
            <w:r>
              <w:t>N</w:t>
            </w:r>
          </w:p>
        </w:tc>
        <w:tc>
          <w:tcPr>
            <w:tcW w:w="1036" w:type="dxa"/>
            <w:shd w:val="clear" w:color="auto" w:fill="auto"/>
            <w:vAlign w:val="bottom"/>
          </w:tcPr>
          <w:p w14:paraId="7AB1EEF1" w14:textId="77777777" w:rsidR="00616F84" w:rsidRPr="000F6948" w:rsidRDefault="00616F84" w:rsidP="001B379C">
            <w:pPr>
              <w:pStyle w:val="TableColLabel"/>
            </w:pPr>
            <w:r w:rsidRPr="000F6948">
              <w:t>Strongly</w:t>
            </w:r>
            <w:r w:rsidRPr="000F6948">
              <w:br/>
              <w:t>Disagree</w:t>
            </w:r>
            <w:r>
              <w:br/>
              <w:t>[1]</w:t>
            </w:r>
          </w:p>
        </w:tc>
        <w:tc>
          <w:tcPr>
            <w:tcW w:w="1048" w:type="dxa"/>
            <w:shd w:val="clear" w:color="auto" w:fill="auto"/>
            <w:vAlign w:val="bottom"/>
          </w:tcPr>
          <w:p w14:paraId="17287FFA" w14:textId="77777777" w:rsidR="00616F84" w:rsidRPr="000F6948" w:rsidRDefault="00616F84" w:rsidP="001B379C">
            <w:pPr>
              <w:pStyle w:val="TableColLabel"/>
            </w:pPr>
            <w:r w:rsidRPr="000F6948">
              <w:t>Disagree</w:t>
            </w:r>
            <w:r>
              <w:br/>
              <w:t>[2]</w:t>
            </w:r>
          </w:p>
        </w:tc>
        <w:tc>
          <w:tcPr>
            <w:tcW w:w="1269" w:type="dxa"/>
          </w:tcPr>
          <w:p w14:paraId="07C24701" w14:textId="77777777" w:rsidR="00616F84" w:rsidRPr="000F6948" w:rsidRDefault="00616F84" w:rsidP="001B379C">
            <w:pPr>
              <w:pStyle w:val="TableColLabel"/>
            </w:pPr>
            <w:r w:rsidRPr="000F6948">
              <w:t>Neither Agree Nor Disagree</w:t>
            </w:r>
            <w:r>
              <w:br/>
              <w:t>[3]</w:t>
            </w:r>
          </w:p>
        </w:tc>
        <w:tc>
          <w:tcPr>
            <w:tcW w:w="1029" w:type="dxa"/>
            <w:shd w:val="clear" w:color="auto" w:fill="auto"/>
            <w:vAlign w:val="bottom"/>
          </w:tcPr>
          <w:p w14:paraId="432AB925" w14:textId="77777777" w:rsidR="00616F84" w:rsidRPr="000F6948" w:rsidRDefault="00616F84" w:rsidP="001B379C">
            <w:pPr>
              <w:pStyle w:val="TableColLabel"/>
            </w:pPr>
            <w:r w:rsidRPr="000F6948">
              <w:t>Agree</w:t>
            </w:r>
            <w:r>
              <w:br/>
              <w:t>[4]</w:t>
            </w:r>
          </w:p>
        </w:tc>
        <w:tc>
          <w:tcPr>
            <w:tcW w:w="1029" w:type="dxa"/>
            <w:shd w:val="clear" w:color="auto" w:fill="auto"/>
            <w:vAlign w:val="bottom"/>
          </w:tcPr>
          <w:p w14:paraId="590D9ABB" w14:textId="77777777" w:rsidR="00616F84" w:rsidRPr="000F6948" w:rsidRDefault="00616F84" w:rsidP="001B379C">
            <w:pPr>
              <w:pStyle w:val="TableColLabel"/>
            </w:pPr>
            <w:r w:rsidRPr="000F6948">
              <w:t>Strongly</w:t>
            </w:r>
            <w:r w:rsidRPr="000F6948">
              <w:br/>
              <w:t>Agree</w:t>
            </w:r>
            <w:r>
              <w:br/>
              <w:t>[5]</w:t>
            </w:r>
          </w:p>
        </w:tc>
        <w:tc>
          <w:tcPr>
            <w:tcW w:w="748" w:type="dxa"/>
            <w:shd w:val="clear" w:color="auto" w:fill="DBE7F6" w:themeFill="accent6" w:themeFillTint="1A"/>
            <w:vAlign w:val="center"/>
          </w:tcPr>
          <w:p w14:paraId="79F5CD0D" w14:textId="77777777" w:rsidR="00616F84" w:rsidRPr="003B58DC" w:rsidRDefault="00616F84" w:rsidP="003B58DC">
            <w:pPr>
              <w:pStyle w:val="TableColLabel"/>
            </w:pPr>
            <w:r>
              <w:t>Mean</w:t>
            </w:r>
          </w:p>
        </w:tc>
      </w:tr>
      <w:tr w:rsidR="00616F84" w:rsidRPr="002D5A9D" w14:paraId="42DF4575" w14:textId="77777777" w:rsidTr="00032B67">
        <w:tc>
          <w:tcPr>
            <w:tcW w:w="3870" w:type="dxa"/>
            <w:shd w:val="clear" w:color="auto" w:fill="auto"/>
            <w:vAlign w:val="center"/>
          </w:tcPr>
          <w:p w14:paraId="511B604C" w14:textId="77777777" w:rsidR="00616F84" w:rsidRPr="00B23CBA" w:rsidRDefault="00616F84" w:rsidP="00032B67">
            <w:pPr>
              <w:pStyle w:val="TableText"/>
              <w:keepNext/>
              <w:jc w:val="left"/>
            </w:pPr>
            <w:r w:rsidRPr="00B23CBA">
              <w:t>I know more about doing science</w:t>
            </w:r>
            <w:r w:rsidRPr="00B23CBA">
              <w:rPr>
                <w:color w:val="FF0000"/>
              </w:rPr>
              <w:t xml:space="preserve"> </w:t>
            </w:r>
            <w:r w:rsidRPr="00B23CBA">
              <w:t>because of Imagination Station.</w:t>
            </w:r>
          </w:p>
        </w:tc>
        <w:tc>
          <w:tcPr>
            <w:tcW w:w="540" w:type="dxa"/>
            <w:vAlign w:val="center"/>
          </w:tcPr>
          <w:p w14:paraId="224A2791" w14:textId="77777777" w:rsidR="00616F84" w:rsidRDefault="00616F84" w:rsidP="00CA71F2">
            <w:pPr>
              <w:pStyle w:val="TableTxt"/>
            </w:pPr>
            <w:r>
              <w:t>102</w:t>
            </w:r>
          </w:p>
        </w:tc>
        <w:tc>
          <w:tcPr>
            <w:tcW w:w="1036" w:type="dxa"/>
            <w:shd w:val="clear" w:color="auto" w:fill="auto"/>
            <w:vAlign w:val="center"/>
          </w:tcPr>
          <w:p w14:paraId="11DCA4FE" w14:textId="77777777" w:rsidR="00616F84" w:rsidRPr="002D5A9D" w:rsidRDefault="00616F84" w:rsidP="001B379C">
            <w:pPr>
              <w:pStyle w:val="TableTxt"/>
            </w:pPr>
            <w:r>
              <w:t>3% (3)</w:t>
            </w:r>
          </w:p>
        </w:tc>
        <w:tc>
          <w:tcPr>
            <w:tcW w:w="1048" w:type="dxa"/>
            <w:shd w:val="clear" w:color="auto" w:fill="auto"/>
            <w:vAlign w:val="center"/>
          </w:tcPr>
          <w:p w14:paraId="58B26A68" w14:textId="77777777" w:rsidR="00616F84" w:rsidRPr="002D5A9D" w:rsidRDefault="00616F84" w:rsidP="001B379C">
            <w:pPr>
              <w:pStyle w:val="TableTxt"/>
            </w:pPr>
            <w:r>
              <w:t>7% (7)</w:t>
            </w:r>
          </w:p>
        </w:tc>
        <w:tc>
          <w:tcPr>
            <w:tcW w:w="1269" w:type="dxa"/>
            <w:vAlign w:val="center"/>
          </w:tcPr>
          <w:p w14:paraId="4FA8F238" w14:textId="77777777" w:rsidR="00616F84" w:rsidRPr="002D5A9D" w:rsidRDefault="00616F84" w:rsidP="001B379C">
            <w:pPr>
              <w:pStyle w:val="TableTxt"/>
            </w:pPr>
            <w:r>
              <w:t>15% (15)</w:t>
            </w:r>
          </w:p>
        </w:tc>
        <w:tc>
          <w:tcPr>
            <w:tcW w:w="1029" w:type="dxa"/>
            <w:shd w:val="clear" w:color="auto" w:fill="auto"/>
            <w:vAlign w:val="center"/>
          </w:tcPr>
          <w:p w14:paraId="1F613167" w14:textId="77777777" w:rsidR="00616F84" w:rsidRPr="002D5A9D" w:rsidRDefault="00616F84" w:rsidP="001B379C">
            <w:pPr>
              <w:pStyle w:val="TableTxt"/>
            </w:pPr>
            <w:r>
              <w:t>49% (50)</w:t>
            </w:r>
          </w:p>
        </w:tc>
        <w:tc>
          <w:tcPr>
            <w:tcW w:w="1029" w:type="dxa"/>
            <w:shd w:val="clear" w:color="auto" w:fill="auto"/>
            <w:vAlign w:val="center"/>
          </w:tcPr>
          <w:p w14:paraId="6EB0F4D6" w14:textId="77777777" w:rsidR="00616F84" w:rsidRPr="002D5A9D" w:rsidRDefault="00616F84" w:rsidP="001B379C">
            <w:pPr>
              <w:pStyle w:val="TableTxt"/>
            </w:pPr>
            <w:r>
              <w:t>26% (27)</w:t>
            </w:r>
          </w:p>
        </w:tc>
        <w:tc>
          <w:tcPr>
            <w:tcW w:w="748" w:type="dxa"/>
            <w:shd w:val="clear" w:color="auto" w:fill="DBE7F6" w:themeFill="accent6" w:themeFillTint="1A"/>
            <w:vAlign w:val="center"/>
          </w:tcPr>
          <w:p w14:paraId="15ADAD55" w14:textId="77777777" w:rsidR="00616F84" w:rsidRPr="003B58DC" w:rsidRDefault="00616F84" w:rsidP="003B58DC">
            <w:pPr>
              <w:pStyle w:val="TableTxt"/>
              <w:rPr>
                <w:b/>
              </w:rPr>
            </w:pPr>
            <w:r>
              <w:rPr>
                <w:b/>
              </w:rPr>
              <w:t>3.9</w:t>
            </w:r>
          </w:p>
        </w:tc>
      </w:tr>
      <w:tr w:rsidR="00616F84" w:rsidRPr="002D5A9D" w14:paraId="11A91DB0" w14:textId="77777777" w:rsidTr="00032B67">
        <w:tc>
          <w:tcPr>
            <w:tcW w:w="3870" w:type="dxa"/>
            <w:shd w:val="clear" w:color="auto" w:fill="auto"/>
            <w:vAlign w:val="center"/>
          </w:tcPr>
          <w:p w14:paraId="0A788075" w14:textId="77777777" w:rsidR="00616F84" w:rsidRPr="00B23CBA" w:rsidRDefault="00616F84" w:rsidP="00032B67">
            <w:pPr>
              <w:pStyle w:val="TableText"/>
              <w:keepNext/>
              <w:jc w:val="left"/>
            </w:pPr>
            <w:r w:rsidRPr="00B23CBA">
              <w:t>I am more excited about doing science.</w:t>
            </w:r>
          </w:p>
        </w:tc>
        <w:tc>
          <w:tcPr>
            <w:tcW w:w="540" w:type="dxa"/>
            <w:vAlign w:val="center"/>
          </w:tcPr>
          <w:p w14:paraId="4BE4D202" w14:textId="77777777" w:rsidR="00616F84" w:rsidRDefault="00616F84" w:rsidP="00CA71F2">
            <w:pPr>
              <w:pStyle w:val="TableTxt"/>
            </w:pPr>
            <w:r>
              <w:t>102</w:t>
            </w:r>
          </w:p>
        </w:tc>
        <w:tc>
          <w:tcPr>
            <w:tcW w:w="1036" w:type="dxa"/>
            <w:shd w:val="clear" w:color="auto" w:fill="auto"/>
            <w:vAlign w:val="center"/>
          </w:tcPr>
          <w:p w14:paraId="245977D6" w14:textId="77777777" w:rsidR="00616F84" w:rsidRPr="002D5A9D" w:rsidRDefault="00616F84" w:rsidP="001B379C">
            <w:pPr>
              <w:pStyle w:val="TableTxt"/>
            </w:pPr>
            <w:r>
              <w:t>4% (4)</w:t>
            </w:r>
          </w:p>
        </w:tc>
        <w:tc>
          <w:tcPr>
            <w:tcW w:w="1048" w:type="dxa"/>
            <w:shd w:val="clear" w:color="auto" w:fill="auto"/>
            <w:vAlign w:val="center"/>
          </w:tcPr>
          <w:p w14:paraId="17570FCE" w14:textId="77777777" w:rsidR="00616F84" w:rsidRPr="002D5A9D" w:rsidRDefault="00616F84" w:rsidP="001B379C">
            <w:pPr>
              <w:pStyle w:val="TableTxt"/>
            </w:pPr>
            <w:r>
              <w:t>7% (7)</w:t>
            </w:r>
          </w:p>
        </w:tc>
        <w:tc>
          <w:tcPr>
            <w:tcW w:w="1269" w:type="dxa"/>
            <w:vAlign w:val="center"/>
          </w:tcPr>
          <w:p w14:paraId="02061B1F" w14:textId="77777777" w:rsidR="00616F84" w:rsidRPr="002D5A9D" w:rsidRDefault="00616F84" w:rsidP="001B379C">
            <w:pPr>
              <w:pStyle w:val="TableTxt"/>
            </w:pPr>
            <w:r>
              <w:t>14% (14)</w:t>
            </w:r>
          </w:p>
        </w:tc>
        <w:tc>
          <w:tcPr>
            <w:tcW w:w="1029" w:type="dxa"/>
            <w:shd w:val="clear" w:color="auto" w:fill="auto"/>
            <w:vAlign w:val="center"/>
          </w:tcPr>
          <w:p w14:paraId="3F4B1A1A" w14:textId="77777777" w:rsidR="00616F84" w:rsidRPr="002D5A9D" w:rsidRDefault="00616F84" w:rsidP="001B379C">
            <w:pPr>
              <w:pStyle w:val="TableTxt"/>
            </w:pPr>
            <w:r>
              <w:t>41% (42)</w:t>
            </w:r>
          </w:p>
        </w:tc>
        <w:tc>
          <w:tcPr>
            <w:tcW w:w="1029" w:type="dxa"/>
            <w:shd w:val="clear" w:color="auto" w:fill="auto"/>
            <w:vAlign w:val="center"/>
          </w:tcPr>
          <w:p w14:paraId="3F3526DF" w14:textId="77777777" w:rsidR="00616F84" w:rsidRPr="002D5A9D" w:rsidRDefault="00616F84" w:rsidP="001B379C">
            <w:pPr>
              <w:pStyle w:val="TableTxt"/>
            </w:pPr>
            <w:r>
              <w:t>34% (35)</w:t>
            </w:r>
          </w:p>
        </w:tc>
        <w:tc>
          <w:tcPr>
            <w:tcW w:w="748" w:type="dxa"/>
            <w:shd w:val="clear" w:color="auto" w:fill="DBE7F6" w:themeFill="accent6" w:themeFillTint="1A"/>
            <w:vAlign w:val="center"/>
          </w:tcPr>
          <w:p w14:paraId="7521182B" w14:textId="77777777" w:rsidR="00616F84" w:rsidRPr="003B58DC" w:rsidRDefault="00616F84" w:rsidP="003B58DC">
            <w:pPr>
              <w:pStyle w:val="TableTxt"/>
              <w:rPr>
                <w:b/>
              </w:rPr>
            </w:pPr>
            <w:r>
              <w:rPr>
                <w:b/>
              </w:rPr>
              <w:t>4.0</w:t>
            </w:r>
          </w:p>
        </w:tc>
      </w:tr>
      <w:tr w:rsidR="00616F84" w:rsidRPr="002D5A9D" w14:paraId="4B23897C" w14:textId="77777777" w:rsidTr="00032B67">
        <w:tc>
          <w:tcPr>
            <w:tcW w:w="3870" w:type="dxa"/>
            <w:shd w:val="clear" w:color="auto" w:fill="auto"/>
            <w:vAlign w:val="center"/>
          </w:tcPr>
          <w:p w14:paraId="1FE4AA5A" w14:textId="77777777" w:rsidR="00616F84" w:rsidRPr="00B23CBA" w:rsidRDefault="00616F84" w:rsidP="00032B67">
            <w:pPr>
              <w:pStyle w:val="TableText"/>
              <w:keepNext/>
              <w:jc w:val="left"/>
            </w:pPr>
            <w:r w:rsidRPr="00B23CBA">
              <w:t>Imagination Station makes me want to learn more about</w:t>
            </w:r>
            <w:r w:rsidRPr="00B23CBA">
              <w:rPr>
                <w:color w:val="FF0000"/>
              </w:rPr>
              <w:t xml:space="preserve"> </w:t>
            </w:r>
            <w:r w:rsidRPr="00B23CBA">
              <w:t>doing science.</w:t>
            </w:r>
          </w:p>
        </w:tc>
        <w:tc>
          <w:tcPr>
            <w:tcW w:w="540" w:type="dxa"/>
            <w:vAlign w:val="center"/>
          </w:tcPr>
          <w:p w14:paraId="22680821" w14:textId="77777777" w:rsidR="00616F84" w:rsidRDefault="00616F84" w:rsidP="00CA71F2">
            <w:pPr>
              <w:pStyle w:val="TableTxt"/>
            </w:pPr>
            <w:r>
              <w:t>100</w:t>
            </w:r>
          </w:p>
        </w:tc>
        <w:tc>
          <w:tcPr>
            <w:tcW w:w="1036" w:type="dxa"/>
            <w:shd w:val="clear" w:color="auto" w:fill="auto"/>
            <w:vAlign w:val="center"/>
          </w:tcPr>
          <w:p w14:paraId="0C0C8DC4" w14:textId="77777777" w:rsidR="00616F84" w:rsidRPr="002D5A9D" w:rsidRDefault="00616F84" w:rsidP="001B379C">
            <w:pPr>
              <w:pStyle w:val="TableTxt"/>
            </w:pPr>
            <w:r>
              <w:t>4% (4)</w:t>
            </w:r>
          </w:p>
        </w:tc>
        <w:tc>
          <w:tcPr>
            <w:tcW w:w="1048" w:type="dxa"/>
            <w:shd w:val="clear" w:color="auto" w:fill="auto"/>
            <w:vAlign w:val="center"/>
          </w:tcPr>
          <w:p w14:paraId="58A75F62" w14:textId="77777777" w:rsidR="00616F84" w:rsidRPr="002D5A9D" w:rsidRDefault="00616F84" w:rsidP="001B379C">
            <w:pPr>
              <w:pStyle w:val="TableTxt"/>
            </w:pPr>
            <w:r>
              <w:t>5% (5)</w:t>
            </w:r>
          </w:p>
        </w:tc>
        <w:tc>
          <w:tcPr>
            <w:tcW w:w="1269" w:type="dxa"/>
            <w:vAlign w:val="center"/>
          </w:tcPr>
          <w:p w14:paraId="280321DF" w14:textId="77777777" w:rsidR="00616F84" w:rsidRPr="002D5A9D" w:rsidRDefault="00616F84" w:rsidP="001B379C">
            <w:pPr>
              <w:pStyle w:val="TableTxt"/>
            </w:pPr>
            <w:r>
              <w:t>14% (14)</w:t>
            </w:r>
          </w:p>
        </w:tc>
        <w:tc>
          <w:tcPr>
            <w:tcW w:w="1029" w:type="dxa"/>
            <w:shd w:val="clear" w:color="auto" w:fill="auto"/>
            <w:vAlign w:val="center"/>
          </w:tcPr>
          <w:p w14:paraId="1B3737BD" w14:textId="77777777" w:rsidR="00616F84" w:rsidRPr="002D5A9D" w:rsidRDefault="00616F84" w:rsidP="001B379C">
            <w:pPr>
              <w:pStyle w:val="TableTxt"/>
            </w:pPr>
            <w:r>
              <w:t>40% (40)</w:t>
            </w:r>
          </w:p>
        </w:tc>
        <w:tc>
          <w:tcPr>
            <w:tcW w:w="1029" w:type="dxa"/>
            <w:shd w:val="clear" w:color="auto" w:fill="auto"/>
            <w:vAlign w:val="center"/>
          </w:tcPr>
          <w:p w14:paraId="30620B54" w14:textId="77777777" w:rsidR="00616F84" w:rsidRPr="002D5A9D" w:rsidRDefault="00616F84" w:rsidP="001B379C">
            <w:pPr>
              <w:pStyle w:val="TableTxt"/>
            </w:pPr>
            <w:r>
              <w:t>37% (37)</w:t>
            </w:r>
          </w:p>
        </w:tc>
        <w:tc>
          <w:tcPr>
            <w:tcW w:w="748" w:type="dxa"/>
            <w:shd w:val="clear" w:color="auto" w:fill="DBE7F6" w:themeFill="accent6" w:themeFillTint="1A"/>
            <w:vAlign w:val="center"/>
          </w:tcPr>
          <w:p w14:paraId="3C595BCD" w14:textId="77777777" w:rsidR="00616F84" w:rsidRPr="003B58DC" w:rsidRDefault="00616F84" w:rsidP="003B58DC">
            <w:pPr>
              <w:pStyle w:val="TableTxt"/>
              <w:rPr>
                <w:b/>
              </w:rPr>
            </w:pPr>
            <w:r>
              <w:rPr>
                <w:b/>
              </w:rPr>
              <w:t>4.0</w:t>
            </w:r>
          </w:p>
        </w:tc>
      </w:tr>
      <w:tr w:rsidR="00616F84" w:rsidRPr="002D5A9D" w14:paraId="35B3998F" w14:textId="77777777" w:rsidTr="00032B67">
        <w:tc>
          <w:tcPr>
            <w:tcW w:w="3870" w:type="dxa"/>
            <w:shd w:val="clear" w:color="auto" w:fill="auto"/>
            <w:vAlign w:val="center"/>
          </w:tcPr>
          <w:p w14:paraId="2D5E34DD" w14:textId="77777777" w:rsidR="00616F84" w:rsidRPr="00B23CBA" w:rsidRDefault="00616F84" w:rsidP="00032B67">
            <w:pPr>
              <w:pStyle w:val="TableText"/>
              <w:keepNext/>
              <w:jc w:val="left"/>
            </w:pPr>
            <w:r w:rsidRPr="00B23CBA">
              <w:t>I like working on projects with Imagination Station.</w:t>
            </w:r>
          </w:p>
        </w:tc>
        <w:tc>
          <w:tcPr>
            <w:tcW w:w="540" w:type="dxa"/>
            <w:vAlign w:val="center"/>
          </w:tcPr>
          <w:p w14:paraId="121EBB75" w14:textId="77777777" w:rsidR="00616F84" w:rsidRDefault="00616F84" w:rsidP="00CA71F2">
            <w:pPr>
              <w:pStyle w:val="TableTxt"/>
            </w:pPr>
            <w:r>
              <w:t>102</w:t>
            </w:r>
          </w:p>
        </w:tc>
        <w:tc>
          <w:tcPr>
            <w:tcW w:w="1036" w:type="dxa"/>
            <w:shd w:val="clear" w:color="auto" w:fill="auto"/>
            <w:vAlign w:val="center"/>
          </w:tcPr>
          <w:p w14:paraId="400A41AF" w14:textId="77777777" w:rsidR="00616F84" w:rsidRPr="002D5A9D" w:rsidRDefault="00616F84" w:rsidP="001B379C">
            <w:pPr>
              <w:pStyle w:val="TableTxt"/>
            </w:pPr>
            <w:r>
              <w:t>2% (2)</w:t>
            </w:r>
          </w:p>
        </w:tc>
        <w:tc>
          <w:tcPr>
            <w:tcW w:w="1048" w:type="dxa"/>
            <w:shd w:val="clear" w:color="auto" w:fill="auto"/>
            <w:vAlign w:val="center"/>
          </w:tcPr>
          <w:p w14:paraId="6486A9AB" w14:textId="77777777" w:rsidR="00616F84" w:rsidRPr="002D5A9D" w:rsidRDefault="00616F84" w:rsidP="001B379C">
            <w:pPr>
              <w:pStyle w:val="TableTxt"/>
            </w:pPr>
            <w:r>
              <w:t>2% (2)</w:t>
            </w:r>
          </w:p>
        </w:tc>
        <w:tc>
          <w:tcPr>
            <w:tcW w:w="1269" w:type="dxa"/>
            <w:vAlign w:val="center"/>
          </w:tcPr>
          <w:p w14:paraId="1D27EFD2" w14:textId="77777777" w:rsidR="00616F84" w:rsidRPr="002D5A9D" w:rsidRDefault="00616F84" w:rsidP="001B379C">
            <w:pPr>
              <w:pStyle w:val="TableTxt"/>
            </w:pPr>
            <w:r>
              <w:t>5% (5)</w:t>
            </w:r>
          </w:p>
        </w:tc>
        <w:tc>
          <w:tcPr>
            <w:tcW w:w="1029" w:type="dxa"/>
            <w:shd w:val="clear" w:color="auto" w:fill="auto"/>
            <w:vAlign w:val="center"/>
          </w:tcPr>
          <w:p w14:paraId="202817F1" w14:textId="77777777" w:rsidR="00616F84" w:rsidRPr="002D5A9D" w:rsidRDefault="00616F84" w:rsidP="001B379C">
            <w:pPr>
              <w:pStyle w:val="TableTxt"/>
            </w:pPr>
            <w:r>
              <w:t>47% (48)</w:t>
            </w:r>
          </w:p>
        </w:tc>
        <w:tc>
          <w:tcPr>
            <w:tcW w:w="1029" w:type="dxa"/>
            <w:shd w:val="clear" w:color="auto" w:fill="auto"/>
            <w:vAlign w:val="center"/>
          </w:tcPr>
          <w:p w14:paraId="3D2B4B6C" w14:textId="77777777" w:rsidR="00616F84" w:rsidRPr="002D5A9D" w:rsidRDefault="00616F84" w:rsidP="001B379C">
            <w:pPr>
              <w:pStyle w:val="TableTxt"/>
            </w:pPr>
            <w:r>
              <w:t>44% (45)</w:t>
            </w:r>
          </w:p>
        </w:tc>
        <w:tc>
          <w:tcPr>
            <w:tcW w:w="748" w:type="dxa"/>
            <w:shd w:val="clear" w:color="auto" w:fill="DBE7F6" w:themeFill="accent6" w:themeFillTint="1A"/>
            <w:vAlign w:val="center"/>
          </w:tcPr>
          <w:p w14:paraId="40F94407" w14:textId="77777777" w:rsidR="00616F84" w:rsidRPr="003B58DC" w:rsidRDefault="00616F84" w:rsidP="003B58DC">
            <w:pPr>
              <w:pStyle w:val="TableTxt"/>
              <w:rPr>
                <w:b/>
              </w:rPr>
            </w:pPr>
            <w:r>
              <w:rPr>
                <w:b/>
              </w:rPr>
              <w:t>4.3</w:t>
            </w:r>
          </w:p>
        </w:tc>
      </w:tr>
      <w:tr w:rsidR="00616F84" w:rsidRPr="002D5A9D" w14:paraId="06256035" w14:textId="77777777" w:rsidTr="00032B67">
        <w:tc>
          <w:tcPr>
            <w:tcW w:w="3870" w:type="dxa"/>
            <w:shd w:val="clear" w:color="auto" w:fill="auto"/>
            <w:vAlign w:val="center"/>
          </w:tcPr>
          <w:p w14:paraId="4616D4B2" w14:textId="77777777" w:rsidR="00616F84" w:rsidRPr="00B23CBA" w:rsidRDefault="00616F84" w:rsidP="00032B67">
            <w:pPr>
              <w:pStyle w:val="TableText"/>
              <w:keepNext/>
              <w:jc w:val="left"/>
            </w:pPr>
            <w:r w:rsidRPr="00B23CBA">
              <w:t>I would like to do an activity like this again.</w:t>
            </w:r>
          </w:p>
        </w:tc>
        <w:tc>
          <w:tcPr>
            <w:tcW w:w="540" w:type="dxa"/>
            <w:vAlign w:val="center"/>
          </w:tcPr>
          <w:p w14:paraId="74EA9105" w14:textId="77777777" w:rsidR="00616F84" w:rsidRDefault="00616F84" w:rsidP="00CA71F2">
            <w:pPr>
              <w:pStyle w:val="TableTxt"/>
            </w:pPr>
            <w:r>
              <w:t>100</w:t>
            </w:r>
          </w:p>
        </w:tc>
        <w:tc>
          <w:tcPr>
            <w:tcW w:w="1036" w:type="dxa"/>
            <w:shd w:val="clear" w:color="auto" w:fill="auto"/>
            <w:vAlign w:val="center"/>
          </w:tcPr>
          <w:p w14:paraId="65CA5D48" w14:textId="77777777" w:rsidR="00616F84" w:rsidRPr="002D5A9D" w:rsidRDefault="00616F84" w:rsidP="001B379C">
            <w:pPr>
              <w:pStyle w:val="TableTxt"/>
            </w:pPr>
            <w:r>
              <w:t>1% (1)</w:t>
            </w:r>
          </w:p>
        </w:tc>
        <w:tc>
          <w:tcPr>
            <w:tcW w:w="1048" w:type="dxa"/>
            <w:shd w:val="clear" w:color="auto" w:fill="auto"/>
            <w:vAlign w:val="center"/>
          </w:tcPr>
          <w:p w14:paraId="1F6985B9" w14:textId="77777777" w:rsidR="00616F84" w:rsidRPr="002D5A9D" w:rsidRDefault="00616F84" w:rsidP="001B379C">
            <w:pPr>
              <w:pStyle w:val="TableTxt"/>
            </w:pPr>
            <w:r>
              <w:t>3% (3)</w:t>
            </w:r>
          </w:p>
        </w:tc>
        <w:tc>
          <w:tcPr>
            <w:tcW w:w="1269" w:type="dxa"/>
            <w:vAlign w:val="center"/>
          </w:tcPr>
          <w:p w14:paraId="2E3BD9A2" w14:textId="77777777" w:rsidR="00616F84" w:rsidRPr="002D5A9D" w:rsidRDefault="00616F84" w:rsidP="001B379C">
            <w:pPr>
              <w:pStyle w:val="TableTxt"/>
            </w:pPr>
            <w:r>
              <w:t>6% (6)</w:t>
            </w:r>
          </w:p>
        </w:tc>
        <w:tc>
          <w:tcPr>
            <w:tcW w:w="1029" w:type="dxa"/>
            <w:shd w:val="clear" w:color="auto" w:fill="auto"/>
            <w:vAlign w:val="center"/>
          </w:tcPr>
          <w:p w14:paraId="4918E402" w14:textId="77777777" w:rsidR="00616F84" w:rsidRPr="002D5A9D" w:rsidRDefault="00616F84" w:rsidP="001B379C">
            <w:pPr>
              <w:pStyle w:val="TableTxt"/>
            </w:pPr>
            <w:r>
              <w:t>44% (44)</w:t>
            </w:r>
          </w:p>
        </w:tc>
        <w:tc>
          <w:tcPr>
            <w:tcW w:w="1029" w:type="dxa"/>
            <w:shd w:val="clear" w:color="auto" w:fill="auto"/>
            <w:vAlign w:val="center"/>
          </w:tcPr>
          <w:p w14:paraId="5AEFF77E" w14:textId="77777777" w:rsidR="00616F84" w:rsidRPr="002D5A9D" w:rsidRDefault="00616F84" w:rsidP="001B379C">
            <w:pPr>
              <w:pStyle w:val="TableTxt"/>
            </w:pPr>
            <w:r>
              <w:t>46% (46)</w:t>
            </w:r>
          </w:p>
        </w:tc>
        <w:tc>
          <w:tcPr>
            <w:tcW w:w="748" w:type="dxa"/>
            <w:shd w:val="clear" w:color="auto" w:fill="DBE7F6" w:themeFill="accent6" w:themeFillTint="1A"/>
            <w:vAlign w:val="center"/>
          </w:tcPr>
          <w:p w14:paraId="42F683A6" w14:textId="77777777" w:rsidR="00616F84" w:rsidRPr="003B58DC" w:rsidRDefault="00616F84" w:rsidP="003B58DC">
            <w:pPr>
              <w:pStyle w:val="TableTxt"/>
              <w:rPr>
                <w:b/>
              </w:rPr>
            </w:pPr>
            <w:r>
              <w:rPr>
                <w:b/>
              </w:rPr>
              <w:t>4.3</w:t>
            </w:r>
          </w:p>
        </w:tc>
      </w:tr>
      <w:tr w:rsidR="00616F84" w:rsidRPr="002D5A9D" w14:paraId="136F774E" w14:textId="77777777" w:rsidTr="00032B67">
        <w:trPr>
          <w:trHeight w:val="350"/>
        </w:trPr>
        <w:tc>
          <w:tcPr>
            <w:tcW w:w="3870" w:type="dxa"/>
            <w:shd w:val="clear" w:color="auto" w:fill="auto"/>
            <w:vAlign w:val="center"/>
          </w:tcPr>
          <w:p w14:paraId="62E8901E" w14:textId="77777777" w:rsidR="00616F84" w:rsidRPr="00B23CBA" w:rsidRDefault="00616F84" w:rsidP="00032B67">
            <w:pPr>
              <w:pStyle w:val="TableText"/>
              <w:keepNext/>
              <w:jc w:val="left"/>
            </w:pPr>
            <w:r w:rsidRPr="00B23CBA">
              <w:t>Imagination Station makes it fun to learn about being a scientist.</w:t>
            </w:r>
          </w:p>
        </w:tc>
        <w:tc>
          <w:tcPr>
            <w:tcW w:w="540" w:type="dxa"/>
            <w:vAlign w:val="center"/>
          </w:tcPr>
          <w:p w14:paraId="0EEDB7F4" w14:textId="77777777" w:rsidR="00616F84" w:rsidRDefault="00616F84" w:rsidP="00CA71F2">
            <w:pPr>
              <w:pStyle w:val="TableTxt"/>
            </w:pPr>
            <w:r>
              <w:t>102</w:t>
            </w:r>
          </w:p>
        </w:tc>
        <w:tc>
          <w:tcPr>
            <w:tcW w:w="1036" w:type="dxa"/>
            <w:shd w:val="clear" w:color="auto" w:fill="auto"/>
            <w:vAlign w:val="center"/>
          </w:tcPr>
          <w:p w14:paraId="50B6B214" w14:textId="77777777" w:rsidR="00616F84" w:rsidRPr="002D5A9D" w:rsidRDefault="00616F84" w:rsidP="001B379C">
            <w:pPr>
              <w:pStyle w:val="TableTxt"/>
            </w:pPr>
            <w:r>
              <w:t>2% (2)</w:t>
            </w:r>
          </w:p>
        </w:tc>
        <w:tc>
          <w:tcPr>
            <w:tcW w:w="1048" w:type="dxa"/>
            <w:shd w:val="clear" w:color="auto" w:fill="auto"/>
            <w:vAlign w:val="center"/>
          </w:tcPr>
          <w:p w14:paraId="0BDA8A14" w14:textId="77777777" w:rsidR="00616F84" w:rsidRPr="002D5A9D" w:rsidRDefault="00616F84" w:rsidP="001B379C">
            <w:pPr>
              <w:pStyle w:val="TableTxt"/>
            </w:pPr>
            <w:r>
              <w:t>6% (6)</w:t>
            </w:r>
          </w:p>
        </w:tc>
        <w:tc>
          <w:tcPr>
            <w:tcW w:w="1269" w:type="dxa"/>
            <w:vAlign w:val="center"/>
          </w:tcPr>
          <w:p w14:paraId="59EFC874" w14:textId="77777777" w:rsidR="00616F84" w:rsidRPr="002D5A9D" w:rsidRDefault="00616F84" w:rsidP="001B379C">
            <w:pPr>
              <w:pStyle w:val="TableTxt"/>
            </w:pPr>
            <w:r>
              <w:t>11% (11)</w:t>
            </w:r>
          </w:p>
        </w:tc>
        <w:tc>
          <w:tcPr>
            <w:tcW w:w="1029" w:type="dxa"/>
            <w:shd w:val="clear" w:color="auto" w:fill="auto"/>
            <w:vAlign w:val="center"/>
          </w:tcPr>
          <w:p w14:paraId="5EE9E3E7" w14:textId="77777777" w:rsidR="00616F84" w:rsidRPr="002D5A9D" w:rsidRDefault="00616F84" w:rsidP="001B379C">
            <w:pPr>
              <w:pStyle w:val="TableTxt"/>
            </w:pPr>
            <w:r>
              <w:t>39% (40)</w:t>
            </w:r>
          </w:p>
        </w:tc>
        <w:tc>
          <w:tcPr>
            <w:tcW w:w="1029" w:type="dxa"/>
            <w:shd w:val="clear" w:color="auto" w:fill="auto"/>
            <w:vAlign w:val="center"/>
          </w:tcPr>
          <w:p w14:paraId="4DD905FC" w14:textId="77777777" w:rsidR="00616F84" w:rsidRPr="002D5A9D" w:rsidRDefault="00616F84" w:rsidP="001B379C">
            <w:pPr>
              <w:pStyle w:val="TableTxt"/>
            </w:pPr>
            <w:r>
              <w:t>42% (43)</w:t>
            </w:r>
          </w:p>
        </w:tc>
        <w:tc>
          <w:tcPr>
            <w:tcW w:w="748" w:type="dxa"/>
            <w:shd w:val="clear" w:color="auto" w:fill="DBE7F6" w:themeFill="accent6" w:themeFillTint="1A"/>
            <w:vAlign w:val="center"/>
          </w:tcPr>
          <w:p w14:paraId="19C7720F" w14:textId="77777777" w:rsidR="00616F84" w:rsidRPr="003B58DC" w:rsidRDefault="00616F84" w:rsidP="003B58DC">
            <w:pPr>
              <w:pStyle w:val="TableTxt"/>
              <w:rPr>
                <w:b/>
              </w:rPr>
            </w:pPr>
            <w:r>
              <w:rPr>
                <w:b/>
              </w:rPr>
              <w:t>4.1</w:t>
            </w:r>
          </w:p>
        </w:tc>
      </w:tr>
      <w:tr w:rsidR="00616F84" w:rsidRPr="002D5A9D" w14:paraId="14774AFC" w14:textId="77777777" w:rsidTr="00032B67">
        <w:trPr>
          <w:trHeight w:val="350"/>
        </w:trPr>
        <w:tc>
          <w:tcPr>
            <w:tcW w:w="3870" w:type="dxa"/>
            <w:shd w:val="clear" w:color="auto" w:fill="auto"/>
            <w:vAlign w:val="center"/>
          </w:tcPr>
          <w:p w14:paraId="3640943F" w14:textId="77777777" w:rsidR="00616F84" w:rsidRPr="00B23CBA" w:rsidRDefault="00616F84" w:rsidP="00032B67">
            <w:pPr>
              <w:pStyle w:val="TableText"/>
              <w:keepNext/>
              <w:jc w:val="left"/>
            </w:pPr>
            <w:r w:rsidRPr="00B23CBA">
              <w:t>The activities I’ve done here have made me think differently about</w:t>
            </w:r>
            <w:r>
              <w:t xml:space="preserve"> STEM</w:t>
            </w:r>
            <w:r w:rsidRPr="00B23CBA">
              <w:t xml:space="preserve"> </w:t>
            </w:r>
            <w:r>
              <w:t>(</w:t>
            </w:r>
            <w:r w:rsidRPr="00B23CBA">
              <w:t>science, technology, engineering or math</w:t>
            </w:r>
            <w:r>
              <w:t>)</w:t>
            </w:r>
            <w:r w:rsidRPr="00B23CBA">
              <w:t>.</w:t>
            </w:r>
          </w:p>
        </w:tc>
        <w:tc>
          <w:tcPr>
            <w:tcW w:w="540" w:type="dxa"/>
            <w:vAlign w:val="center"/>
          </w:tcPr>
          <w:p w14:paraId="66841578" w14:textId="77777777" w:rsidR="00616F84" w:rsidRDefault="00616F84" w:rsidP="00CA71F2">
            <w:pPr>
              <w:pStyle w:val="TableTxt"/>
            </w:pPr>
            <w:r>
              <w:t>102</w:t>
            </w:r>
          </w:p>
        </w:tc>
        <w:tc>
          <w:tcPr>
            <w:tcW w:w="1036" w:type="dxa"/>
            <w:shd w:val="clear" w:color="auto" w:fill="auto"/>
            <w:vAlign w:val="center"/>
          </w:tcPr>
          <w:p w14:paraId="74387B9A" w14:textId="77777777" w:rsidR="00616F84" w:rsidRPr="002D5A9D" w:rsidRDefault="00616F84" w:rsidP="001B379C">
            <w:pPr>
              <w:pStyle w:val="TableTxt"/>
            </w:pPr>
            <w:r>
              <w:t>1% (1)</w:t>
            </w:r>
          </w:p>
        </w:tc>
        <w:tc>
          <w:tcPr>
            <w:tcW w:w="1048" w:type="dxa"/>
            <w:shd w:val="clear" w:color="auto" w:fill="auto"/>
            <w:vAlign w:val="center"/>
          </w:tcPr>
          <w:p w14:paraId="35EAA913" w14:textId="77777777" w:rsidR="00616F84" w:rsidRPr="002D5A9D" w:rsidRDefault="00616F84" w:rsidP="001B379C">
            <w:pPr>
              <w:pStyle w:val="TableTxt"/>
            </w:pPr>
            <w:r>
              <w:t>5% (5)</w:t>
            </w:r>
          </w:p>
        </w:tc>
        <w:tc>
          <w:tcPr>
            <w:tcW w:w="1269" w:type="dxa"/>
            <w:vAlign w:val="center"/>
          </w:tcPr>
          <w:p w14:paraId="06650790" w14:textId="77777777" w:rsidR="00616F84" w:rsidRPr="002D5A9D" w:rsidRDefault="00616F84" w:rsidP="001B379C">
            <w:pPr>
              <w:pStyle w:val="TableTxt"/>
            </w:pPr>
            <w:r>
              <w:t>14% (14)</w:t>
            </w:r>
          </w:p>
        </w:tc>
        <w:tc>
          <w:tcPr>
            <w:tcW w:w="1029" w:type="dxa"/>
            <w:shd w:val="clear" w:color="auto" w:fill="auto"/>
            <w:vAlign w:val="center"/>
          </w:tcPr>
          <w:p w14:paraId="6CDFC1A1" w14:textId="77777777" w:rsidR="00616F84" w:rsidRPr="002D5A9D" w:rsidRDefault="00616F84" w:rsidP="001B379C">
            <w:pPr>
              <w:pStyle w:val="TableTxt"/>
            </w:pPr>
            <w:r>
              <w:t>47% (48)</w:t>
            </w:r>
          </w:p>
        </w:tc>
        <w:tc>
          <w:tcPr>
            <w:tcW w:w="1029" w:type="dxa"/>
            <w:shd w:val="clear" w:color="auto" w:fill="auto"/>
            <w:vAlign w:val="center"/>
          </w:tcPr>
          <w:p w14:paraId="5F141EAB" w14:textId="77777777" w:rsidR="00616F84" w:rsidRPr="002D5A9D" w:rsidRDefault="00616F84" w:rsidP="001B379C">
            <w:pPr>
              <w:pStyle w:val="TableTxt"/>
            </w:pPr>
            <w:r>
              <w:t>33% (34)</w:t>
            </w:r>
          </w:p>
        </w:tc>
        <w:tc>
          <w:tcPr>
            <w:tcW w:w="748" w:type="dxa"/>
            <w:shd w:val="clear" w:color="auto" w:fill="DBE7F6" w:themeFill="accent6" w:themeFillTint="1A"/>
            <w:vAlign w:val="center"/>
          </w:tcPr>
          <w:p w14:paraId="21E97697" w14:textId="77777777" w:rsidR="00616F84" w:rsidRPr="003B58DC" w:rsidRDefault="00616F84" w:rsidP="003B58DC">
            <w:pPr>
              <w:pStyle w:val="TableTxt"/>
              <w:rPr>
                <w:b/>
              </w:rPr>
            </w:pPr>
            <w:r>
              <w:rPr>
                <w:b/>
              </w:rPr>
              <w:t>4.1</w:t>
            </w:r>
          </w:p>
        </w:tc>
      </w:tr>
      <w:tr w:rsidR="00616F84" w:rsidRPr="002D5A9D" w14:paraId="5E152897" w14:textId="77777777" w:rsidTr="00032B67">
        <w:trPr>
          <w:trHeight w:val="431"/>
        </w:trPr>
        <w:tc>
          <w:tcPr>
            <w:tcW w:w="3870" w:type="dxa"/>
            <w:shd w:val="clear" w:color="auto" w:fill="auto"/>
            <w:vAlign w:val="center"/>
          </w:tcPr>
          <w:p w14:paraId="3F846E01" w14:textId="77777777" w:rsidR="00616F84" w:rsidRPr="00B23CBA" w:rsidRDefault="00616F84" w:rsidP="00032B67">
            <w:pPr>
              <w:pStyle w:val="TableText"/>
              <w:keepNext/>
              <w:jc w:val="left"/>
            </w:pPr>
            <w:r w:rsidRPr="00B23CBA">
              <w:t xml:space="preserve">I am more interested in </w:t>
            </w:r>
            <w:r>
              <w:t>STEM (</w:t>
            </w:r>
            <w:r w:rsidRPr="00B23CBA">
              <w:t>science, technology, engineering or math</w:t>
            </w:r>
            <w:r>
              <w:t>)</w:t>
            </w:r>
            <w:r w:rsidRPr="00B23CBA">
              <w:t xml:space="preserve"> because of Imagination Station.</w:t>
            </w:r>
          </w:p>
        </w:tc>
        <w:tc>
          <w:tcPr>
            <w:tcW w:w="540" w:type="dxa"/>
            <w:vAlign w:val="center"/>
          </w:tcPr>
          <w:p w14:paraId="567CE8A4" w14:textId="77777777" w:rsidR="00616F84" w:rsidRDefault="00616F84" w:rsidP="00CA71F2">
            <w:pPr>
              <w:pStyle w:val="TableTxt"/>
            </w:pPr>
            <w:r>
              <w:t>102</w:t>
            </w:r>
          </w:p>
        </w:tc>
        <w:tc>
          <w:tcPr>
            <w:tcW w:w="1036" w:type="dxa"/>
            <w:shd w:val="clear" w:color="auto" w:fill="auto"/>
            <w:vAlign w:val="center"/>
          </w:tcPr>
          <w:p w14:paraId="10F5B1F9" w14:textId="77777777" w:rsidR="00616F84" w:rsidRPr="002D5A9D" w:rsidRDefault="00616F84" w:rsidP="001B379C">
            <w:pPr>
              <w:pStyle w:val="TableTxt"/>
            </w:pPr>
            <w:r>
              <w:t>1% (1)</w:t>
            </w:r>
          </w:p>
        </w:tc>
        <w:tc>
          <w:tcPr>
            <w:tcW w:w="1048" w:type="dxa"/>
            <w:shd w:val="clear" w:color="auto" w:fill="auto"/>
            <w:vAlign w:val="center"/>
          </w:tcPr>
          <w:p w14:paraId="3CB9617E" w14:textId="77777777" w:rsidR="00616F84" w:rsidRPr="002D5A9D" w:rsidRDefault="00616F84" w:rsidP="001B379C">
            <w:pPr>
              <w:pStyle w:val="TableTxt"/>
            </w:pPr>
            <w:r>
              <w:t>8% (8)</w:t>
            </w:r>
          </w:p>
        </w:tc>
        <w:tc>
          <w:tcPr>
            <w:tcW w:w="1269" w:type="dxa"/>
            <w:vAlign w:val="center"/>
          </w:tcPr>
          <w:p w14:paraId="2EDDF5EB" w14:textId="77777777" w:rsidR="00616F84" w:rsidRPr="002D5A9D" w:rsidRDefault="00616F84" w:rsidP="001B379C">
            <w:pPr>
              <w:pStyle w:val="TableTxt"/>
            </w:pPr>
            <w:r>
              <w:t>18% (18)</w:t>
            </w:r>
          </w:p>
        </w:tc>
        <w:tc>
          <w:tcPr>
            <w:tcW w:w="1029" w:type="dxa"/>
            <w:shd w:val="clear" w:color="auto" w:fill="auto"/>
            <w:vAlign w:val="center"/>
          </w:tcPr>
          <w:p w14:paraId="142FF55E" w14:textId="77777777" w:rsidR="00616F84" w:rsidRPr="002D5A9D" w:rsidRDefault="00616F84" w:rsidP="001B379C">
            <w:pPr>
              <w:pStyle w:val="TableTxt"/>
            </w:pPr>
            <w:r>
              <w:t>44% (45)</w:t>
            </w:r>
          </w:p>
        </w:tc>
        <w:tc>
          <w:tcPr>
            <w:tcW w:w="1029" w:type="dxa"/>
            <w:shd w:val="clear" w:color="auto" w:fill="auto"/>
            <w:vAlign w:val="center"/>
          </w:tcPr>
          <w:p w14:paraId="0EE4C515" w14:textId="77777777" w:rsidR="00616F84" w:rsidRPr="002D5A9D" w:rsidRDefault="00616F84" w:rsidP="001B379C">
            <w:pPr>
              <w:pStyle w:val="TableTxt"/>
            </w:pPr>
            <w:r>
              <w:t>29% (30)</w:t>
            </w:r>
          </w:p>
        </w:tc>
        <w:tc>
          <w:tcPr>
            <w:tcW w:w="748" w:type="dxa"/>
            <w:shd w:val="clear" w:color="auto" w:fill="DBE7F6" w:themeFill="accent6" w:themeFillTint="1A"/>
            <w:vAlign w:val="center"/>
          </w:tcPr>
          <w:p w14:paraId="7969775D" w14:textId="77777777" w:rsidR="00616F84" w:rsidRPr="003B58DC" w:rsidRDefault="00616F84" w:rsidP="003B58DC">
            <w:pPr>
              <w:pStyle w:val="TableTxt"/>
              <w:rPr>
                <w:b/>
              </w:rPr>
            </w:pPr>
            <w:r>
              <w:rPr>
                <w:b/>
              </w:rPr>
              <w:t>3.9</w:t>
            </w:r>
          </w:p>
        </w:tc>
      </w:tr>
      <w:tr w:rsidR="00616F84" w:rsidRPr="002D5A9D" w14:paraId="2EA940FA" w14:textId="77777777" w:rsidTr="00032B67">
        <w:trPr>
          <w:trHeight w:val="350"/>
        </w:trPr>
        <w:tc>
          <w:tcPr>
            <w:tcW w:w="3870" w:type="dxa"/>
            <w:shd w:val="clear" w:color="auto" w:fill="auto"/>
            <w:vAlign w:val="center"/>
          </w:tcPr>
          <w:p w14:paraId="6CC301CB" w14:textId="77777777" w:rsidR="00616F84" w:rsidRPr="00B23CBA" w:rsidRDefault="00616F84" w:rsidP="00032B67">
            <w:pPr>
              <w:pStyle w:val="TableText"/>
              <w:keepNext/>
              <w:jc w:val="left"/>
            </w:pPr>
            <w:r w:rsidRPr="00B23CBA">
              <w:t>I feel like I can be a scientist when I grow up.</w:t>
            </w:r>
          </w:p>
        </w:tc>
        <w:tc>
          <w:tcPr>
            <w:tcW w:w="540" w:type="dxa"/>
            <w:vAlign w:val="center"/>
          </w:tcPr>
          <w:p w14:paraId="1028B9E4" w14:textId="77777777" w:rsidR="00616F84" w:rsidRDefault="00616F84" w:rsidP="00CA71F2">
            <w:pPr>
              <w:pStyle w:val="TableTxt"/>
            </w:pPr>
            <w:r>
              <w:t>101</w:t>
            </w:r>
          </w:p>
        </w:tc>
        <w:tc>
          <w:tcPr>
            <w:tcW w:w="1036" w:type="dxa"/>
            <w:shd w:val="clear" w:color="auto" w:fill="auto"/>
            <w:vAlign w:val="center"/>
          </w:tcPr>
          <w:p w14:paraId="05701E19" w14:textId="77777777" w:rsidR="00616F84" w:rsidRPr="002D5A9D" w:rsidRDefault="00616F84" w:rsidP="001B379C">
            <w:pPr>
              <w:pStyle w:val="TableTxt"/>
            </w:pPr>
            <w:r>
              <w:t>12% (12)</w:t>
            </w:r>
          </w:p>
        </w:tc>
        <w:tc>
          <w:tcPr>
            <w:tcW w:w="1048" w:type="dxa"/>
            <w:shd w:val="clear" w:color="auto" w:fill="auto"/>
            <w:vAlign w:val="center"/>
          </w:tcPr>
          <w:p w14:paraId="393F5663" w14:textId="77777777" w:rsidR="00616F84" w:rsidRPr="002D5A9D" w:rsidRDefault="00616F84" w:rsidP="001B379C">
            <w:pPr>
              <w:pStyle w:val="TableTxt"/>
            </w:pPr>
            <w:r>
              <w:t>20% (20)</w:t>
            </w:r>
          </w:p>
        </w:tc>
        <w:tc>
          <w:tcPr>
            <w:tcW w:w="1269" w:type="dxa"/>
            <w:vAlign w:val="center"/>
          </w:tcPr>
          <w:p w14:paraId="4DE1DB5F" w14:textId="77777777" w:rsidR="00616F84" w:rsidRPr="002D5A9D" w:rsidRDefault="00616F84" w:rsidP="001B379C">
            <w:pPr>
              <w:pStyle w:val="TableTxt"/>
            </w:pPr>
            <w:r>
              <w:t>23% (23)</w:t>
            </w:r>
          </w:p>
        </w:tc>
        <w:tc>
          <w:tcPr>
            <w:tcW w:w="1029" w:type="dxa"/>
            <w:shd w:val="clear" w:color="auto" w:fill="auto"/>
            <w:vAlign w:val="center"/>
          </w:tcPr>
          <w:p w14:paraId="6CA9A952" w14:textId="77777777" w:rsidR="00616F84" w:rsidRPr="002D5A9D" w:rsidRDefault="00616F84" w:rsidP="001B379C">
            <w:pPr>
              <w:pStyle w:val="TableTxt"/>
            </w:pPr>
            <w:r>
              <w:t>29% (29)</w:t>
            </w:r>
          </w:p>
        </w:tc>
        <w:tc>
          <w:tcPr>
            <w:tcW w:w="1029" w:type="dxa"/>
            <w:shd w:val="clear" w:color="auto" w:fill="auto"/>
            <w:vAlign w:val="center"/>
          </w:tcPr>
          <w:p w14:paraId="43D19883" w14:textId="77777777" w:rsidR="00616F84" w:rsidRPr="002D5A9D" w:rsidRDefault="00616F84" w:rsidP="001B379C">
            <w:pPr>
              <w:pStyle w:val="TableTxt"/>
            </w:pPr>
            <w:r>
              <w:t>17% (17)</w:t>
            </w:r>
          </w:p>
        </w:tc>
        <w:tc>
          <w:tcPr>
            <w:tcW w:w="748" w:type="dxa"/>
            <w:shd w:val="clear" w:color="auto" w:fill="DBE7F6" w:themeFill="accent6" w:themeFillTint="1A"/>
            <w:vAlign w:val="center"/>
          </w:tcPr>
          <w:p w14:paraId="5AD4BED1" w14:textId="77777777" w:rsidR="00616F84" w:rsidRPr="003B58DC" w:rsidRDefault="00616F84" w:rsidP="003B58DC">
            <w:pPr>
              <w:pStyle w:val="TableTxt"/>
              <w:rPr>
                <w:b/>
              </w:rPr>
            </w:pPr>
            <w:r>
              <w:rPr>
                <w:b/>
              </w:rPr>
              <w:t>3.2</w:t>
            </w:r>
          </w:p>
        </w:tc>
      </w:tr>
      <w:tr w:rsidR="00616F84" w:rsidRPr="002D5A9D" w14:paraId="75FF25E2" w14:textId="77777777" w:rsidTr="00032B67">
        <w:trPr>
          <w:trHeight w:val="350"/>
        </w:trPr>
        <w:tc>
          <w:tcPr>
            <w:tcW w:w="3870" w:type="dxa"/>
            <w:shd w:val="clear" w:color="auto" w:fill="auto"/>
            <w:vAlign w:val="center"/>
          </w:tcPr>
          <w:p w14:paraId="2E2E83A0" w14:textId="77777777" w:rsidR="00616F84" w:rsidRPr="00B23CBA" w:rsidRDefault="00616F84" w:rsidP="00032B67">
            <w:pPr>
              <w:pStyle w:val="TableText"/>
              <w:jc w:val="left"/>
            </w:pPr>
            <w:r w:rsidRPr="00B23CBA">
              <w:t>I now know more about Imagination Station as a place to learn about science.</w:t>
            </w:r>
          </w:p>
        </w:tc>
        <w:tc>
          <w:tcPr>
            <w:tcW w:w="540" w:type="dxa"/>
            <w:vAlign w:val="center"/>
          </w:tcPr>
          <w:p w14:paraId="497C4B92" w14:textId="77777777" w:rsidR="00616F84" w:rsidRDefault="00616F84" w:rsidP="00CA71F2">
            <w:pPr>
              <w:pStyle w:val="TableTxt"/>
            </w:pPr>
            <w:r>
              <w:t>102</w:t>
            </w:r>
          </w:p>
        </w:tc>
        <w:tc>
          <w:tcPr>
            <w:tcW w:w="1036" w:type="dxa"/>
            <w:shd w:val="clear" w:color="auto" w:fill="auto"/>
            <w:vAlign w:val="center"/>
          </w:tcPr>
          <w:p w14:paraId="406BED97" w14:textId="77777777" w:rsidR="00616F84" w:rsidRPr="002D5A9D" w:rsidRDefault="00616F84" w:rsidP="001B379C">
            <w:pPr>
              <w:pStyle w:val="TableTxt"/>
            </w:pPr>
            <w:r>
              <w:t>3% (3)</w:t>
            </w:r>
          </w:p>
        </w:tc>
        <w:tc>
          <w:tcPr>
            <w:tcW w:w="1048" w:type="dxa"/>
            <w:shd w:val="clear" w:color="auto" w:fill="auto"/>
            <w:vAlign w:val="center"/>
          </w:tcPr>
          <w:p w14:paraId="078693A0" w14:textId="77777777" w:rsidR="00616F84" w:rsidRPr="002D5A9D" w:rsidRDefault="00616F84" w:rsidP="001B379C">
            <w:pPr>
              <w:pStyle w:val="TableTxt"/>
            </w:pPr>
            <w:r>
              <w:t>8% (8)</w:t>
            </w:r>
          </w:p>
        </w:tc>
        <w:tc>
          <w:tcPr>
            <w:tcW w:w="1269" w:type="dxa"/>
            <w:vAlign w:val="center"/>
          </w:tcPr>
          <w:p w14:paraId="50DA0577" w14:textId="77777777" w:rsidR="00616F84" w:rsidRPr="002D5A9D" w:rsidRDefault="00616F84" w:rsidP="001B379C">
            <w:pPr>
              <w:pStyle w:val="TableTxt"/>
            </w:pPr>
            <w:r>
              <w:t>16% (16)</w:t>
            </w:r>
          </w:p>
        </w:tc>
        <w:tc>
          <w:tcPr>
            <w:tcW w:w="1029" w:type="dxa"/>
            <w:shd w:val="clear" w:color="auto" w:fill="auto"/>
            <w:vAlign w:val="center"/>
          </w:tcPr>
          <w:p w14:paraId="571083BD" w14:textId="77777777" w:rsidR="00616F84" w:rsidRPr="002D5A9D" w:rsidRDefault="00616F84" w:rsidP="001B379C">
            <w:pPr>
              <w:pStyle w:val="TableTxt"/>
            </w:pPr>
            <w:r>
              <w:t>36% (37)</w:t>
            </w:r>
          </w:p>
        </w:tc>
        <w:tc>
          <w:tcPr>
            <w:tcW w:w="1029" w:type="dxa"/>
            <w:shd w:val="clear" w:color="auto" w:fill="auto"/>
            <w:vAlign w:val="center"/>
          </w:tcPr>
          <w:p w14:paraId="2F9ADDE0" w14:textId="77777777" w:rsidR="00616F84" w:rsidRPr="002D5A9D" w:rsidRDefault="00616F84" w:rsidP="001B379C">
            <w:pPr>
              <w:pStyle w:val="TableTxt"/>
            </w:pPr>
            <w:r>
              <w:t>37% (38)</w:t>
            </w:r>
          </w:p>
        </w:tc>
        <w:tc>
          <w:tcPr>
            <w:tcW w:w="748" w:type="dxa"/>
            <w:shd w:val="clear" w:color="auto" w:fill="DBE7F6" w:themeFill="accent6" w:themeFillTint="1A"/>
            <w:vAlign w:val="center"/>
          </w:tcPr>
          <w:p w14:paraId="633EA9A6" w14:textId="77777777" w:rsidR="00616F84" w:rsidRPr="003B58DC" w:rsidRDefault="00616F84" w:rsidP="003B58DC">
            <w:pPr>
              <w:pStyle w:val="TableTxt"/>
              <w:rPr>
                <w:b/>
              </w:rPr>
            </w:pPr>
            <w:r>
              <w:rPr>
                <w:b/>
              </w:rPr>
              <w:t>4.0</w:t>
            </w:r>
          </w:p>
        </w:tc>
      </w:tr>
    </w:tbl>
    <w:p w14:paraId="585D5479" w14:textId="77777777" w:rsidR="00616F84" w:rsidRDefault="00616F84" w:rsidP="008C4046">
      <w:pPr>
        <w:pStyle w:val="TableFooter"/>
        <w:ind w:left="0"/>
      </w:pPr>
      <w:r>
        <w:t>Percentages across a given row may not add to 100%, due to rounding.</w:t>
      </w:r>
    </w:p>
    <w:p w14:paraId="0F7E8C16" w14:textId="77777777" w:rsidR="00616F84" w:rsidRDefault="00616F84" w:rsidP="003526BB"/>
    <w:p w14:paraId="04D0F193" w14:textId="77777777" w:rsidR="00616F84" w:rsidRPr="00751C3D" w:rsidRDefault="00616F84" w:rsidP="00E438A3">
      <w:pPr>
        <w:keepNext/>
      </w:pPr>
      <w:r>
        <w:rPr>
          <w:b/>
          <w:bCs/>
        </w:rPr>
        <w:t>Rather than 3 &amp; 4 above, Dec 2021 Q3 was Y/N and phrased as: Think about the Imagination Station sessions you have gone to at the Boys &amp; Girls Club…</w:t>
      </w:r>
    </w:p>
    <w:tbl>
      <w:tblPr>
        <w:tblStyle w:val="TableGrid"/>
        <w:tblW w:w="8910" w:type="dxa"/>
        <w:tblInd w:w="-5" w:type="dxa"/>
        <w:tblLook w:val="04A0" w:firstRow="1" w:lastRow="0" w:firstColumn="1" w:lastColumn="0" w:noHBand="0" w:noVBand="1"/>
      </w:tblPr>
      <w:tblGrid>
        <w:gridCol w:w="6210"/>
        <w:gridCol w:w="540"/>
        <w:gridCol w:w="1170"/>
        <w:gridCol w:w="990"/>
      </w:tblGrid>
      <w:tr w:rsidR="00616F84" w:rsidRPr="002F25B0" w14:paraId="454D3C5E" w14:textId="77777777" w:rsidTr="00032B67">
        <w:tc>
          <w:tcPr>
            <w:tcW w:w="6210" w:type="dxa"/>
          </w:tcPr>
          <w:p w14:paraId="5ED0561D" w14:textId="77777777" w:rsidR="00616F84" w:rsidRPr="002F25B0" w:rsidRDefault="00616F84" w:rsidP="00E438A3">
            <w:pPr>
              <w:pStyle w:val="TableColLabel"/>
            </w:pPr>
          </w:p>
        </w:tc>
        <w:tc>
          <w:tcPr>
            <w:tcW w:w="540" w:type="dxa"/>
            <w:vAlign w:val="center"/>
          </w:tcPr>
          <w:p w14:paraId="79847BD6" w14:textId="77777777" w:rsidR="00616F84" w:rsidRPr="00404012" w:rsidRDefault="00616F84" w:rsidP="00032B67">
            <w:pPr>
              <w:pStyle w:val="TableColLabel"/>
              <w:rPr>
                <w:bCs/>
              </w:rPr>
            </w:pPr>
            <w:r>
              <w:rPr>
                <w:bCs/>
              </w:rPr>
              <w:t>N</w:t>
            </w:r>
          </w:p>
        </w:tc>
        <w:tc>
          <w:tcPr>
            <w:tcW w:w="1170" w:type="dxa"/>
            <w:vAlign w:val="center"/>
          </w:tcPr>
          <w:p w14:paraId="6A8FB0C2" w14:textId="77777777" w:rsidR="00616F84" w:rsidRPr="00404012" w:rsidRDefault="00616F84" w:rsidP="00E438A3">
            <w:pPr>
              <w:pStyle w:val="TableColLabel"/>
              <w:rPr>
                <w:bCs/>
              </w:rPr>
            </w:pPr>
            <w:r w:rsidRPr="00404012">
              <w:rPr>
                <w:bCs/>
              </w:rPr>
              <w:t>Yes</w:t>
            </w:r>
          </w:p>
        </w:tc>
        <w:tc>
          <w:tcPr>
            <w:tcW w:w="990" w:type="dxa"/>
            <w:vAlign w:val="center"/>
          </w:tcPr>
          <w:p w14:paraId="257CF199" w14:textId="77777777" w:rsidR="00616F84" w:rsidRPr="00404012" w:rsidRDefault="00616F84" w:rsidP="00E438A3">
            <w:pPr>
              <w:pStyle w:val="TableColLabel"/>
              <w:rPr>
                <w:bCs/>
              </w:rPr>
            </w:pPr>
            <w:r w:rsidRPr="00404012">
              <w:rPr>
                <w:bCs/>
              </w:rPr>
              <w:t>No</w:t>
            </w:r>
          </w:p>
        </w:tc>
      </w:tr>
      <w:tr w:rsidR="00616F84" w:rsidRPr="002F25B0" w14:paraId="55208805" w14:textId="77777777" w:rsidTr="00032B67">
        <w:tc>
          <w:tcPr>
            <w:tcW w:w="6210" w:type="dxa"/>
          </w:tcPr>
          <w:p w14:paraId="3F11CE6C" w14:textId="77777777" w:rsidR="00616F84" w:rsidRPr="005C5A0C" w:rsidRDefault="00616F84" w:rsidP="00E438A3">
            <w:pPr>
              <w:pStyle w:val="TableNum"/>
              <w:numPr>
                <w:ilvl w:val="0"/>
                <w:numId w:val="0"/>
              </w:numPr>
            </w:pPr>
            <w:r w:rsidRPr="005C5A0C">
              <w:t>Imagination Station makes it fun to learn about being a scientist.</w:t>
            </w:r>
          </w:p>
        </w:tc>
        <w:tc>
          <w:tcPr>
            <w:tcW w:w="540" w:type="dxa"/>
            <w:vAlign w:val="center"/>
          </w:tcPr>
          <w:p w14:paraId="2928CAC5" w14:textId="77777777" w:rsidR="00616F84" w:rsidRPr="002F25B0" w:rsidRDefault="00616F84" w:rsidP="00032B67">
            <w:pPr>
              <w:pStyle w:val="TableTxt"/>
            </w:pPr>
            <w:r>
              <w:t>4</w:t>
            </w:r>
          </w:p>
        </w:tc>
        <w:tc>
          <w:tcPr>
            <w:tcW w:w="1170" w:type="dxa"/>
            <w:vAlign w:val="center"/>
          </w:tcPr>
          <w:p w14:paraId="1CF7B0A0" w14:textId="77777777" w:rsidR="00616F84" w:rsidRPr="002F25B0" w:rsidRDefault="00616F84" w:rsidP="00E438A3">
            <w:pPr>
              <w:pStyle w:val="TableTxt"/>
            </w:pPr>
            <w:r>
              <w:t>100% (4)</w:t>
            </w:r>
          </w:p>
        </w:tc>
        <w:tc>
          <w:tcPr>
            <w:tcW w:w="990" w:type="dxa"/>
            <w:vAlign w:val="center"/>
          </w:tcPr>
          <w:p w14:paraId="653FA16C" w14:textId="77777777" w:rsidR="00616F84" w:rsidRPr="002F25B0" w:rsidRDefault="00616F84" w:rsidP="00E438A3">
            <w:pPr>
              <w:pStyle w:val="TableTxt"/>
            </w:pPr>
            <w:r>
              <w:t>0</w:t>
            </w:r>
          </w:p>
        </w:tc>
      </w:tr>
      <w:tr w:rsidR="00616F84" w:rsidRPr="002F25B0" w14:paraId="5D3AD429" w14:textId="77777777" w:rsidTr="00032B67">
        <w:tc>
          <w:tcPr>
            <w:tcW w:w="6210" w:type="dxa"/>
          </w:tcPr>
          <w:p w14:paraId="5C0F1536" w14:textId="77777777" w:rsidR="00616F84" w:rsidRPr="002F25B0" w:rsidRDefault="00616F84" w:rsidP="00E438A3">
            <w:pPr>
              <w:pStyle w:val="TableNum"/>
              <w:numPr>
                <w:ilvl w:val="0"/>
                <w:numId w:val="0"/>
              </w:numPr>
            </w:pPr>
            <w:r>
              <w:t>I am more interested in</w:t>
            </w:r>
            <w:r w:rsidRPr="002F25B0">
              <w:t xml:space="preserve"> </w:t>
            </w:r>
            <w:r w:rsidRPr="00A96575">
              <w:t xml:space="preserve">science </w:t>
            </w:r>
            <w:r>
              <w:t>because of Imagination Station</w:t>
            </w:r>
            <w:r w:rsidRPr="002F25B0">
              <w:t>.</w:t>
            </w:r>
          </w:p>
        </w:tc>
        <w:tc>
          <w:tcPr>
            <w:tcW w:w="540" w:type="dxa"/>
            <w:vAlign w:val="center"/>
          </w:tcPr>
          <w:p w14:paraId="49AD99F3" w14:textId="77777777" w:rsidR="00616F84" w:rsidRPr="002F25B0" w:rsidRDefault="00616F84" w:rsidP="00032B67">
            <w:pPr>
              <w:pStyle w:val="TableTxt"/>
            </w:pPr>
            <w:r>
              <w:t>5</w:t>
            </w:r>
          </w:p>
        </w:tc>
        <w:tc>
          <w:tcPr>
            <w:tcW w:w="1170" w:type="dxa"/>
            <w:vAlign w:val="center"/>
          </w:tcPr>
          <w:p w14:paraId="23F7D73F" w14:textId="77777777" w:rsidR="00616F84" w:rsidRPr="002F25B0" w:rsidRDefault="00616F84" w:rsidP="00E438A3">
            <w:pPr>
              <w:pStyle w:val="TableTxt"/>
            </w:pPr>
            <w:r>
              <w:t>80% (4)</w:t>
            </w:r>
          </w:p>
        </w:tc>
        <w:tc>
          <w:tcPr>
            <w:tcW w:w="990" w:type="dxa"/>
            <w:vAlign w:val="center"/>
          </w:tcPr>
          <w:p w14:paraId="760948CD" w14:textId="77777777" w:rsidR="00616F84" w:rsidRPr="002F25B0" w:rsidRDefault="00616F84" w:rsidP="00E438A3">
            <w:pPr>
              <w:pStyle w:val="TableTxt"/>
            </w:pPr>
            <w:r>
              <w:t>20% (1)</w:t>
            </w:r>
          </w:p>
        </w:tc>
      </w:tr>
      <w:tr w:rsidR="00616F84" w:rsidRPr="002F25B0" w14:paraId="51BD5BCA" w14:textId="77777777" w:rsidTr="00032B67">
        <w:tc>
          <w:tcPr>
            <w:tcW w:w="6210" w:type="dxa"/>
          </w:tcPr>
          <w:p w14:paraId="34EA141E" w14:textId="77777777" w:rsidR="00616F84" w:rsidRDefault="00616F84" w:rsidP="00E438A3">
            <w:pPr>
              <w:pStyle w:val="TableNum"/>
              <w:numPr>
                <w:ilvl w:val="0"/>
                <w:numId w:val="0"/>
              </w:numPr>
            </w:pPr>
            <w:r>
              <w:t>I know more about making and tinkering</w:t>
            </w:r>
            <w:r>
              <w:rPr>
                <w:color w:val="FF0000"/>
              </w:rPr>
              <w:t xml:space="preserve"> </w:t>
            </w:r>
            <w:r>
              <w:t>because of Imagination Station</w:t>
            </w:r>
            <w:r w:rsidRPr="002F25B0">
              <w:t>.</w:t>
            </w:r>
          </w:p>
        </w:tc>
        <w:tc>
          <w:tcPr>
            <w:tcW w:w="540" w:type="dxa"/>
            <w:vAlign w:val="center"/>
          </w:tcPr>
          <w:p w14:paraId="131299F8" w14:textId="77777777" w:rsidR="00616F84" w:rsidRDefault="00616F84" w:rsidP="00032B67">
            <w:pPr>
              <w:pStyle w:val="TableTxt"/>
            </w:pPr>
            <w:r>
              <w:t>5</w:t>
            </w:r>
          </w:p>
        </w:tc>
        <w:tc>
          <w:tcPr>
            <w:tcW w:w="1170" w:type="dxa"/>
            <w:vAlign w:val="center"/>
          </w:tcPr>
          <w:p w14:paraId="4BA9751E" w14:textId="77777777" w:rsidR="00616F84" w:rsidRDefault="00616F84" w:rsidP="00E438A3">
            <w:pPr>
              <w:pStyle w:val="TableTxt"/>
            </w:pPr>
            <w:r>
              <w:t>100% (5)</w:t>
            </w:r>
          </w:p>
        </w:tc>
        <w:tc>
          <w:tcPr>
            <w:tcW w:w="990" w:type="dxa"/>
            <w:vAlign w:val="center"/>
          </w:tcPr>
          <w:p w14:paraId="3EFED850" w14:textId="77777777" w:rsidR="00616F84" w:rsidRDefault="00616F84" w:rsidP="00E438A3">
            <w:pPr>
              <w:pStyle w:val="TableTxt"/>
            </w:pPr>
            <w:r>
              <w:t>0</w:t>
            </w:r>
          </w:p>
        </w:tc>
      </w:tr>
      <w:tr w:rsidR="00616F84" w:rsidRPr="002F25B0" w14:paraId="7C4698C4" w14:textId="77777777" w:rsidTr="00032B67">
        <w:tc>
          <w:tcPr>
            <w:tcW w:w="6210" w:type="dxa"/>
          </w:tcPr>
          <w:p w14:paraId="68772F58" w14:textId="77777777" w:rsidR="00616F84" w:rsidRPr="002F25B0" w:rsidRDefault="00616F84" w:rsidP="00E438A3">
            <w:pPr>
              <w:pStyle w:val="TableNum"/>
              <w:numPr>
                <w:ilvl w:val="0"/>
                <w:numId w:val="0"/>
              </w:numPr>
            </w:pPr>
            <w:r>
              <w:t>I am</w:t>
            </w:r>
            <w:r w:rsidRPr="002F25B0">
              <w:t xml:space="preserve"> more excited </w:t>
            </w:r>
            <w:r>
              <w:t>about</w:t>
            </w:r>
            <w:r w:rsidRPr="002F25B0">
              <w:t xml:space="preserve"> </w:t>
            </w:r>
            <w:r>
              <w:t>making and tinkering</w:t>
            </w:r>
            <w:r w:rsidRPr="002F25B0">
              <w:t>.</w:t>
            </w:r>
          </w:p>
        </w:tc>
        <w:tc>
          <w:tcPr>
            <w:tcW w:w="540" w:type="dxa"/>
            <w:vAlign w:val="center"/>
          </w:tcPr>
          <w:p w14:paraId="3F603070" w14:textId="77777777" w:rsidR="00616F84" w:rsidRPr="002F25B0" w:rsidRDefault="00616F84" w:rsidP="00032B67">
            <w:pPr>
              <w:pStyle w:val="TableTxt"/>
            </w:pPr>
            <w:r>
              <w:t>5</w:t>
            </w:r>
          </w:p>
        </w:tc>
        <w:tc>
          <w:tcPr>
            <w:tcW w:w="1170" w:type="dxa"/>
            <w:vAlign w:val="center"/>
          </w:tcPr>
          <w:p w14:paraId="682F20FC" w14:textId="77777777" w:rsidR="00616F84" w:rsidRPr="002F25B0" w:rsidRDefault="00616F84" w:rsidP="00E438A3">
            <w:pPr>
              <w:pStyle w:val="TableTxt"/>
            </w:pPr>
            <w:r>
              <w:t>100% (5)</w:t>
            </w:r>
          </w:p>
        </w:tc>
        <w:tc>
          <w:tcPr>
            <w:tcW w:w="990" w:type="dxa"/>
            <w:vAlign w:val="center"/>
          </w:tcPr>
          <w:p w14:paraId="73115DC1" w14:textId="77777777" w:rsidR="00616F84" w:rsidRPr="002F25B0" w:rsidRDefault="00616F84" w:rsidP="00E438A3">
            <w:pPr>
              <w:pStyle w:val="TableTxt"/>
            </w:pPr>
            <w:r>
              <w:t>0</w:t>
            </w:r>
          </w:p>
        </w:tc>
      </w:tr>
      <w:tr w:rsidR="00616F84" w:rsidRPr="002F25B0" w14:paraId="7663B894" w14:textId="77777777" w:rsidTr="00032B67">
        <w:tc>
          <w:tcPr>
            <w:tcW w:w="6210" w:type="dxa"/>
          </w:tcPr>
          <w:p w14:paraId="3B5F8785" w14:textId="77777777" w:rsidR="00616F84" w:rsidRPr="002F25B0" w:rsidRDefault="00616F84" w:rsidP="00E438A3">
            <w:pPr>
              <w:pStyle w:val="TableNum"/>
              <w:numPr>
                <w:ilvl w:val="0"/>
                <w:numId w:val="0"/>
              </w:numPr>
            </w:pPr>
            <w:r w:rsidRPr="002F25B0">
              <w:t xml:space="preserve">I like </w:t>
            </w:r>
            <w:r>
              <w:t>working on projects</w:t>
            </w:r>
            <w:r w:rsidRPr="002F25B0">
              <w:t xml:space="preserve"> with </w:t>
            </w:r>
            <w:r>
              <w:t>Imagination Station</w:t>
            </w:r>
            <w:r w:rsidRPr="002F25B0">
              <w:t>.</w:t>
            </w:r>
          </w:p>
        </w:tc>
        <w:tc>
          <w:tcPr>
            <w:tcW w:w="540" w:type="dxa"/>
            <w:vAlign w:val="center"/>
          </w:tcPr>
          <w:p w14:paraId="5ADEDDF2" w14:textId="77777777" w:rsidR="00616F84" w:rsidRPr="002F25B0" w:rsidRDefault="00616F84" w:rsidP="00032B67">
            <w:pPr>
              <w:pStyle w:val="TableTxt"/>
            </w:pPr>
            <w:r>
              <w:t>5</w:t>
            </w:r>
          </w:p>
        </w:tc>
        <w:tc>
          <w:tcPr>
            <w:tcW w:w="1170" w:type="dxa"/>
            <w:vAlign w:val="center"/>
          </w:tcPr>
          <w:p w14:paraId="32F56495" w14:textId="77777777" w:rsidR="00616F84" w:rsidRPr="002F25B0" w:rsidRDefault="00616F84" w:rsidP="00E438A3">
            <w:pPr>
              <w:pStyle w:val="TableTxt"/>
            </w:pPr>
            <w:r>
              <w:t>100% (5)</w:t>
            </w:r>
          </w:p>
        </w:tc>
        <w:tc>
          <w:tcPr>
            <w:tcW w:w="990" w:type="dxa"/>
            <w:vAlign w:val="center"/>
          </w:tcPr>
          <w:p w14:paraId="0B206F8A" w14:textId="77777777" w:rsidR="00616F84" w:rsidRPr="002F25B0" w:rsidRDefault="00616F84" w:rsidP="00E438A3">
            <w:pPr>
              <w:pStyle w:val="TableTxt"/>
            </w:pPr>
            <w:r>
              <w:t>0</w:t>
            </w:r>
          </w:p>
        </w:tc>
      </w:tr>
      <w:tr w:rsidR="00616F84" w:rsidRPr="002F25B0" w14:paraId="0ECCE3AD" w14:textId="77777777" w:rsidTr="00032B67">
        <w:tc>
          <w:tcPr>
            <w:tcW w:w="6210" w:type="dxa"/>
          </w:tcPr>
          <w:p w14:paraId="6AACEF7D" w14:textId="77777777" w:rsidR="00616F84" w:rsidRPr="002F25B0" w:rsidRDefault="00616F84" w:rsidP="00E438A3">
            <w:pPr>
              <w:pStyle w:val="TableNum"/>
              <w:numPr>
                <w:ilvl w:val="0"/>
                <w:numId w:val="0"/>
              </w:numPr>
            </w:pPr>
            <w:r>
              <w:t>I get frustrated sometimes but I don’t give up.</w:t>
            </w:r>
          </w:p>
        </w:tc>
        <w:tc>
          <w:tcPr>
            <w:tcW w:w="540" w:type="dxa"/>
            <w:vAlign w:val="center"/>
          </w:tcPr>
          <w:p w14:paraId="076C73A4" w14:textId="77777777" w:rsidR="00616F84" w:rsidRDefault="00616F84" w:rsidP="00032B67">
            <w:pPr>
              <w:pStyle w:val="TableTxt"/>
            </w:pPr>
            <w:r>
              <w:t>5</w:t>
            </w:r>
          </w:p>
        </w:tc>
        <w:tc>
          <w:tcPr>
            <w:tcW w:w="1170" w:type="dxa"/>
            <w:vAlign w:val="center"/>
          </w:tcPr>
          <w:p w14:paraId="669D1D43" w14:textId="77777777" w:rsidR="00616F84" w:rsidRDefault="00616F84" w:rsidP="00E438A3">
            <w:pPr>
              <w:pStyle w:val="TableTxt"/>
            </w:pPr>
            <w:r>
              <w:t>100% (5)</w:t>
            </w:r>
          </w:p>
        </w:tc>
        <w:tc>
          <w:tcPr>
            <w:tcW w:w="990" w:type="dxa"/>
            <w:vAlign w:val="center"/>
          </w:tcPr>
          <w:p w14:paraId="34788681" w14:textId="77777777" w:rsidR="00616F84" w:rsidRDefault="00616F84" w:rsidP="00E438A3">
            <w:pPr>
              <w:pStyle w:val="TableTxt"/>
            </w:pPr>
            <w:r>
              <w:t>0</w:t>
            </w:r>
          </w:p>
        </w:tc>
      </w:tr>
      <w:tr w:rsidR="00616F84" w:rsidRPr="002F25B0" w14:paraId="0699A5D2" w14:textId="77777777" w:rsidTr="00032B67">
        <w:tc>
          <w:tcPr>
            <w:tcW w:w="6210" w:type="dxa"/>
          </w:tcPr>
          <w:p w14:paraId="65470B09" w14:textId="77777777" w:rsidR="00616F84" w:rsidRPr="002F25B0" w:rsidRDefault="00616F84" w:rsidP="00E438A3">
            <w:pPr>
              <w:pStyle w:val="TableNum"/>
              <w:numPr>
                <w:ilvl w:val="0"/>
                <w:numId w:val="0"/>
              </w:numPr>
            </w:pPr>
            <w:r w:rsidRPr="002F25B0">
              <w:t xml:space="preserve">I learn new things from </w:t>
            </w:r>
            <w:r>
              <w:t>Imagination Station</w:t>
            </w:r>
            <w:r w:rsidRPr="002F25B0">
              <w:t>.</w:t>
            </w:r>
          </w:p>
        </w:tc>
        <w:tc>
          <w:tcPr>
            <w:tcW w:w="540" w:type="dxa"/>
            <w:vAlign w:val="center"/>
          </w:tcPr>
          <w:p w14:paraId="717F3208" w14:textId="77777777" w:rsidR="00616F84" w:rsidRPr="002F25B0" w:rsidRDefault="00616F84" w:rsidP="00032B67">
            <w:pPr>
              <w:pStyle w:val="TableTxt"/>
            </w:pPr>
            <w:r>
              <w:t>5</w:t>
            </w:r>
          </w:p>
        </w:tc>
        <w:tc>
          <w:tcPr>
            <w:tcW w:w="1170" w:type="dxa"/>
            <w:vAlign w:val="center"/>
          </w:tcPr>
          <w:p w14:paraId="37AF4DF9" w14:textId="77777777" w:rsidR="00616F84" w:rsidRPr="002F25B0" w:rsidRDefault="00616F84" w:rsidP="00E438A3">
            <w:pPr>
              <w:pStyle w:val="TableTxt"/>
            </w:pPr>
            <w:r>
              <w:t>80% (4)</w:t>
            </w:r>
          </w:p>
        </w:tc>
        <w:tc>
          <w:tcPr>
            <w:tcW w:w="990" w:type="dxa"/>
            <w:vAlign w:val="center"/>
          </w:tcPr>
          <w:p w14:paraId="5B4F270B" w14:textId="77777777" w:rsidR="00616F84" w:rsidRPr="002F25B0" w:rsidRDefault="00616F84" w:rsidP="00E438A3">
            <w:pPr>
              <w:pStyle w:val="TableTxt"/>
            </w:pPr>
            <w:r>
              <w:t>20% (1)</w:t>
            </w:r>
          </w:p>
        </w:tc>
      </w:tr>
      <w:tr w:rsidR="00616F84" w:rsidRPr="002F25B0" w14:paraId="53C4C264" w14:textId="77777777" w:rsidTr="00032B67">
        <w:tc>
          <w:tcPr>
            <w:tcW w:w="6210" w:type="dxa"/>
          </w:tcPr>
          <w:p w14:paraId="4F7B0E14" w14:textId="77777777" w:rsidR="00616F84" w:rsidRPr="002F25B0" w:rsidRDefault="00616F84" w:rsidP="00E438A3">
            <w:pPr>
              <w:pStyle w:val="TableNum"/>
              <w:numPr>
                <w:ilvl w:val="0"/>
                <w:numId w:val="0"/>
              </w:numPr>
            </w:pPr>
            <w:r>
              <w:t>I used a new tool.</w:t>
            </w:r>
          </w:p>
        </w:tc>
        <w:tc>
          <w:tcPr>
            <w:tcW w:w="540" w:type="dxa"/>
            <w:vAlign w:val="center"/>
          </w:tcPr>
          <w:p w14:paraId="3ED7F639" w14:textId="77777777" w:rsidR="00616F84" w:rsidRPr="002F25B0" w:rsidRDefault="00616F84" w:rsidP="00032B67">
            <w:pPr>
              <w:pStyle w:val="TableTxt"/>
            </w:pPr>
            <w:r>
              <w:t>5</w:t>
            </w:r>
          </w:p>
        </w:tc>
        <w:tc>
          <w:tcPr>
            <w:tcW w:w="1170" w:type="dxa"/>
            <w:vAlign w:val="center"/>
          </w:tcPr>
          <w:p w14:paraId="7E0DC431" w14:textId="77777777" w:rsidR="00616F84" w:rsidRPr="002F25B0" w:rsidRDefault="00616F84" w:rsidP="00E438A3">
            <w:pPr>
              <w:pStyle w:val="TableTxt"/>
            </w:pPr>
            <w:r>
              <w:t>100% (5)</w:t>
            </w:r>
          </w:p>
        </w:tc>
        <w:tc>
          <w:tcPr>
            <w:tcW w:w="990" w:type="dxa"/>
            <w:vAlign w:val="center"/>
          </w:tcPr>
          <w:p w14:paraId="712C83AF" w14:textId="77777777" w:rsidR="00616F84" w:rsidRPr="002F25B0" w:rsidRDefault="00616F84" w:rsidP="00E438A3">
            <w:pPr>
              <w:pStyle w:val="TableTxt"/>
            </w:pPr>
            <w:r>
              <w:t>0</w:t>
            </w:r>
          </w:p>
        </w:tc>
      </w:tr>
      <w:tr w:rsidR="00616F84" w:rsidRPr="002F25B0" w14:paraId="1C140A92" w14:textId="77777777" w:rsidTr="00032B67">
        <w:tc>
          <w:tcPr>
            <w:tcW w:w="6210" w:type="dxa"/>
          </w:tcPr>
          <w:p w14:paraId="3E624CDF" w14:textId="77777777" w:rsidR="00616F84" w:rsidRPr="002F25B0" w:rsidRDefault="00616F84" w:rsidP="00E438A3">
            <w:pPr>
              <w:pStyle w:val="TableNum"/>
              <w:numPr>
                <w:ilvl w:val="0"/>
                <w:numId w:val="0"/>
              </w:numPr>
            </w:pPr>
            <w:r>
              <w:t>Imagination Station</w:t>
            </w:r>
            <w:r w:rsidRPr="002F25B0">
              <w:t xml:space="preserve"> make</w:t>
            </w:r>
            <w:r>
              <w:t>s</w:t>
            </w:r>
            <w:r w:rsidRPr="002F25B0">
              <w:t xml:space="preserve"> me want to learn more about</w:t>
            </w:r>
            <w:r w:rsidRPr="00490FA9">
              <w:rPr>
                <w:color w:val="FF0000"/>
              </w:rPr>
              <w:t xml:space="preserve"> </w:t>
            </w:r>
            <w:r>
              <w:t>making and tinkering</w:t>
            </w:r>
            <w:r w:rsidRPr="008613E9">
              <w:t>.</w:t>
            </w:r>
          </w:p>
        </w:tc>
        <w:tc>
          <w:tcPr>
            <w:tcW w:w="540" w:type="dxa"/>
            <w:vAlign w:val="center"/>
          </w:tcPr>
          <w:p w14:paraId="5C2BD8FB" w14:textId="77777777" w:rsidR="00616F84" w:rsidRPr="002F25B0" w:rsidRDefault="00616F84" w:rsidP="00032B67">
            <w:pPr>
              <w:pStyle w:val="TableTxt"/>
            </w:pPr>
            <w:r>
              <w:t>5</w:t>
            </w:r>
          </w:p>
        </w:tc>
        <w:tc>
          <w:tcPr>
            <w:tcW w:w="1170" w:type="dxa"/>
            <w:vAlign w:val="center"/>
          </w:tcPr>
          <w:p w14:paraId="19300A73" w14:textId="77777777" w:rsidR="00616F84" w:rsidRPr="002F25B0" w:rsidRDefault="00616F84" w:rsidP="00E438A3">
            <w:pPr>
              <w:pStyle w:val="TableTxt"/>
            </w:pPr>
            <w:r>
              <w:t>100% (5)</w:t>
            </w:r>
          </w:p>
        </w:tc>
        <w:tc>
          <w:tcPr>
            <w:tcW w:w="990" w:type="dxa"/>
            <w:vAlign w:val="center"/>
          </w:tcPr>
          <w:p w14:paraId="630D9B84" w14:textId="77777777" w:rsidR="00616F84" w:rsidRPr="002F25B0" w:rsidRDefault="00616F84" w:rsidP="00E438A3">
            <w:pPr>
              <w:pStyle w:val="TableTxt"/>
            </w:pPr>
            <w:r>
              <w:t>0</w:t>
            </w:r>
          </w:p>
        </w:tc>
      </w:tr>
      <w:tr w:rsidR="00616F84" w:rsidRPr="002F25B0" w14:paraId="7F0ADCC0" w14:textId="77777777" w:rsidTr="00032B67">
        <w:tc>
          <w:tcPr>
            <w:tcW w:w="6210" w:type="dxa"/>
          </w:tcPr>
          <w:p w14:paraId="47E640EE" w14:textId="77777777" w:rsidR="00616F84" w:rsidRPr="002F25B0" w:rsidRDefault="00616F84" w:rsidP="00E438A3">
            <w:pPr>
              <w:pStyle w:val="TableNum"/>
              <w:numPr>
                <w:ilvl w:val="0"/>
                <w:numId w:val="0"/>
              </w:numPr>
            </w:pPr>
            <w:r w:rsidRPr="002F25B0">
              <w:t xml:space="preserve">I want to do more activities with </w:t>
            </w:r>
            <w:r>
              <w:t>Imagination Station</w:t>
            </w:r>
            <w:r w:rsidRPr="002F25B0">
              <w:t>.</w:t>
            </w:r>
          </w:p>
        </w:tc>
        <w:tc>
          <w:tcPr>
            <w:tcW w:w="540" w:type="dxa"/>
            <w:vAlign w:val="center"/>
          </w:tcPr>
          <w:p w14:paraId="6755C5A6" w14:textId="77777777" w:rsidR="00616F84" w:rsidRPr="002F25B0" w:rsidRDefault="00616F84" w:rsidP="00032B67">
            <w:pPr>
              <w:pStyle w:val="TableTxt"/>
            </w:pPr>
            <w:r>
              <w:t>5</w:t>
            </w:r>
          </w:p>
        </w:tc>
        <w:tc>
          <w:tcPr>
            <w:tcW w:w="1170" w:type="dxa"/>
            <w:vAlign w:val="center"/>
          </w:tcPr>
          <w:p w14:paraId="608C4D51" w14:textId="77777777" w:rsidR="00616F84" w:rsidRPr="002F25B0" w:rsidRDefault="00616F84" w:rsidP="00E438A3">
            <w:pPr>
              <w:pStyle w:val="TableTxt"/>
            </w:pPr>
            <w:r>
              <w:t>100% (5)</w:t>
            </w:r>
          </w:p>
        </w:tc>
        <w:tc>
          <w:tcPr>
            <w:tcW w:w="990" w:type="dxa"/>
            <w:vAlign w:val="center"/>
          </w:tcPr>
          <w:p w14:paraId="017EF85E" w14:textId="77777777" w:rsidR="00616F84" w:rsidRPr="002F25B0" w:rsidRDefault="00616F84" w:rsidP="00E438A3">
            <w:pPr>
              <w:pStyle w:val="TableTxt"/>
            </w:pPr>
            <w:r>
              <w:t>0</w:t>
            </w:r>
          </w:p>
        </w:tc>
      </w:tr>
      <w:tr w:rsidR="00616F84" w:rsidRPr="002F25B0" w14:paraId="101DE8B8" w14:textId="77777777" w:rsidTr="00032B67">
        <w:tc>
          <w:tcPr>
            <w:tcW w:w="6210" w:type="dxa"/>
          </w:tcPr>
          <w:p w14:paraId="5EC3B134" w14:textId="77777777" w:rsidR="00616F84" w:rsidRPr="002F25B0" w:rsidRDefault="00616F84" w:rsidP="00E438A3">
            <w:pPr>
              <w:pStyle w:val="TableNum"/>
              <w:numPr>
                <w:ilvl w:val="0"/>
                <w:numId w:val="0"/>
              </w:numPr>
            </w:pPr>
            <w:r>
              <w:t>I feel like I can be a scientist when I grow up.</w:t>
            </w:r>
          </w:p>
        </w:tc>
        <w:tc>
          <w:tcPr>
            <w:tcW w:w="540" w:type="dxa"/>
            <w:vAlign w:val="center"/>
          </w:tcPr>
          <w:p w14:paraId="1471FC39" w14:textId="77777777" w:rsidR="00616F84" w:rsidRDefault="00616F84" w:rsidP="00032B67">
            <w:pPr>
              <w:pStyle w:val="TableTxt"/>
            </w:pPr>
            <w:r>
              <w:t>5</w:t>
            </w:r>
          </w:p>
        </w:tc>
        <w:tc>
          <w:tcPr>
            <w:tcW w:w="1170" w:type="dxa"/>
            <w:vAlign w:val="center"/>
          </w:tcPr>
          <w:p w14:paraId="73E5D27F" w14:textId="77777777" w:rsidR="00616F84" w:rsidRDefault="00616F84" w:rsidP="00E438A3">
            <w:pPr>
              <w:pStyle w:val="TableTxt"/>
            </w:pPr>
            <w:r>
              <w:t>80% (4)</w:t>
            </w:r>
          </w:p>
        </w:tc>
        <w:tc>
          <w:tcPr>
            <w:tcW w:w="990" w:type="dxa"/>
            <w:vAlign w:val="center"/>
          </w:tcPr>
          <w:p w14:paraId="52C95064" w14:textId="77777777" w:rsidR="00616F84" w:rsidRDefault="00616F84" w:rsidP="00E438A3">
            <w:pPr>
              <w:pStyle w:val="TableTxt"/>
            </w:pPr>
            <w:r>
              <w:t>20% (1)</w:t>
            </w:r>
          </w:p>
        </w:tc>
      </w:tr>
      <w:tr w:rsidR="00616F84" w:rsidRPr="002F25B0" w14:paraId="37E081A2" w14:textId="77777777" w:rsidTr="00032B67">
        <w:tc>
          <w:tcPr>
            <w:tcW w:w="6210" w:type="dxa"/>
          </w:tcPr>
          <w:p w14:paraId="66758CE5" w14:textId="77777777" w:rsidR="00616F84" w:rsidRDefault="00616F84" w:rsidP="00E438A3">
            <w:pPr>
              <w:pStyle w:val="TableNum"/>
              <w:numPr>
                <w:ilvl w:val="0"/>
                <w:numId w:val="0"/>
              </w:numPr>
            </w:pPr>
            <w:r>
              <w:t>I can see how making things can solve problems for people in my community.</w:t>
            </w:r>
          </w:p>
        </w:tc>
        <w:tc>
          <w:tcPr>
            <w:tcW w:w="540" w:type="dxa"/>
            <w:vAlign w:val="center"/>
          </w:tcPr>
          <w:p w14:paraId="46AB13EB" w14:textId="77777777" w:rsidR="00616F84" w:rsidRDefault="00616F84" w:rsidP="00032B67">
            <w:pPr>
              <w:pStyle w:val="TableTxt"/>
            </w:pPr>
            <w:r>
              <w:t>5</w:t>
            </w:r>
          </w:p>
        </w:tc>
        <w:tc>
          <w:tcPr>
            <w:tcW w:w="1170" w:type="dxa"/>
            <w:vAlign w:val="center"/>
          </w:tcPr>
          <w:p w14:paraId="2C27F956" w14:textId="77777777" w:rsidR="00616F84" w:rsidRDefault="00616F84" w:rsidP="00E438A3">
            <w:pPr>
              <w:pStyle w:val="TableTxt"/>
            </w:pPr>
            <w:r>
              <w:t>100% (5)</w:t>
            </w:r>
          </w:p>
        </w:tc>
        <w:tc>
          <w:tcPr>
            <w:tcW w:w="990" w:type="dxa"/>
            <w:vAlign w:val="center"/>
          </w:tcPr>
          <w:p w14:paraId="14951F5A" w14:textId="77777777" w:rsidR="00616F84" w:rsidRDefault="00616F84" w:rsidP="00E438A3">
            <w:pPr>
              <w:pStyle w:val="TableTxt"/>
            </w:pPr>
            <w:r>
              <w:t>0</w:t>
            </w:r>
          </w:p>
        </w:tc>
      </w:tr>
    </w:tbl>
    <w:p w14:paraId="3AD9F7B2" w14:textId="77777777" w:rsidR="00616F84" w:rsidRDefault="00616F84" w:rsidP="003526BB"/>
    <w:p w14:paraId="57004B51" w14:textId="77777777" w:rsidR="00616F84" w:rsidRPr="00D21E01" w:rsidRDefault="00616F84" w:rsidP="00616F84">
      <w:pPr>
        <w:pStyle w:val="Ques"/>
        <w:numPr>
          <w:ilvl w:val="0"/>
          <w:numId w:val="4"/>
        </w:numPr>
      </w:pPr>
      <w:r>
        <w:t xml:space="preserve">How much do you disagree or agree with each of the following? </w:t>
      </w:r>
      <w:r>
        <w:rPr>
          <w:b/>
          <w:bCs/>
        </w:rPr>
        <w:t>(N=102); not asked in Dec 2021</w:t>
      </w:r>
    </w:p>
    <w:tbl>
      <w:tblPr>
        <w:tblW w:w="1089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1115"/>
        <w:gridCol w:w="1115"/>
        <w:gridCol w:w="1253"/>
        <w:gridCol w:w="1017"/>
        <w:gridCol w:w="1054"/>
        <w:gridCol w:w="746"/>
      </w:tblGrid>
      <w:tr w:rsidR="00616F84" w:rsidRPr="002D5A9D" w14:paraId="3F79C637" w14:textId="77777777" w:rsidTr="00032B67">
        <w:trPr>
          <w:trHeight w:val="350"/>
        </w:trPr>
        <w:tc>
          <w:tcPr>
            <w:tcW w:w="4590" w:type="dxa"/>
            <w:shd w:val="clear" w:color="auto" w:fill="auto"/>
          </w:tcPr>
          <w:p w14:paraId="41565298" w14:textId="77777777" w:rsidR="00616F84" w:rsidRPr="00EB663A" w:rsidRDefault="00616F84" w:rsidP="001B379C">
            <w:pPr>
              <w:pStyle w:val="TableColLabel"/>
            </w:pPr>
          </w:p>
        </w:tc>
        <w:tc>
          <w:tcPr>
            <w:tcW w:w="1115" w:type="dxa"/>
            <w:shd w:val="clear" w:color="auto" w:fill="auto"/>
            <w:vAlign w:val="bottom"/>
          </w:tcPr>
          <w:p w14:paraId="27AB67D6" w14:textId="77777777" w:rsidR="00616F84" w:rsidRPr="000F6948" w:rsidRDefault="00616F84" w:rsidP="001B379C">
            <w:pPr>
              <w:pStyle w:val="TableColLabel"/>
              <w:rPr>
                <w:rFonts w:ascii="Georgia" w:hAnsi="Georgia"/>
                <w:sz w:val="22"/>
              </w:rPr>
            </w:pPr>
            <w:r w:rsidRPr="000F6948">
              <w:t>Strongly</w:t>
            </w:r>
            <w:r w:rsidRPr="000F6948">
              <w:br/>
              <w:t>Disagree</w:t>
            </w:r>
            <w:r>
              <w:br/>
              <w:t>[1]</w:t>
            </w:r>
          </w:p>
        </w:tc>
        <w:tc>
          <w:tcPr>
            <w:tcW w:w="1115" w:type="dxa"/>
            <w:shd w:val="clear" w:color="auto" w:fill="auto"/>
            <w:vAlign w:val="bottom"/>
          </w:tcPr>
          <w:p w14:paraId="75BB55AE" w14:textId="77777777" w:rsidR="00616F84" w:rsidRPr="000F6948" w:rsidRDefault="00616F84" w:rsidP="001B379C">
            <w:pPr>
              <w:pStyle w:val="TableColLabel"/>
              <w:rPr>
                <w:rFonts w:ascii="Georgia" w:hAnsi="Georgia"/>
                <w:sz w:val="22"/>
              </w:rPr>
            </w:pPr>
            <w:r w:rsidRPr="000F6948">
              <w:t>Disagree</w:t>
            </w:r>
            <w:r>
              <w:br/>
              <w:t>[2]</w:t>
            </w:r>
          </w:p>
        </w:tc>
        <w:tc>
          <w:tcPr>
            <w:tcW w:w="1253" w:type="dxa"/>
          </w:tcPr>
          <w:p w14:paraId="2ED2E55B" w14:textId="77777777" w:rsidR="00616F84" w:rsidRPr="000F6948" w:rsidRDefault="00616F84" w:rsidP="001B379C">
            <w:pPr>
              <w:pStyle w:val="TableColLabel"/>
              <w:rPr>
                <w:rFonts w:ascii="Georgia" w:hAnsi="Georgia"/>
                <w:sz w:val="22"/>
              </w:rPr>
            </w:pPr>
            <w:r w:rsidRPr="000F6948">
              <w:t>Neither Agree Nor Disagree</w:t>
            </w:r>
            <w:r>
              <w:br/>
              <w:t>[3]</w:t>
            </w:r>
          </w:p>
        </w:tc>
        <w:tc>
          <w:tcPr>
            <w:tcW w:w="1017" w:type="dxa"/>
            <w:shd w:val="clear" w:color="auto" w:fill="auto"/>
            <w:vAlign w:val="bottom"/>
          </w:tcPr>
          <w:p w14:paraId="6BB59252" w14:textId="77777777" w:rsidR="00616F84" w:rsidRPr="000F6948" w:rsidRDefault="00616F84" w:rsidP="001B379C">
            <w:pPr>
              <w:pStyle w:val="TableColLabel"/>
              <w:rPr>
                <w:rFonts w:ascii="Georgia" w:hAnsi="Georgia"/>
                <w:sz w:val="22"/>
              </w:rPr>
            </w:pPr>
            <w:r w:rsidRPr="000F6948">
              <w:t>Agree</w:t>
            </w:r>
            <w:r>
              <w:br/>
              <w:t>[4]</w:t>
            </w:r>
          </w:p>
        </w:tc>
        <w:tc>
          <w:tcPr>
            <w:tcW w:w="1054" w:type="dxa"/>
            <w:shd w:val="clear" w:color="auto" w:fill="auto"/>
            <w:vAlign w:val="bottom"/>
          </w:tcPr>
          <w:p w14:paraId="2FBB51D2" w14:textId="77777777" w:rsidR="00616F84" w:rsidRPr="000F6948" w:rsidRDefault="00616F84" w:rsidP="001B379C">
            <w:pPr>
              <w:pStyle w:val="TableColLabel"/>
              <w:rPr>
                <w:rFonts w:ascii="Georgia" w:hAnsi="Georgia"/>
                <w:sz w:val="22"/>
              </w:rPr>
            </w:pPr>
            <w:r w:rsidRPr="000F6948">
              <w:t>Strongly</w:t>
            </w:r>
            <w:r w:rsidRPr="000F6948">
              <w:br/>
              <w:t>Agree</w:t>
            </w:r>
            <w:r>
              <w:br/>
              <w:t>[5]</w:t>
            </w:r>
          </w:p>
        </w:tc>
        <w:tc>
          <w:tcPr>
            <w:tcW w:w="746" w:type="dxa"/>
            <w:shd w:val="clear" w:color="auto" w:fill="DBE7F6" w:themeFill="accent6" w:themeFillTint="1A"/>
            <w:vAlign w:val="center"/>
          </w:tcPr>
          <w:p w14:paraId="403EACD9" w14:textId="77777777" w:rsidR="00616F84" w:rsidRPr="00EF1149" w:rsidRDefault="00616F84" w:rsidP="00EF1149">
            <w:pPr>
              <w:pStyle w:val="TableColLabel"/>
            </w:pPr>
            <w:r>
              <w:t>Mean</w:t>
            </w:r>
          </w:p>
        </w:tc>
      </w:tr>
      <w:tr w:rsidR="00616F84" w:rsidRPr="002D5A9D" w14:paraId="08E95BCB" w14:textId="77777777" w:rsidTr="00032B67">
        <w:trPr>
          <w:trHeight w:val="350"/>
        </w:trPr>
        <w:tc>
          <w:tcPr>
            <w:tcW w:w="4590" w:type="dxa"/>
            <w:shd w:val="clear" w:color="auto" w:fill="auto"/>
            <w:vAlign w:val="center"/>
          </w:tcPr>
          <w:p w14:paraId="3DB60D76" w14:textId="77777777" w:rsidR="00616F84" w:rsidRPr="00672235" w:rsidRDefault="00616F84" w:rsidP="00032B67">
            <w:pPr>
              <w:pStyle w:val="TableText"/>
              <w:keepNext/>
              <w:jc w:val="left"/>
            </w:pPr>
            <w:r w:rsidRPr="00672235">
              <w:t>Imagination Station welcomes me sharing my experiences, knowledge and skills.</w:t>
            </w:r>
          </w:p>
        </w:tc>
        <w:tc>
          <w:tcPr>
            <w:tcW w:w="1115" w:type="dxa"/>
            <w:shd w:val="clear" w:color="auto" w:fill="auto"/>
            <w:vAlign w:val="center"/>
          </w:tcPr>
          <w:p w14:paraId="0C2F4DC6" w14:textId="77777777" w:rsidR="00616F84" w:rsidRPr="002D5A9D" w:rsidRDefault="00616F84" w:rsidP="00EF1149">
            <w:pPr>
              <w:pStyle w:val="TableTxt"/>
              <w:keepNext/>
            </w:pPr>
            <w:r>
              <w:t>3% (3)</w:t>
            </w:r>
          </w:p>
        </w:tc>
        <w:tc>
          <w:tcPr>
            <w:tcW w:w="1115" w:type="dxa"/>
            <w:shd w:val="clear" w:color="auto" w:fill="auto"/>
            <w:vAlign w:val="center"/>
          </w:tcPr>
          <w:p w14:paraId="0DC7599C" w14:textId="77777777" w:rsidR="00616F84" w:rsidRPr="002D5A9D" w:rsidRDefault="00616F84" w:rsidP="00EF1149">
            <w:pPr>
              <w:pStyle w:val="TableTxt"/>
              <w:keepNext/>
            </w:pPr>
            <w:r>
              <w:t>0</w:t>
            </w:r>
          </w:p>
        </w:tc>
        <w:tc>
          <w:tcPr>
            <w:tcW w:w="1253" w:type="dxa"/>
            <w:vAlign w:val="center"/>
          </w:tcPr>
          <w:p w14:paraId="33C55D63" w14:textId="77777777" w:rsidR="00616F84" w:rsidRPr="002D5A9D" w:rsidRDefault="00616F84" w:rsidP="00EF1149">
            <w:pPr>
              <w:pStyle w:val="TableTxt"/>
              <w:keepNext/>
            </w:pPr>
            <w:r>
              <w:t>9% (9)</w:t>
            </w:r>
          </w:p>
        </w:tc>
        <w:tc>
          <w:tcPr>
            <w:tcW w:w="1017" w:type="dxa"/>
            <w:shd w:val="clear" w:color="auto" w:fill="auto"/>
            <w:vAlign w:val="center"/>
          </w:tcPr>
          <w:p w14:paraId="359C5CC8" w14:textId="77777777" w:rsidR="00616F84" w:rsidRPr="002D5A9D" w:rsidRDefault="00616F84" w:rsidP="00EF1149">
            <w:pPr>
              <w:pStyle w:val="TableTxt"/>
              <w:keepNext/>
            </w:pPr>
            <w:r>
              <w:t>50% (51)</w:t>
            </w:r>
          </w:p>
        </w:tc>
        <w:tc>
          <w:tcPr>
            <w:tcW w:w="1054" w:type="dxa"/>
            <w:shd w:val="clear" w:color="auto" w:fill="auto"/>
            <w:vAlign w:val="center"/>
          </w:tcPr>
          <w:p w14:paraId="4AA038E0" w14:textId="77777777" w:rsidR="00616F84" w:rsidRPr="002D5A9D" w:rsidRDefault="00616F84" w:rsidP="00EF1149">
            <w:pPr>
              <w:pStyle w:val="TableTxt"/>
              <w:keepNext/>
            </w:pPr>
            <w:r>
              <w:t>38% (39)</w:t>
            </w:r>
          </w:p>
        </w:tc>
        <w:tc>
          <w:tcPr>
            <w:tcW w:w="746" w:type="dxa"/>
            <w:shd w:val="clear" w:color="auto" w:fill="DBE7F6" w:themeFill="accent6" w:themeFillTint="1A"/>
            <w:vAlign w:val="center"/>
          </w:tcPr>
          <w:p w14:paraId="7FB2C981" w14:textId="77777777" w:rsidR="00616F84" w:rsidRPr="00EF1149" w:rsidRDefault="00616F84" w:rsidP="00EF1149">
            <w:pPr>
              <w:pStyle w:val="TableTxt"/>
              <w:keepNext/>
              <w:rPr>
                <w:b/>
              </w:rPr>
            </w:pPr>
            <w:r>
              <w:rPr>
                <w:b/>
              </w:rPr>
              <w:t>4.2</w:t>
            </w:r>
          </w:p>
        </w:tc>
      </w:tr>
      <w:tr w:rsidR="00616F84" w:rsidRPr="002D5A9D" w14:paraId="0B106F45" w14:textId="77777777" w:rsidTr="00032B67">
        <w:trPr>
          <w:trHeight w:val="350"/>
        </w:trPr>
        <w:tc>
          <w:tcPr>
            <w:tcW w:w="4590" w:type="dxa"/>
            <w:shd w:val="clear" w:color="auto" w:fill="auto"/>
            <w:vAlign w:val="center"/>
          </w:tcPr>
          <w:p w14:paraId="7B732D05" w14:textId="77777777" w:rsidR="00616F84" w:rsidRPr="00672235" w:rsidRDefault="00616F84" w:rsidP="00032B67">
            <w:pPr>
              <w:pStyle w:val="TableText"/>
              <w:keepNext/>
              <w:jc w:val="left"/>
            </w:pPr>
            <w:r w:rsidRPr="00672235">
              <w:t>Imagination Station listens to young people’s views.</w:t>
            </w:r>
          </w:p>
        </w:tc>
        <w:tc>
          <w:tcPr>
            <w:tcW w:w="1115" w:type="dxa"/>
            <w:shd w:val="clear" w:color="auto" w:fill="auto"/>
            <w:vAlign w:val="center"/>
          </w:tcPr>
          <w:p w14:paraId="0C931474" w14:textId="77777777" w:rsidR="00616F84" w:rsidRPr="002D5A9D" w:rsidRDefault="00616F84" w:rsidP="00EF1149">
            <w:pPr>
              <w:pStyle w:val="TableTxt"/>
              <w:keepNext/>
            </w:pPr>
            <w:r>
              <w:t>1% (1)</w:t>
            </w:r>
          </w:p>
        </w:tc>
        <w:tc>
          <w:tcPr>
            <w:tcW w:w="1115" w:type="dxa"/>
            <w:shd w:val="clear" w:color="auto" w:fill="auto"/>
            <w:vAlign w:val="center"/>
          </w:tcPr>
          <w:p w14:paraId="01844E88" w14:textId="77777777" w:rsidR="00616F84" w:rsidRPr="002D5A9D" w:rsidRDefault="00616F84" w:rsidP="00EF1149">
            <w:pPr>
              <w:pStyle w:val="TableTxt"/>
              <w:keepNext/>
            </w:pPr>
            <w:r>
              <w:t>4% (4)</w:t>
            </w:r>
          </w:p>
        </w:tc>
        <w:tc>
          <w:tcPr>
            <w:tcW w:w="1253" w:type="dxa"/>
            <w:vAlign w:val="center"/>
          </w:tcPr>
          <w:p w14:paraId="4BC56736" w14:textId="77777777" w:rsidR="00616F84" w:rsidRPr="002D5A9D" w:rsidRDefault="00616F84" w:rsidP="00EF1149">
            <w:pPr>
              <w:pStyle w:val="TableTxt"/>
              <w:keepNext/>
            </w:pPr>
            <w:r>
              <w:t>14% (14)</w:t>
            </w:r>
          </w:p>
        </w:tc>
        <w:tc>
          <w:tcPr>
            <w:tcW w:w="1017" w:type="dxa"/>
            <w:shd w:val="clear" w:color="auto" w:fill="auto"/>
            <w:vAlign w:val="center"/>
          </w:tcPr>
          <w:p w14:paraId="6F15581C" w14:textId="77777777" w:rsidR="00616F84" w:rsidRPr="002D5A9D" w:rsidRDefault="00616F84" w:rsidP="00EF1149">
            <w:pPr>
              <w:pStyle w:val="TableTxt"/>
              <w:keepNext/>
            </w:pPr>
            <w:r>
              <w:t>41% (42)</w:t>
            </w:r>
          </w:p>
        </w:tc>
        <w:tc>
          <w:tcPr>
            <w:tcW w:w="1054" w:type="dxa"/>
            <w:shd w:val="clear" w:color="auto" w:fill="auto"/>
            <w:vAlign w:val="center"/>
          </w:tcPr>
          <w:p w14:paraId="20E21925" w14:textId="77777777" w:rsidR="00616F84" w:rsidRPr="002D5A9D" w:rsidRDefault="00616F84" w:rsidP="00EF1149">
            <w:pPr>
              <w:pStyle w:val="TableTxt"/>
              <w:keepNext/>
            </w:pPr>
            <w:r>
              <w:t>40% (41)</w:t>
            </w:r>
          </w:p>
        </w:tc>
        <w:tc>
          <w:tcPr>
            <w:tcW w:w="746" w:type="dxa"/>
            <w:shd w:val="clear" w:color="auto" w:fill="DBE7F6" w:themeFill="accent6" w:themeFillTint="1A"/>
            <w:vAlign w:val="center"/>
          </w:tcPr>
          <w:p w14:paraId="1CEB545F" w14:textId="77777777" w:rsidR="00616F84" w:rsidRPr="00EF1149" w:rsidRDefault="00616F84" w:rsidP="00EF1149">
            <w:pPr>
              <w:pStyle w:val="TableTxt"/>
              <w:keepNext/>
              <w:rPr>
                <w:b/>
              </w:rPr>
            </w:pPr>
            <w:r>
              <w:rPr>
                <w:b/>
              </w:rPr>
              <w:t>4.2</w:t>
            </w:r>
          </w:p>
        </w:tc>
      </w:tr>
      <w:tr w:rsidR="00616F84" w:rsidRPr="002D5A9D" w14:paraId="30E0AF65" w14:textId="77777777" w:rsidTr="00032B67">
        <w:trPr>
          <w:trHeight w:val="350"/>
        </w:trPr>
        <w:tc>
          <w:tcPr>
            <w:tcW w:w="4590" w:type="dxa"/>
            <w:shd w:val="clear" w:color="auto" w:fill="auto"/>
            <w:vAlign w:val="center"/>
          </w:tcPr>
          <w:p w14:paraId="10896ABC" w14:textId="77777777" w:rsidR="00616F84" w:rsidRPr="00672235" w:rsidRDefault="00616F84" w:rsidP="00032B67">
            <w:pPr>
              <w:pStyle w:val="TableText"/>
              <w:keepNext/>
              <w:jc w:val="left"/>
            </w:pPr>
            <w:r w:rsidRPr="00672235">
              <w:t>Imagination Station makes sure everyone is taking part and has a say.</w:t>
            </w:r>
          </w:p>
        </w:tc>
        <w:tc>
          <w:tcPr>
            <w:tcW w:w="1115" w:type="dxa"/>
            <w:shd w:val="clear" w:color="auto" w:fill="auto"/>
            <w:vAlign w:val="center"/>
          </w:tcPr>
          <w:p w14:paraId="02D05869" w14:textId="77777777" w:rsidR="00616F84" w:rsidRPr="002D5A9D" w:rsidRDefault="00616F84" w:rsidP="00EF1149">
            <w:pPr>
              <w:pStyle w:val="TableTxt"/>
              <w:keepNext/>
            </w:pPr>
            <w:r>
              <w:t>1% (1)</w:t>
            </w:r>
          </w:p>
        </w:tc>
        <w:tc>
          <w:tcPr>
            <w:tcW w:w="1115" w:type="dxa"/>
            <w:shd w:val="clear" w:color="auto" w:fill="auto"/>
            <w:vAlign w:val="center"/>
          </w:tcPr>
          <w:p w14:paraId="0DDC6AC5" w14:textId="77777777" w:rsidR="00616F84" w:rsidRPr="002D5A9D" w:rsidRDefault="00616F84" w:rsidP="00EF1149">
            <w:pPr>
              <w:pStyle w:val="TableTxt"/>
              <w:keepNext/>
            </w:pPr>
            <w:r>
              <w:t>0</w:t>
            </w:r>
          </w:p>
        </w:tc>
        <w:tc>
          <w:tcPr>
            <w:tcW w:w="1253" w:type="dxa"/>
            <w:vAlign w:val="center"/>
          </w:tcPr>
          <w:p w14:paraId="5BF8CB01" w14:textId="77777777" w:rsidR="00616F84" w:rsidRPr="002D5A9D" w:rsidRDefault="00616F84" w:rsidP="00EF1149">
            <w:pPr>
              <w:pStyle w:val="TableTxt"/>
              <w:keepNext/>
            </w:pPr>
            <w:r>
              <w:t>13% (13)</w:t>
            </w:r>
          </w:p>
        </w:tc>
        <w:tc>
          <w:tcPr>
            <w:tcW w:w="1017" w:type="dxa"/>
            <w:shd w:val="clear" w:color="auto" w:fill="auto"/>
            <w:vAlign w:val="center"/>
          </w:tcPr>
          <w:p w14:paraId="7290C21F" w14:textId="77777777" w:rsidR="00616F84" w:rsidRPr="002D5A9D" w:rsidRDefault="00616F84" w:rsidP="00EF1149">
            <w:pPr>
              <w:pStyle w:val="TableTxt"/>
              <w:keepNext/>
            </w:pPr>
            <w:r>
              <w:t>37% (38)</w:t>
            </w:r>
          </w:p>
        </w:tc>
        <w:tc>
          <w:tcPr>
            <w:tcW w:w="1054" w:type="dxa"/>
            <w:shd w:val="clear" w:color="auto" w:fill="auto"/>
            <w:vAlign w:val="center"/>
          </w:tcPr>
          <w:p w14:paraId="36741A85" w14:textId="77777777" w:rsidR="00616F84" w:rsidRPr="002D5A9D" w:rsidRDefault="00616F84" w:rsidP="00EF1149">
            <w:pPr>
              <w:pStyle w:val="TableTxt"/>
              <w:keepNext/>
            </w:pPr>
            <w:r>
              <w:t>49% (50)</w:t>
            </w:r>
          </w:p>
        </w:tc>
        <w:tc>
          <w:tcPr>
            <w:tcW w:w="746" w:type="dxa"/>
            <w:shd w:val="clear" w:color="auto" w:fill="DBE7F6" w:themeFill="accent6" w:themeFillTint="1A"/>
            <w:vAlign w:val="center"/>
          </w:tcPr>
          <w:p w14:paraId="1F2A3284" w14:textId="77777777" w:rsidR="00616F84" w:rsidRPr="00EF1149" w:rsidRDefault="00616F84" w:rsidP="00EF1149">
            <w:pPr>
              <w:pStyle w:val="TableTxt"/>
              <w:keepNext/>
              <w:rPr>
                <w:b/>
              </w:rPr>
            </w:pPr>
            <w:r>
              <w:rPr>
                <w:b/>
              </w:rPr>
              <w:t>4.3</w:t>
            </w:r>
          </w:p>
        </w:tc>
      </w:tr>
      <w:tr w:rsidR="00616F84" w:rsidRPr="002D5A9D" w14:paraId="3B09D93C" w14:textId="77777777" w:rsidTr="00032B67">
        <w:trPr>
          <w:trHeight w:val="350"/>
        </w:trPr>
        <w:tc>
          <w:tcPr>
            <w:tcW w:w="4590" w:type="dxa"/>
            <w:shd w:val="clear" w:color="auto" w:fill="auto"/>
            <w:vAlign w:val="center"/>
          </w:tcPr>
          <w:p w14:paraId="36B58D6F" w14:textId="77777777" w:rsidR="00616F84" w:rsidRPr="00672235" w:rsidRDefault="00616F84" w:rsidP="00032B67">
            <w:pPr>
              <w:pStyle w:val="TableText"/>
              <w:jc w:val="left"/>
            </w:pPr>
            <w:r w:rsidRPr="00672235">
              <w:t>I feel included in Imagination Station activities.</w:t>
            </w:r>
          </w:p>
        </w:tc>
        <w:tc>
          <w:tcPr>
            <w:tcW w:w="1115" w:type="dxa"/>
            <w:shd w:val="clear" w:color="auto" w:fill="auto"/>
            <w:vAlign w:val="center"/>
          </w:tcPr>
          <w:p w14:paraId="6DFFA9B2" w14:textId="77777777" w:rsidR="00616F84" w:rsidRPr="002D5A9D" w:rsidRDefault="00616F84" w:rsidP="001B379C">
            <w:pPr>
              <w:pStyle w:val="TableTxt"/>
            </w:pPr>
            <w:r>
              <w:t>1% (1)</w:t>
            </w:r>
          </w:p>
        </w:tc>
        <w:tc>
          <w:tcPr>
            <w:tcW w:w="1115" w:type="dxa"/>
            <w:shd w:val="clear" w:color="auto" w:fill="auto"/>
            <w:vAlign w:val="center"/>
          </w:tcPr>
          <w:p w14:paraId="041E11B8" w14:textId="77777777" w:rsidR="00616F84" w:rsidRPr="002D5A9D" w:rsidRDefault="00616F84" w:rsidP="001B379C">
            <w:pPr>
              <w:pStyle w:val="TableTxt"/>
            </w:pPr>
            <w:r>
              <w:t>2% (2)</w:t>
            </w:r>
          </w:p>
        </w:tc>
        <w:tc>
          <w:tcPr>
            <w:tcW w:w="1253" w:type="dxa"/>
            <w:vAlign w:val="center"/>
          </w:tcPr>
          <w:p w14:paraId="109A83A8" w14:textId="77777777" w:rsidR="00616F84" w:rsidRPr="002D5A9D" w:rsidRDefault="00616F84" w:rsidP="001B379C">
            <w:pPr>
              <w:pStyle w:val="TableTxt"/>
            </w:pPr>
            <w:r>
              <w:t>6% (6)</w:t>
            </w:r>
          </w:p>
        </w:tc>
        <w:tc>
          <w:tcPr>
            <w:tcW w:w="1017" w:type="dxa"/>
            <w:shd w:val="clear" w:color="auto" w:fill="auto"/>
            <w:vAlign w:val="center"/>
          </w:tcPr>
          <w:p w14:paraId="12B98645" w14:textId="77777777" w:rsidR="00616F84" w:rsidRPr="002D5A9D" w:rsidRDefault="00616F84" w:rsidP="001B379C">
            <w:pPr>
              <w:pStyle w:val="TableTxt"/>
            </w:pPr>
            <w:r>
              <w:t>36% (37)</w:t>
            </w:r>
          </w:p>
        </w:tc>
        <w:tc>
          <w:tcPr>
            <w:tcW w:w="1054" w:type="dxa"/>
            <w:shd w:val="clear" w:color="auto" w:fill="auto"/>
            <w:vAlign w:val="center"/>
          </w:tcPr>
          <w:p w14:paraId="7260CE6B" w14:textId="77777777" w:rsidR="00616F84" w:rsidRPr="002D5A9D" w:rsidRDefault="00616F84" w:rsidP="001B379C">
            <w:pPr>
              <w:pStyle w:val="TableTxt"/>
            </w:pPr>
            <w:r>
              <w:t>55% (56)</w:t>
            </w:r>
          </w:p>
        </w:tc>
        <w:tc>
          <w:tcPr>
            <w:tcW w:w="746" w:type="dxa"/>
            <w:shd w:val="clear" w:color="auto" w:fill="DBE7F6" w:themeFill="accent6" w:themeFillTint="1A"/>
            <w:vAlign w:val="center"/>
          </w:tcPr>
          <w:p w14:paraId="06DBD869" w14:textId="77777777" w:rsidR="00616F84" w:rsidRPr="00EF1149" w:rsidRDefault="00616F84" w:rsidP="00EF1149">
            <w:pPr>
              <w:pStyle w:val="TableTxt"/>
              <w:rPr>
                <w:b/>
              </w:rPr>
            </w:pPr>
            <w:r>
              <w:rPr>
                <w:b/>
              </w:rPr>
              <w:t>4.4</w:t>
            </w:r>
          </w:p>
        </w:tc>
      </w:tr>
    </w:tbl>
    <w:p w14:paraId="03DFA945" w14:textId="77777777" w:rsidR="00616F84" w:rsidRDefault="00616F84" w:rsidP="003526BB"/>
    <w:p w14:paraId="366D60B5" w14:textId="77777777" w:rsidR="00616F84" w:rsidRPr="002D5A9D" w:rsidRDefault="00616F84" w:rsidP="00616F84">
      <w:pPr>
        <w:pStyle w:val="Ques"/>
        <w:numPr>
          <w:ilvl w:val="0"/>
          <w:numId w:val="4"/>
        </w:numPr>
      </w:pPr>
      <w:r w:rsidRPr="002D5A9D">
        <w:t xml:space="preserve">How much do you </w:t>
      </w:r>
      <w:r>
        <w:t>dis</w:t>
      </w:r>
      <w:r w:rsidRPr="002D5A9D">
        <w:t>agree</w:t>
      </w:r>
      <w:r>
        <w:t xml:space="preserve"> or agree with each of the following</w:t>
      </w:r>
      <w:r w:rsidRPr="002D5A9D">
        <w:t>?</w:t>
      </w:r>
      <w:r>
        <w:rPr>
          <w:b/>
          <w:bCs/>
        </w:rPr>
        <w:t xml:space="preserve"> (Not asked in Dec 2021)</w:t>
      </w:r>
    </w:p>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540"/>
        <w:gridCol w:w="1060"/>
        <w:gridCol w:w="1060"/>
        <w:gridCol w:w="1372"/>
        <w:gridCol w:w="1012"/>
        <w:gridCol w:w="1018"/>
        <w:gridCol w:w="778"/>
      </w:tblGrid>
      <w:tr w:rsidR="00616F84" w:rsidRPr="00FC6B69" w14:paraId="58E65391" w14:textId="77777777" w:rsidTr="00032B67">
        <w:trPr>
          <w:trHeight w:val="494"/>
          <w:tblHeader/>
        </w:trPr>
        <w:tc>
          <w:tcPr>
            <w:tcW w:w="3420" w:type="dxa"/>
            <w:shd w:val="clear" w:color="auto" w:fill="auto"/>
          </w:tcPr>
          <w:p w14:paraId="1D23D2C7" w14:textId="77777777" w:rsidR="00616F84" w:rsidRPr="00FC6B69" w:rsidRDefault="00616F84" w:rsidP="00C85C17">
            <w:pPr>
              <w:pStyle w:val="TableColLabel"/>
            </w:pPr>
          </w:p>
        </w:tc>
        <w:tc>
          <w:tcPr>
            <w:tcW w:w="540" w:type="dxa"/>
            <w:vAlign w:val="center"/>
          </w:tcPr>
          <w:p w14:paraId="0259D9AA" w14:textId="77777777" w:rsidR="00616F84" w:rsidRPr="000F6948" w:rsidRDefault="00616F84" w:rsidP="00C85C17">
            <w:pPr>
              <w:pStyle w:val="TableColLabel"/>
            </w:pPr>
            <w:r>
              <w:t>N</w:t>
            </w:r>
          </w:p>
        </w:tc>
        <w:tc>
          <w:tcPr>
            <w:tcW w:w="1060" w:type="dxa"/>
            <w:shd w:val="clear" w:color="auto" w:fill="auto"/>
            <w:vAlign w:val="bottom"/>
          </w:tcPr>
          <w:p w14:paraId="4BFFF92B" w14:textId="77777777" w:rsidR="00616F84" w:rsidRPr="000F6948" w:rsidRDefault="00616F84" w:rsidP="001B379C">
            <w:pPr>
              <w:pStyle w:val="TableColLabel"/>
            </w:pPr>
            <w:r w:rsidRPr="000F6948">
              <w:t>Strongly</w:t>
            </w:r>
            <w:r w:rsidRPr="000F6948">
              <w:br/>
              <w:t>Disagree</w:t>
            </w:r>
            <w:r>
              <w:br/>
              <w:t>[1]</w:t>
            </w:r>
          </w:p>
        </w:tc>
        <w:tc>
          <w:tcPr>
            <w:tcW w:w="1060" w:type="dxa"/>
            <w:shd w:val="clear" w:color="auto" w:fill="auto"/>
            <w:vAlign w:val="bottom"/>
          </w:tcPr>
          <w:p w14:paraId="3606B91F" w14:textId="77777777" w:rsidR="00616F84" w:rsidRPr="000F6948" w:rsidRDefault="00616F84" w:rsidP="001B379C">
            <w:pPr>
              <w:pStyle w:val="TableColLabel"/>
            </w:pPr>
            <w:r w:rsidRPr="000F6948">
              <w:t>Disagree</w:t>
            </w:r>
            <w:r>
              <w:br/>
              <w:t>[2]</w:t>
            </w:r>
          </w:p>
        </w:tc>
        <w:tc>
          <w:tcPr>
            <w:tcW w:w="1372" w:type="dxa"/>
            <w:shd w:val="clear" w:color="auto" w:fill="auto"/>
          </w:tcPr>
          <w:p w14:paraId="3AF8A437" w14:textId="77777777" w:rsidR="00616F84" w:rsidRPr="000F6948" w:rsidRDefault="00616F84" w:rsidP="001B379C">
            <w:pPr>
              <w:pStyle w:val="TableColLabel"/>
            </w:pPr>
            <w:r w:rsidRPr="000F6948">
              <w:t>Neither Agree Nor Disagree</w:t>
            </w:r>
            <w:r>
              <w:br/>
              <w:t>[3]</w:t>
            </w:r>
          </w:p>
        </w:tc>
        <w:tc>
          <w:tcPr>
            <w:tcW w:w="1012" w:type="dxa"/>
            <w:vAlign w:val="bottom"/>
          </w:tcPr>
          <w:p w14:paraId="6FC0B688" w14:textId="77777777" w:rsidR="00616F84" w:rsidRPr="000F6948" w:rsidRDefault="00616F84" w:rsidP="001B379C">
            <w:pPr>
              <w:pStyle w:val="TableColLabel"/>
            </w:pPr>
            <w:r w:rsidRPr="000F6948">
              <w:t>Agree</w:t>
            </w:r>
            <w:r>
              <w:br/>
              <w:t>[4]</w:t>
            </w:r>
          </w:p>
        </w:tc>
        <w:tc>
          <w:tcPr>
            <w:tcW w:w="1018" w:type="dxa"/>
            <w:shd w:val="clear" w:color="auto" w:fill="auto"/>
            <w:vAlign w:val="bottom"/>
          </w:tcPr>
          <w:p w14:paraId="4F277677" w14:textId="77777777" w:rsidR="00616F84" w:rsidRPr="000F6948" w:rsidRDefault="00616F84" w:rsidP="001B379C">
            <w:pPr>
              <w:pStyle w:val="TableColLabel"/>
            </w:pPr>
            <w:r w:rsidRPr="000F6948">
              <w:t>Strongly</w:t>
            </w:r>
            <w:r w:rsidRPr="000F6948">
              <w:br/>
              <w:t>Agree</w:t>
            </w:r>
            <w:r>
              <w:br/>
              <w:t>[5]</w:t>
            </w:r>
          </w:p>
        </w:tc>
        <w:tc>
          <w:tcPr>
            <w:tcW w:w="778" w:type="dxa"/>
            <w:shd w:val="clear" w:color="auto" w:fill="DBE7F6" w:themeFill="accent6" w:themeFillTint="1A"/>
            <w:vAlign w:val="center"/>
          </w:tcPr>
          <w:p w14:paraId="37F8A532" w14:textId="77777777" w:rsidR="00616F84" w:rsidRPr="0012684C" w:rsidRDefault="00616F84" w:rsidP="0012684C">
            <w:pPr>
              <w:pStyle w:val="TableColLabel"/>
            </w:pPr>
            <w:r>
              <w:t>Mean</w:t>
            </w:r>
          </w:p>
        </w:tc>
      </w:tr>
      <w:tr w:rsidR="00616F84" w:rsidRPr="002D5A9D" w14:paraId="2EC61112" w14:textId="77777777" w:rsidTr="00032B67">
        <w:tc>
          <w:tcPr>
            <w:tcW w:w="3420" w:type="dxa"/>
            <w:shd w:val="clear" w:color="auto" w:fill="auto"/>
            <w:vAlign w:val="center"/>
          </w:tcPr>
          <w:p w14:paraId="1720CACE" w14:textId="77777777" w:rsidR="00616F84" w:rsidRPr="00672235" w:rsidRDefault="00616F84" w:rsidP="00032B67">
            <w:pPr>
              <w:pStyle w:val="TableText"/>
              <w:keepNext/>
              <w:jc w:val="left"/>
            </w:pPr>
            <w:r w:rsidRPr="00672235">
              <w:t>I like to tell other people (like family and friends) about what I make here.</w:t>
            </w:r>
          </w:p>
        </w:tc>
        <w:tc>
          <w:tcPr>
            <w:tcW w:w="540" w:type="dxa"/>
            <w:vAlign w:val="center"/>
          </w:tcPr>
          <w:p w14:paraId="6010EE3E" w14:textId="77777777" w:rsidR="00616F84" w:rsidRDefault="00616F84" w:rsidP="00C85C17">
            <w:pPr>
              <w:pStyle w:val="TableTxt"/>
            </w:pPr>
            <w:r>
              <w:t>99</w:t>
            </w:r>
          </w:p>
        </w:tc>
        <w:tc>
          <w:tcPr>
            <w:tcW w:w="1060" w:type="dxa"/>
            <w:shd w:val="clear" w:color="auto" w:fill="auto"/>
            <w:vAlign w:val="center"/>
          </w:tcPr>
          <w:p w14:paraId="04909D37" w14:textId="77777777" w:rsidR="00616F84" w:rsidRPr="002D5A9D" w:rsidRDefault="00616F84" w:rsidP="001B379C">
            <w:pPr>
              <w:pStyle w:val="TableTxt"/>
            </w:pPr>
            <w:r>
              <w:t>4% (4)</w:t>
            </w:r>
          </w:p>
        </w:tc>
        <w:tc>
          <w:tcPr>
            <w:tcW w:w="1060" w:type="dxa"/>
            <w:shd w:val="clear" w:color="auto" w:fill="auto"/>
            <w:vAlign w:val="center"/>
          </w:tcPr>
          <w:p w14:paraId="3AEBEE8B" w14:textId="77777777" w:rsidR="00616F84" w:rsidRPr="002D5A9D" w:rsidRDefault="00616F84" w:rsidP="001B379C">
            <w:pPr>
              <w:pStyle w:val="TableTxt"/>
            </w:pPr>
            <w:r>
              <w:t>4% (4)</w:t>
            </w:r>
          </w:p>
        </w:tc>
        <w:tc>
          <w:tcPr>
            <w:tcW w:w="1372" w:type="dxa"/>
            <w:shd w:val="clear" w:color="auto" w:fill="auto"/>
            <w:vAlign w:val="center"/>
          </w:tcPr>
          <w:p w14:paraId="082B20BE" w14:textId="77777777" w:rsidR="00616F84" w:rsidRPr="002D5A9D" w:rsidRDefault="00616F84" w:rsidP="001B379C">
            <w:pPr>
              <w:pStyle w:val="TableTxt"/>
            </w:pPr>
            <w:r>
              <w:t>7% (7)</w:t>
            </w:r>
          </w:p>
        </w:tc>
        <w:tc>
          <w:tcPr>
            <w:tcW w:w="1012" w:type="dxa"/>
            <w:vAlign w:val="center"/>
          </w:tcPr>
          <w:p w14:paraId="7993CF1E" w14:textId="77777777" w:rsidR="00616F84" w:rsidRPr="002D5A9D" w:rsidRDefault="00616F84" w:rsidP="001B379C">
            <w:pPr>
              <w:pStyle w:val="TableTxt"/>
            </w:pPr>
            <w:r>
              <w:t>46% (46)</w:t>
            </w:r>
          </w:p>
        </w:tc>
        <w:tc>
          <w:tcPr>
            <w:tcW w:w="1018" w:type="dxa"/>
            <w:shd w:val="clear" w:color="auto" w:fill="auto"/>
            <w:vAlign w:val="center"/>
          </w:tcPr>
          <w:p w14:paraId="367DB7A5" w14:textId="77777777" w:rsidR="00616F84" w:rsidRPr="002D5A9D" w:rsidRDefault="00616F84" w:rsidP="001B379C">
            <w:pPr>
              <w:pStyle w:val="TableTxt"/>
            </w:pPr>
            <w:r>
              <w:t>38% (38)</w:t>
            </w:r>
          </w:p>
        </w:tc>
        <w:tc>
          <w:tcPr>
            <w:tcW w:w="778" w:type="dxa"/>
            <w:shd w:val="clear" w:color="auto" w:fill="DBE7F6" w:themeFill="accent6" w:themeFillTint="1A"/>
            <w:vAlign w:val="center"/>
          </w:tcPr>
          <w:p w14:paraId="0FFB17A0" w14:textId="77777777" w:rsidR="00616F84" w:rsidRPr="0012684C" w:rsidRDefault="00616F84" w:rsidP="0012684C">
            <w:pPr>
              <w:pStyle w:val="TableTxt"/>
              <w:rPr>
                <w:b/>
              </w:rPr>
            </w:pPr>
            <w:r>
              <w:rPr>
                <w:b/>
              </w:rPr>
              <w:t>4.1</w:t>
            </w:r>
          </w:p>
        </w:tc>
      </w:tr>
      <w:tr w:rsidR="00616F84" w:rsidRPr="002D5A9D" w14:paraId="0038BA0E" w14:textId="77777777" w:rsidTr="00032B67">
        <w:tc>
          <w:tcPr>
            <w:tcW w:w="3420" w:type="dxa"/>
            <w:shd w:val="clear" w:color="auto" w:fill="auto"/>
            <w:vAlign w:val="center"/>
          </w:tcPr>
          <w:p w14:paraId="7F899F00" w14:textId="77777777" w:rsidR="00616F84" w:rsidRPr="00672235" w:rsidRDefault="00616F84" w:rsidP="00032B67">
            <w:pPr>
              <w:pStyle w:val="TableText"/>
              <w:jc w:val="left"/>
            </w:pPr>
            <w:r w:rsidRPr="00672235">
              <w:t>Some things I make here could help my family, neighborhood, or community.</w:t>
            </w:r>
          </w:p>
        </w:tc>
        <w:tc>
          <w:tcPr>
            <w:tcW w:w="540" w:type="dxa"/>
            <w:vAlign w:val="center"/>
          </w:tcPr>
          <w:p w14:paraId="5DA5BD6E" w14:textId="77777777" w:rsidR="00616F84" w:rsidRDefault="00616F84" w:rsidP="00C85C17">
            <w:pPr>
              <w:pStyle w:val="TableTxt"/>
            </w:pPr>
            <w:r>
              <w:t>99</w:t>
            </w:r>
          </w:p>
        </w:tc>
        <w:tc>
          <w:tcPr>
            <w:tcW w:w="1060" w:type="dxa"/>
            <w:shd w:val="clear" w:color="auto" w:fill="auto"/>
            <w:vAlign w:val="center"/>
          </w:tcPr>
          <w:p w14:paraId="3A611DAC" w14:textId="77777777" w:rsidR="00616F84" w:rsidRPr="002D5A9D" w:rsidRDefault="00616F84" w:rsidP="001B379C">
            <w:pPr>
              <w:pStyle w:val="TableTxt"/>
            </w:pPr>
            <w:r>
              <w:t>4% (4)</w:t>
            </w:r>
          </w:p>
        </w:tc>
        <w:tc>
          <w:tcPr>
            <w:tcW w:w="1060" w:type="dxa"/>
            <w:shd w:val="clear" w:color="auto" w:fill="auto"/>
            <w:vAlign w:val="center"/>
          </w:tcPr>
          <w:p w14:paraId="3ABC1ADD" w14:textId="77777777" w:rsidR="00616F84" w:rsidRPr="002D5A9D" w:rsidRDefault="00616F84" w:rsidP="001B379C">
            <w:pPr>
              <w:pStyle w:val="TableTxt"/>
            </w:pPr>
            <w:r>
              <w:t>18% (18)</w:t>
            </w:r>
          </w:p>
        </w:tc>
        <w:tc>
          <w:tcPr>
            <w:tcW w:w="1372" w:type="dxa"/>
            <w:shd w:val="clear" w:color="auto" w:fill="auto"/>
            <w:vAlign w:val="center"/>
          </w:tcPr>
          <w:p w14:paraId="5D5F5FC8" w14:textId="77777777" w:rsidR="00616F84" w:rsidRPr="002D5A9D" w:rsidRDefault="00616F84" w:rsidP="001B379C">
            <w:pPr>
              <w:pStyle w:val="TableTxt"/>
            </w:pPr>
            <w:r>
              <w:t>19% (19)</w:t>
            </w:r>
          </w:p>
        </w:tc>
        <w:tc>
          <w:tcPr>
            <w:tcW w:w="1012" w:type="dxa"/>
            <w:vAlign w:val="center"/>
          </w:tcPr>
          <w:p w14:paraId="2EEA7125" w14:textId="77777777" w:rsidR="00616F84" w:rsidRPr="002D5A9D" w:rsidRDefault="00616F84" w:rsidP="001B379C">
            <w:pPr>
              <w:pStyle w:val="TableTxt"/>
            </w:pPr>
            <w:r>
              <w:t>31% (31)</w:t>
            </w:r>
          </w:p>
        </w:tc>
        <w:tc>
          <w:tcPr>
            <w:tcW w:w="1018" w:type="dxa"/>
            <w:shd w:val="clear" w:color="auto" w:fill="auto"/>
            <w:vAlign w:val="center"/>
          </w:tcPr>
          <w:p w14:paraId="73036B16" w14:textId="77777777" w:rsidR="00616F84" w:rsidRPr="002D5A9D" w:rsidRDefault="00616F84" w:rsidP="001B379C">
            <w:pPr>
              <w:pStyle w:val="TableTxt"/>
            </w:pPr>
            <w:r>
              <w:t>27% (27)</w:t>
            </w:r>
          </w:p>
        </w:tc>
        <w:tc>
          <w:tcPr>
            <w:tcW w:w="778" w:type="dxa"/>
            <w:shd w:val="clear" w:color="auto" w:fill="DBE7F6" w:themeFill="accent6" w:themeFillTint="1A"/>
            <w:vAlign w:val="center"/>
          </w:tcPr>
          <w:p w14:paraId="6530123E" w14:textId="77777777" w:rsidR="00616F84" w:rsidRPr="0012684C" w:rsidRDefault="00616F84" w:rsidP="0012684C">
            <w:pPr>
              <w:pStyle w:val="TableTxt"/>
              <w:rPr>
                <w:b/>
              </w:rPr>
            </w:pPr>
            <w:r>
              <w:rPr>
                <w:b/>
              </w:rPr>
              <w:t>3.6</w:t>
            </w:r>
          </w:p>
        </w:tc>
      </w:tr>
      <w:tr w:rsidR="00616F84" w:rsidRPr="002D5A9D" w14:paraId="139267E9" w14:textId="77777777" w:rsidTr="00032B67">
        <w:tc>
          <w:tcPr>
            <w:tcW w:w="3420" w:type="dxa"/>
            <w:shd w:val="clear" w:color="auto" w:fill="auto"/>
            <w:vAlign w:val="center"/>
          </w:tcPr>
          <w:p w14:paraId="1B466349" w14:textId="77777777" w:rsidR="00616F84" w:rsidRPr="00BA4054" w:rsidRDefault="00616F84" w:rsidP="00032B67">
            <w:pPr>
              <w:pStyle w:val="TableText"/>
              <w:jc w:val="left"/>
            </w:pPr>
            <w:r>
              <w:t>I can see how making things can solve problems for people in my community.</w:t>
            </w:r>
          </w:p>
        </w:tc>
        <w:tc>
          <w:tcPr>
            <w:tcW w:w="540" w:type="dxa"/>
            <w:vAlign w:val="center"/>
          </w:tcPr>
          <w:p w14:paraId="765BA3D6" w14:textId="77777777" w:rsidR="00616F84" w:rsidRDefault="00616F84" w:rsidP="00C85C17">
            <w:pPr>
              <w:pStyle w:val="TableTxt"/>
            </w:pPr>
            <w:r>
              <w:t>99</w:t>
            </w:r>
          </w:p>
        </w:tc>
        <w:tc>
          <w:tcPr>
            <w:tcW w:w="1060" w:type="dxa"/>
            <w:shd w:val="clear" w:color="auto" w:fill="auto"/>
            <w:vAlign w:val="center"/>
          </w:tcPr>
          <w:p w14:paraId="34A9396F" w14:textId="77777777" w:rsidR="00616F84" w:rsidRPr="002D5A9D" w:rsidRDefault="00616F84" w:rsidP="001B379C">
            <w:pPr>
              <w:pStyle w:val="TableTxt"/>
            </w:pPr>
            <w:r>
              <w:t>1% (1)</w:t>
            </w:r>
          </w:p>
        </w:tc>
        <w:tc>
          <w:tcPr>
            <w:tcW w:w="1060" w:type="dxa"/>
            <w:shd w:val="clear" w:color="auto" w:fill="auto"/>
            <w:vAlign w:val="center"/>
          </w:tcPr>
          <w:p w14:paraId="5B0D385B" w14:textId="77777777" w:rsidR="00616F84" w:rsidRPr="002D5A9D" w:rsidRDefault="00616F84" w:rsidP="001B379C">
            <w:pPr>
              <w:pStyle w:val="TableTxt"/>
            </w:pPr>
            <w:r>
              <w:t>6% (6)</w:t>
            </w:r>
          </w:p>
        </w:tc>
        <w:tc>
          <w:tcPr>
            <w:tcW w:w="1372" w:type="dxa"/>
            <w:shd w:val="clear" w:color="auto" w:fill="auto"/>
            <w:vAlign w:val="center"/>
          </w:tcPr>
          <w:p w14:paraId="2537DD84" w14:textId="77777777" w:rsidR="00616F84" w:rsidRPr="002D5A9D" w:rsidRDefault="00616F84" w:rsidP="001B379C">
            <w:pPr>
              <w:pStyle w:val="TableTxt"/>
            </w:pPr>
            <w:r>
              <w:t>18% (18)</w:t>
            </w:r>
          </w:p>
        </w:tc>
        <w:tc>
          <w:tcPr>
            <w:tcW w:w="1012" w:type="dxa"/>
            <w:vAlign w:val="center"/>
          </w:tcPr>
          <w:p w14:paraId="6B39DE5A" w14:textId="77777777" w:rsidR="00616F84" w:rsidRPr="002D5A9D" w:rsidRDefault="00616F84" w:rsidP="001B379C">
            <w:pPr>
              <w:pStyle w:val="TableTxt"/>
            </w:pPr>
            <w:r>
              <w:t>40% (40)</w:t>
            </w:r>
          </w:p>
        </w:tc>
        <w:tc>
          <w:tcPr>
            <w:tcW w:w="1018" w:type="dxa"/>
            <w:shd w:val="clear" w:color="auto" w:fill="auto"/>
            <w:vAlign w:val="center"/>
          </w:tcPr>
          <w:p w14:paraId="261414E3" w14:textId="77777777" w:rsidR="00616F84" w:rsidRPr="002D5A9D" w:rsidRDefault="00616F84" w:rsidP="001B379C">
            <w:pPr>
              <w:pStyle w:val="TableTxt"/>
            </w:pPr>
            <w:r>
              <w:t>34% (34)</w:t>
            </w:r>
          </w:p>
        </w:tc>
        <w:tc>
          <w:tcPr>
            <w:tcW w:w="778" w:type="dxa"/>
            <w:shd w:val="clear" w:color="auto" w:fill="DBE7F6" w:themeFill="accent6" w:themeFillTint="1A"/>
            <w:vAlign w:val="center"/>
          </w:tcPr>
          <w:p w14:paraId="6B721B68" w14:textId="77777777" w:rsidR="00616F84" w:rsidRPr="0012684C" w:rsidRDefault="00616F84" w:rsidP="0012684C">
            <w:pPr>
              <w:pStyle w:val="TableTxt"/>
              <w:rPr>
                <w:b/>
              </w:rPr>
            </w:pPr>
            <w:r>
              <w:rPr>
                <w:b/>
              </w:rPr>
              <w:t>4.0</w:t>
            </w:r>
          </w:p>
        </w:tc>
      </w:tr>
      <w:tr w:rsidR="00616F84" w:rsidRPr="002D5A9D" w14:paraId="030464E9" w14:textId="77777777" w:rsidTr="00032B67">
        <w:tc>
          <w:tcPr>
            <w:tcW w:w="3420" w:type="dxa"/>
            <w:shd w:val="clear" w:color="auto" w:fill="auto"/>
            <w:vAlign w:val="center"/>
          </w:tcPr>
          <w:p w14:paraId="72A90452" w14:textId="77777777" w:rsidR="00616F84" w:rsidRPr="00672235" w:rsidRDefault="00616F84" w:rsidP="00032B67">
            <w:pPr>
              <w:pStyle w:val="TableText"/>
              <w:jc w:val="left"/>
            </w:pPr>
            <w:r w:rsidRPr="00672235">
              <w:t>Doing science gives me an opportunity to be creative</w:t>
            </w:r>
            <w:r>
              <w:t>.</w:t>
            </w:r>
          </w:p>
        </w:tc>
        <w:tc>
          <w:tcPr>
            <w:tcW w:w="540" w:type="dxa"/>
            <w:vAlign w:val="center"/>
          </w:tcPr>
          <w:p w14:paraId="5917C436" w14:textId="77777777" w:rsidR="00616F84" w:rsidRDefault="00616F84" w:rsidP="00C85C17">
            <w:pPr>
              <w:pStyle w:val="TableTxt"/>
            </w:pPr>
            <w:r>
              <w:t>99</w:t>
            </w:r>
          </w:p>
        </w:tc>
        <w:tc>
          <w:tcPr>
            <w:tcW w:w="1060" w:type="dxa"/>
            <w:shd w:val="clear" w:color="auto" w:fill="auto"/>
            <w:vAlign w:val="center"/>
          </w:tcPr>
          <w:p w14:paraId="7FCF205C" w14:textId="77777777" w:rsidR="00616F84" w:rsidRPr="002D5A9D" w:rsidRDefault="00616F84" w:rsidP="001B379C">
            <w:pPr>
              <w:pStyle w:val="TableTxt"/>
            </w:pPr>
            <w:r>
              <w:t>1% (1)</w:t>
            </w:r>
          </w:p>
        </w:tc>
        <w:tc>
          <w:tcPr>
            <w:tcW w:w="1060" w:type="dxa"/>
            <w:shd w:val="clear" w:color="auto" w:fill="auto"/>
            <w:vAlign w:val="center"/>
          </w:tcPr>
          <w:p w14:paraId="481953F8" w14:textId="77777777" w:rsidR="00616F84" w:rsidRPr="002D5A9D" w:rsidRDefault="00616F84" w:rsidP="001B379C">
            <w:pPr>
              <w:pStyle w:val="TableTxt"/>
            </w:pPr>
            <w:r>
              <w:t>3% (3)</w:t>
            </w:r>
          </w:p>
        </w:tc>
        <w:tc>
          <w:tcPr>
            <w:tcW w:w="1372" w:type="dxa"/>
            <w:shd w:val="clear" w:color="auto" w:fill="auto"/>
            <w:vAlign w:val="center"/>
          </w:tcPr>
          <w:p w14:paraId="0EB73653" w14:textId="77777777" w:rsidR="00616F84" w:rsidRPr="002D5A9D" w:rsidRDefault="00616F84" w:rsidP="001B379C">
            <w:pPr>
              <w:pStyle w:val="TableTxt"/>
            </w:pPr>
            <w:r>
              <w:t>4% (4)</w:t>
            </w:r>
          </w:p>
        </w:tc>
        <w:tc>
          <w:tcPr>
            <w:tcW w:w="1012" w:type="dxa"/>
            <w:vAlign w:val="center"/>
          </w:tcPr>
          <w:p w14:paraId="25ABD0D7" w14:textId="77777777" w:rsidR="00616F84" w:rsidRPr="002D5A9D" w:rsidRDefault="00616F84" w:rsidP="001B379C">
            <w:pPr>
              <w:pStyle w:val="TableTxt"/>
            </w:pPr>
            <w:r>
              <w:t>49% (49)</w:t>
            </w:r>
          </w:p>
        </w:tc>
        <w:tc>
          <w:tcPr>
            <w:tcW w:w="1018" w:type="dxa"/>
            <w:shd w:val="clear" w:color="auto" w:fill="auto"/>
            <w:vAlign w:val="center"/>
          </w:tcPr>
          <w:p w14:paraId="4B7794E8" w14:textId="77777777" w:rsidR="00616F84" w:rsidRPr="002D5A9D" w:rsidRDefault="00616F84" w:rsidP="001B379C">
            <w:pPr>
              <w:pStyle w:val="TableTxt"/>
            </w:pPr>
            <w:r>
              <w:t>42% (42)</w:t>
            </w:r>
          </w:p>
        </w:tc>
        <w:tc>
          <w:tcPr>
            <w:tcW w:w="778" w:type="dxa"/>
            <w:shd w:val="clear" w:color="auto" w:fill="DBE7F6" w:themeFill="accent6" w:themeFillTint="1A"/>
            <w:vAlign w:val="center"/>
          </w:tcPr>
          <w:p w14:paraId="45986917" w14:textId="77777777" w:rsidR="00616F84" w:rsidRPr="0012684C" w:rsidRDefault="00616F84" w:rsidP="0012684C">
            <w:pPr>
              <w:pStyle w:val="TableTxt"/>
              <w:rPr>
                <w:b/>
              </w:rPr>
            </w:pPr>
            <w:r>
              <w:rPr>
                <w:b/>
              </w:rPr>
              <w:t>4.3</w:t>
            </w:r>
          </w:p>
        </w:tc>
      </w:tr>
      <w:tr w:rsidR="00616F84" w:rsidRPr="002D5A9D" w14:paraId="5038BBB1" w14:textId="77777777" w:rsidTr="00032B67">
        <w:tc>
          <w:tcPr>
            <w:tcW w:w="3420" w:type="dxa"/>
            <w:shd w:val="clear" w:color="auto" w:fill="auto"/>
            <w:vAlign w:val="center"/>
          </w:tcPr>
          <w:p w14:paraId="5A9FF20B" w14:textId="77777777" w:rsidR="00616F84" w:rsidRPr="00672235" w:rsidRDefault="00616F84" w:rsidP="00032B67">
            <w:pPr>
              <w:pStyle w:val="TableText"/>
              <w:jc w:val="left"/>
            </w:pPr>
            <w:r w:rsidRPr="00672235">
              <w:t>Doing science gives me an opportunity to express myself</w:t>
            </w:r>
            <w:r>
              <w:t>.</w:t>
            </w:r>
          </w:p>
        </w:tc>
        <w:tc>
          <w:tcPr>
            <w:tcW w:w="540" w:type="dxa"/>
            <w:vAlign w:val="center"/>
          </w:tcPr>
          <w:p w14:paraId="45158111" w14:textId="77777777" w:rsidR="00616F84" w:rsidRDefault="00616F84" w:rsidP="00C85C17">
            <w:pPr>
              <w:pStyle w:val="TableTxt"/>
            </w:pPr>
            <w:r>
              <w:t>98</w:t>
            </w:r>
          </w:p>
        </w:tc>
        <w:tc>
          <w:tcPr>
            <w:tcW w:w="1060" w:type="dxa"/>
            <w:shd w:val="clear" w:color="auto" w:fill="auto"/>
            <w:vAlign w:val="center"/>
          </w:tcPr>
          <w:p w14:paraId="65053753" w14:textId="77777777" w:rsidR="00616F84" w:rsidRPr="002D5A9D" w:rsidRDefault="00616F84" w:rsidP="001B379C">
            <w:pPr>
              <w:pStyle w:val="TableTxt"/>
            </w:pPr>
            <w:r>
              <w:t>2% (2)</w:t>
            </w:r>
          </w:p>
        </w:tc>
        <w:tc>
          <w:tcPr>
            <w:tcW w:w="1060" w:type="dxa"/>
            <w:shd w:val="clear" w:color="auto" w:fill="auto"/>
            <w:vAlign w:val="center"/>
          </w:tcPr>
          <w:p w14:paraId="1428564E" w14:textId="77777777" w:rsidR="00616F84" w:rsidRPr="002D5A9D" w:rsidRDefault="00616F84" w:rsidP="001B379C">
            <w:pPr>
              <w:pStyle w:val="TableTxt"/>
            </w:pPr>
            <w:r>
              <w:t>8% (8)</w:t>
            </w:r>
          </w:p>
        </w:tc>
        <w:tc>
          <w:tcPr>
            <w:tcW w:w="1372" w:type="dxa"/>
            <w:shd w:val="clear" w:color="auto" w:fill="auto"/>
            <w:vAlign w:val="center"/>
          </w:tcPr>
          <w:p w14:paraId="6A839812" w14:textId="77777777" w:rsidR="00616F84" w:rsidRPr="002D5A9D" w:rsidRDefault="00616F84" w:rsidP="001B379C">
            <w:pPr>
              <w:pStyle w:val="TableTxt"/>
            </w:pPr>
            <w:r>
              <w:t>9% (9)</w:t>
            </w:r>
          </w:p>
        </w:tc>
        <w:tc>
          <w:tcPr>
            <w:tcW w:w="1012" w:type="dxa"/>
            <w:vAlign w:val="center"/>
          </w:tcPr>
          <w:p w14:paraId="556DCB0C" w14:textId="77777777" w:rsidR="00616F84" w:rsidRPr="002D5A9D" w:rsidRDefault="00616F84" w:rsidP="001B379C">
            <w:pPr>
              <w:pStyle w:val="TableTxt"/>
            </w:pPr>
            <w:r>
              <w:t>39% (38)</w:t>
            </w:r>
          </w:p>
        </w:tc>
        <w:tc>
          <w:tcPr>
            <w:tcW w:w="1018" w:type="dxa"/>
            <w:shd w:val="clear" w:color="auto" w:fill="auto"/>
            <w:vAlign w:val="center"/>
          </w:tcPr>
          <w:p w14:paraId="70136366" w14:textId="77777777" w:rsidR="00616F84" w:rsidRPr="002D5A9D" w:rsidRDefault="00616F84" w:rsidP="001B379C">
            <w:pPr>
              <w:pStyle w:val="TableTxt"/>
            </w:pPr>
            <w:r>
              <w:t>42% (41)</w:t>
            </w:r>
          </w:p>
        </w:tc>
        <w:tc>
          <w:tcPr>
            <w:tcW w:w="778" w:type="dxa"/>
            <w:shd w:val="clear" w:color="auto" w:fill="DBE7F6" w:themeFill="accent6" w:themeFillTint="1A"/>
            <w:vAlign w:val="center"/>
          </w:tcPr>
          <w:p w14:paraId="32D92A4E" w14:textId="77777777" w:rsidR="00616F84" w:rsidRPr="0012684C" w:rsidRDefault="00616F84" w:rsidP="0012684C">
            <w:pPr>
              <w:pStyle w:val="TableTxt"/>
              <w:rPr>
                <w:b/>
              </w:rPr>
            </w:pPr>
            <w:r>
              <w:rPr>
                <w:b/>
              </w:rPr>
              <w:t>4.1</w:t>
            </w:r>
          </w:p>
        </w:tc>
      </w:tr>
    </w:tbl>
    <w:p w14:paraId="2B854879" w14:textId="77777777" w:rsidR="00616F84" w:rsidRDefault="00616F84" w:rsidP="00B80AAD">
      <w:pPr>
        <w:pStyle w:val="TableFooter"/>
      </w:pPr>
      <w:r>
        <w:t>Percentages across a given row may not add to 100%, due to rounding.</w:t>
      </w:r>
    </w:p>
    <w:p w14:paraId="333A1543" w14:textId="77777777" w:rsidR="00616F84" w:rsidRPr="00540B10" w:rsidRDefault="00616F84" w:rsidP="00C9474E"/>
    <w:p w14:paraId="564E73DF" w14:textId="77777777" w:rsidR="00616F84" w:rsidRPr="0025517A" w:rsidRDefault="00616F84" w:rsidP="00616F84">
      <w:pPr>
        <w:pStyle w:val="Ques"/>
        <w:numPr>
          <w:ilvl w:val="0"/>
          <w:numId w:val="4"/>
        </w:numPr>
      </w:pPr>
      <w:r w:rsidRPr="00E00DB4">
        <w:t>Is there anything you didn’t like or that didn’t work well in activities with Imagination Station?</w:t>
      </w:r>
      <w:r>
        <w:t xml:space="preserve"> </w:t>
      </w:r>
      <w:r>
        <w:rPr>
          <w:b/>
          <w:bCs/>
        </w:rPr>
        <w:t>(n=77); not asked in Dec 2021</w:t>
      </w:r>
    </w:p>
    <w:p w14:paraId="1AC00542" w14:textId="77777777" w:rsidR="00616F84" w:rsidRPr="00C85C17" w:rsidRDefault="00616F84" w:rsidP="00616F84">
      <w:pPr>
        <w:pStyle w:val="VerbatimTxt"/>
        <w:numPr>
          <w:ilvl w:val="0"/>
          <w:numId w:val="7"/>
        </w:numPr>
        <w:spacing w:line="259" w:lineRule="auto"/>
      </w:pPr>
      <w:r w:rsidRPr="00C85C17">
        <w:t>No</w:t>
      </w:r>
    </w:p>
    <w:p w14:paraId="5396873F" w14:textId="77777777" w:rsidR="00616F84" w:rsidRPr="00C85C17" w:rsidRDefault="00616F84" w:rsidP="00616F84">
      <w:pPr>
        <w:pStyle w:val="VerbatimTxt"/>
        <w:numPr>
          <w:ilvl w:val="0"/>
          <w:numId w:val="7"/>
        </w:numPr>
        <w:spacing w:line="259" w:lineRule="auto"/>
      </w:pPr>
      <w:r w:rsidRPr="00C85C17">
        <w:t>Not really the coding I didn't like much cause I'm not use to it</w:t>
      </w:r>
    </w:p>
    <w:p w14:paraId="50CF66A9" w14:textId="77777777" w:rsidR="00616F84" w:rsidRPr="00C85C17" w:rsidRDefault="00616F84" w:rsidP="00616F84">
      <w:pPr>
        <w:pStyle w:val="VerbatimTxt"/>
        <w:numPr>
          <w:ilvl w:val="0"/>
          <w:numId w:val="7"/>
        </w:numPr>
        <w:spacing w:line="259" w:lineRule="auto"/>
      </w:pPr>
      <w:r w:rsidRPr="00C85C17">
        <w:t xml:space="preserve">Not really, I usually had fun during the activities they provided. </w:t>
      </w:r>
    </w:p>
    <w:p w14:paraId="3FA23504" w14:textId="77777777" w:rsidR="00616F84" w:rsidRPr="00C85C17" w:rsidRDefault="00616F84" w:rsidP="00616F84">
      <w:pPr>
        <w:pStyle w:val="VerbatimTxt"/>
        <w:numPr>
          <w:ilvl w:val="0"/>
          <w:numId w:val="7"/>
        </w:numPr>
        <w:spacing w:line="259" w:lineRule="auto"/>
      </w:pPr>
      <w:r w:rsidRPr="00C85C17">
        <w:t>No</w:t>
      </w:r>
    </w:p>
    <w:p w14:paraId="4CD8A934" w14:textId="77777777" w:rsidR="00616F84" w:rsidRPr="00C85C17" w:rsidRDefault="00616F84" w:rsidP="00616F84">
      <w:pPr>
        <w:pStyle w:val="VerbatimTxt"/>
        <w:numPr>
          <w:ilvl w:val="0"/>
          <w:numId w:val="7"/>
        </w:numPr>
        <w:spacing w:line="259" w:lineRule="auto"/>
      </w:pPr>
      <w:r w:rsidRPr="00C85C17">
        <w:t>Nothing I didn't like</w:t>
      </w:r>
      <w:r>
        <w:t>.</w:t>
      </w:r>
      <w:r w:rsidRPr="00C85C17">
        <w:t xml:space="preserve"> I Liked everything</w:t>
      </w:r>
    </w:p>
    <w:p w14:paraId="2EE0060F" w14:textId="77777777" w:rsidR="00616F84" w:rsidRPr="00C85C17" w:rsidRDefault="00616F84" w:rsidP="00616F84">
      <w:pPr>
        <w:pStyle w:val="VerbatimTxt"/>
        <w:numPr>
          <w:ilvl w:val="0"/>
          <w:numId w:val="7"/>
        </w:numPr>
        <w:spacing w:line="259" w:lineRule="auto"/>
      </w:pPr>
      <w:r w:rsidRPr="00C85C17">
        <w:t>the puppet thing called automata</w:t>
      </w:r>
    </w:p>
    <w:p w14:paraId="635542F1" w14:textId="77777777" w:rsidR="00616F84" w:rsidRPr="00C85C17" w:rsidRDefault="00616F84" w:rsidP="00616F84">
      <w:pPr>
        <w:pStyle w:val="VerbatimTxt"/>
        <w:numPr>
          <w:ilvl w:val="0"/>
          <w:numId w:val="7"/>
        </w:numPr>
        <w:spacing w:line="259" w:lineRule="auto"/>
      </w:pPr>
      <w:r w:rsidRPr="00C85C17">
        <w:t xml:space="preserve">That </w:t>
      </w:r>
      <w:r>
        <w:t>I</w:t>
      </w:r>
      <w:r w:rsidRPr="00C85C17">
        <w:t xml:space="preserve"> couldn</w:t>
      </w:r>
      <w:r>
        <w:t>’</w:t>
      </w:r>
      <w:r w:rsidRPr="00C85C17">
        <w:t>t figure out how to train or make a kind of robot</w:t>
      </w:r>
      <w:r>
        <w:t>.</w:t>
      </w:r>
      <w:r w:rsidRPr="00C85C17">
        <w:t xml:space="preserve"> And </w:t>
      </w:r>
      <w:r>
        <w:t>I</w:t>
      </w:r>
      <w:r w:rsidRPr="00C85C17">
        <w:t xml:space="preserve"> disliked the coding </w:t>
      </w:r>
    </w:p>
    <w:p w14:paraId="58F5FB0E" w14:textId="77777777" w:rsidR="00616F84" w:rsidRPr="00C85C17" w:rsidRDefault="00616F84" w:rsidP="00616F84">
      <w:pPr>
        <w:pStyle w:val="VerbatimTxt"/>
        <w:numPr>
          <w:ilvl w:val="0"/>
          <w:numId w:val="7"/>
        </w:numPr>
        <w:spacing w:line="259" w:lineRule="auto"/>
      </w:pPr>
      <w:r w:rsidRPr="00C85C17">
        <w:t xml:space="preserve">The automata is the thing </w:t>
      </w:r>
      <w:r>
        <w:t>I</w:t>
      </w:r>
      <w:r w:rsidRPr="00C85C17">
        <w:t xml:space="preserve"> dislike</w:t>
      </w:r>
      <w:r>
        <w:t xml:space="preserve"> </w:t>
      </w:r>
      <w:r w:rsidRPr="00C85C17">
        <w:t>the most</w:t>
      </w:r>
    </w:p>
    <w:p w14:paraId="6FAD2A50" w14:textId="77777777" w:rsidR="00616F84" w:rsidRPr="00C85C17" w:rsidRDefault="00616F84" w:rsidP="00616F84">
      <w:pPr>
        <w:pStyle w:val="VerbatimTxt"/>
        <w:numPr>
          <w:ilvl w:val="0"/>
          <w:numId w:val="7"/>
        </w:numPr>
        <w:spacing w:line="259" w:lineRule="auto"/>
      </w:pPr>
      <w:r w:rsidRPr="00C85C17">
        <w:t xml:space="preserve">No </w:t>
      </w:r>
      <w:r>
        <w:t>I</w:t>
      </w:r>
      <w:r w:rsidRPr="00C85C17">
        <w:t xml:space="preserve"> liked all of them</w:t>
      </w:r>
    </w:p>
    <w:p w14:paraId="613D4449" w14:textId="77777777" w:rsidR="00616F84" w:rsidRPr="00C85C17" w:rsidRDefault="00616F84" w:rsidP="00616F84">
      <w:pPr>
        <w:pStyle w:val="VerbatimTxt"/>
        <w:numPr>
          <w:ilvl w:val="0"/>
          <w:numId w:val="7"/>
        </w:numPr>
        <w:spacing w:line="259" w:lineRule="auto"/>
      </w:pPr>
      <w:r w:rsidRPr="00C85C17">
        <w:t>No there is nothing</w:t>
      </w:r>
      <w:r>
        <w:t>.</w:t>
      </w:r>
      <w:r w:rsidRPr="00C85C17">
        <w:t xml:space="preserve"> </w:t>
      </w:r>
      <w:r>
        <w:t>I</w:t>
      </w:r>
      <w:r w:rsidRPr="00C85C17">
        <w:t>t is very fun here and I have a lot of fun. I get excited when it</w:t>
      </w:r>
      <w:r>
        <w:t>’</w:t>
      </w:r>
      <w:r w:rsidRPr="00C85C17">
        <w:t>s makers club</w:t>
      </w:r>
      <w:r>
        <w:t>.</w:t>
      </w:r>
      <w:r w:rsidRPr="00C85C17">
        <w:t xml:space="preserve"> </w:t>
      </w:r>
      <w:r>
        <w:t>T</w:t>
      </w:r>
      <w:r w:rsidRPr="00C85C17">
        <w:t xml:space="preserve">he best thing about it is I get to express my feelings!  </w:t>
      </w:r>
    </w:p>
    <w:p w14:paraId="06717CDD" w14:textId="77777777" w:rsidR="00616F84" w:rsidRPr="00C85C17" w:rsidRDefault="00616F84" w:rsidP="00616F84">
      <w:pPr>
        <w:pStyle w:val="VerbatimTxt"/>
        <w:numPr>
          <w:ilvl w:val="0"/>
          <w:numId w:val="7"/>
        </w:numPr>
        <w:spacing w:line="259" w:lineRule="auto"/>
      </w:pPr>
      <w:r w:rsidRPr="00C85C17">
        <w:t>No not really, the people are nice, the projects are fun, and the projects help me towards my goal of being an engineer.</w:t>
      </w:r>
    </w:p>
    <w:p w14:paraId="4ACFE3AE" w14:textId="77777777" w:rsidR="00616F84" w:rsidRPr="00C85C17" w:rsidRDefault="00616F84" w:rsidP="00616F84">
      <w:pPr>
        <w:pStyle w:val="VerbatimTxt"/>
        <w:numPr>
          <w:ilvl w:val="0"/>
          <w:numId w:val="7"/>
        </w:numPr>
        <w:spacing w:line="259" w:lineRule="auto"/>
      </w:pPr>
      <w:r w:rsidRPr="00C85C17">
        <w:t>When we didn't have enough of certain rigama</w:t>
      </w:r>
      <w:r>
        <w:t>j</w:t>
      </w:r>
      <w:r w:rsidRPr="00C85C17">
        <w:t>igs, it was hard because I couldn't make my creation how I imagined.</w:t>
      </w:r>
    </w:p>
    <w:p w14:paraId="245E694C" w14:textId="77777777" w:rsidR="00616F84" w:rsidRPr="00C85C17" w:rsidRDefault="00616F84" w:rsidP="00616F84">
      <w:pPr>
        <w:pStyle w:val="VerbatimTxt"/>
        <w:numPr>
          <w:ilvl w:val="0"/>
          <w:numId w:val="7"/>
        </w:numPr>
        <w:spacing w:line="259" w:lineRule="auto"/>
      </w:pPr>
      <w:r w:rsidRPr="00C85C17">
        <w:t>no</w:t>
      </w:r>
    </w:p>
    <w:p w14:paraId="54FA4F57" w14:textId="77777777" w:rsidR="00616F84" w:rsidRPr="00C85C17" w:rsidRDefault="00616F84" w:rsidP="00616F84">
      <w:pPr>
        <w:pStyle w:val="VerbatimTxt"/>
        <w:numPr>
          <w:ilvl w:val="0"/>
          <w:numId w:val="7"/>
        </w:numPr>
        <w:spacing w:line="259" w:lineRule="auto"/>
      </w:pPr>
      <w:r w:rsidRPr="00C85C17">
        <w:t>Nope</w:t>
      </w:r>
    </w:p>
    <w:p w14:paraId="21C2A86E" w14:textId="77777777" w:rsidR="00616F84" w:rsidRPr="00C85C17" w:rsidRDefault="00616F84" w:rsidP="00616F84">
      <w:pPr>
        <w:pStyle w:val="VerbatimTxt"/>
        <w:numPr>
          <w:ilvl w:val="0"/>
          <w:numId w:val="7"/>
        </w:numPr>
        <w:spacing w:line="259" w:lineRule="auto"/>
      </w:pPr>
      <w:r w:rsidRPr="00C85C17">
        <w:t xml:space="preserve">I didn't like the sphero bots because </w:t>
      </w:r>
      <w:r>
        <w:t>it</w:t>
      </w:r>
      <w:r w:rsidRPr="00C85C17">
        <w:t xml:space="preserve"> was dif</w:t>
      </w:r>
      <w:r>
        <w:t>f</w:t>
      </w:r>
      <w:r w:rsidRPr="00C85C17">
        <w:t>ic</w:t>
      </w:r>
      <w:r>
        <w:t>u</w:t>
      </w:r>
      <w:r w:rsidRPr="00C85C17">
        <w:t>lt to contr</w:t>
      </w:r>
      <w:r>
        <w:t>o</w:t>
      </w:r>
      <w:r w:rsidRPr="00C85C17">
        <w:t>l the bot.</w:t>
      </w:r>
    </w:p>
    <w:p w14:paraId="43C4460C" w14:textId="77777777" w:rsidR="00616F84" w:rsidRPr="00C85C17" w:rsidRDefault="00616F84" w:rsidP="00616F84">
      <w:pPr>
        <w:pStyle w:val="VerbatimTxt"/>
        <w:numPr>
          <w:ilvl w:val="0"/>
          <w:numId w:val="7"/>
        </w:numPr>
        <w:spacing w:line="259" w:lineRule="auto"/>
      </w:pPr>
      <w:r w:rsidRPr="00C85C17">
        <w:t>Everything worked well, plus we got to be creative</w:t>
      </w:r>
      <w:r>
        <w:t>.</w:t>
      </w:r>
      <w:r w:rsidRPr="00C85C17">
        <w:t xml:space="preserve"> </w:t>
      </w:r>
      <w:r>
        <w:t>A</w:t>
      </w:r>
      <w:r w:rsidRPr="00C85C17">
        <w:t xml:space="preserve">lso </w:t>
      </w:r>
      <w:r>
        <w:t>I</w:t>
      </w:r>
      <w:r w:rsidRPr="00C85C17">
        <w:t xml:space="preserve"> can help people by showing them </w:t>
      </w:r>
      <w:r>
        <w:t>what</w:t>
      </w:r>
      <w:r w:rsidRPr="00C85C17">
        <w:t xml:space="preserve"> to use and many other thing</w:t>
      </w:r>
      <w:r>
        <w:t>s.</w:t>
      </w:r>
      <w:r w:rsidRPr="00C85C17">
        <w:t xml:space="preserve"> </w:t>
      </w:r>
      <w:r>
        <w:t>P</w:t>
      </w:r>
      <w:r w:rsidRPr="00C85C17">
        <w:t xml:space="preserve">lus </w:t>
      </w:r>
      <w:r>
        <w:t>I</w:t>
      </w:r>
      <w:r w:rsidRPr="00C85C17">
        <w:t xml:space="preserve"> think </w:t>
      </w:r>
      <w:r>
        <w:t>I</w:t>
      </w:r>
      <w:r w:rsidRPr="00C85C17">
        <w:t xml:space="preserve"> do really good with my art and blo</w:t>
      </w:r>
      <w:r>
        <w:t>cks.</w:t>
      </w:r>
      <w:r w:rsidRPr="00C85C17">
        <w:t xml:space="preserve"> </w:t>
      </w:r>
      <w:r>
        <w:t>A</w:t>
      </w:r>
      <w:r w:rsidRPr="00C85C17">
        <w:t xml:space="preserve">lso </w:t>
      </w:r>
      <w:r>
        <w:t>I</w:t>
      </w:r>
      <w:r w:rsidRPr="00C85C17">
        <w:t xml:space="preserve"> think </w:t>
      </w:r>
      <w:r>
        <w:t>I</w:t>
      </w:r>
      <w:r w:rsidRPr="00C85C17">
        <w:t>'m learning new thing</w:t>
      </w:r>
      <w:r>
        <w:t>s</w:t>
      </w:r>
      <w:r w:rsidRPr="00C85C17">
        <w:t xml:space="preserve"> about science, it's fun</w:t>
      </w:r>
      <w:r>
        <w:t>.</w:t>
      </w:r>
      <w:r w:rsidRPr="00C85C17">
        <w:t xml:space="preserve"> </w:t>
      </w:r>
      <w:r>
        <w:t>W</w:t>
      </w:r>
      <w:r w:rsidRPr="00C85C17">
        <w:t>hen you actually try you'll get a hang of it. I love the Imagination Station.</w:t>
      </w:r>
    </w:p>
    <w:p w14:paraId="5BC01C24" w14:textId="77777777" w:rsidR="00616F84" w:rsidRPr="00C85C17" w:rsidRDefault="00616F84" w:rsidP="00616F84">
      <w:pPr>
        <w:pStyle w:val="VerbatimTxt"/>
        <w:numPr>
          <w:ilvl w:val="0"/>
          <w:numId w:val="7"/>
        </w:numPr>
        <w:spacing w:line="259" w:lineRule="auto"/>
      </w:pPr>
      <w:r w:rsidRPr="00C85C17">
        <w:t>nope</w:t>
      </w:r>
    </w:p>
    <w:p w14:paraId="74046C7D" w14:textId="77777777" w:rsidR="00616F84" w:rsidRPr="00C85C17" w:rsidRDefault="00616F84" w:rsidP="00616F84">
      <w:pPr>
        <w:pStyle w:val="VerbatimTxt"/>
        <w:numPr>
          <w:ilvl w:val="0"/>
          <w:numId w:val="7"/>
        </w:numPr>
        <w:spacing w:line="259" w:lineRule="auto"/>
      </w:pPr>
      <w:r w:rsidRPr="00C85C17">
        <w:t xml:space="preserve">Robots was boring </w:t>
      </w:r>
    </w:p>
    <w:p w14:paraId="68C2E853" w14:textId="77777777" w:rsidR="00616F84" w:rsidRPr="00C85C17" w:rsidRDefault="00616F84" w:rsidP="00616F84">
      <w:pPr>
        <w:pStyle w:val="VerbatimTxt"/>
        <w:numPr>
          <w:ilvl w:val="0"/>
          <w:numId w:val="7"/>
        </w:numPr>
        <w:spacing w:line="259" w:lineRule="auto"/>
      </w:pPr>
      <w:r w:rsidRPr="00C85C17">
        <w:t xml:space="preserve">I did not like the microbits </w:t>
      </w:r>
    </w:p>
    <w:p w14:paraId="1857AE2B" w14:textId="77777777" w:rsidR="00616F84" w:rsidRPr="00B87AC7" w:rsidRDefault="00616F84" w:rsidP="00616F84">
      <w:pPr>
        <w:pStyle w:val="VerbatimTxt"/>
        <w:numPr>
          <w:ilvl w:val="0"/>
          <w:numId w:val="7"/>
        </w:numPr>
        <w:spacing w:line="259" w:lineRule="auto"/>
      </w:pPr>
      <w:r w:rsidRPr="00B87AC7">
        <w:t>I don't know</w:t>
      </w:r>
    </w:p>
    <w:p w14:paraId="76C15E51" w14:textId="77777777" w:rsidR="00616F84" w:rsidRPr="00B87AC7" w:rsidRDefault="00616F84" w:rsidP="00616F84">
      <w:pPr>
        <w:pStyle w:val="VerbatimTxt"/>
        <w:numPr>
          <w:ilvl w:val="0"/>
          <w:numId w:val="7"/>
        </w:numPr>
        <w:spacing w:line="259" w:lineRule="auto"/>
      </w:pPr>
      <w:r w:rsidRPr="00B87AC7">
        <w:t>I liked all of it</w:t>
      </w:r>
    </w:p>
    <w:p w14:paraId="734C3A31" w14:textId="77777777" w:rsidR="00616F84" w:rsidRPr="00B87AC7" w:rsidRDefault="00616F84" w:rsidP="00616F84">
      <w:pPr>
        <w:pStyle w:val="VerbatimTxt"/>
        <w:numPr>
          <w:ilvl w:val="0"/>
          <w:numId w:val="7"/>
        </w:numPr>
        <w:spacing w:line="259" w:lineRule="auto"/>
      </w:pPr>
      <w:r w:rsidRPr="00B87AC7">
        <w:t>No</w:t>
      </w:r>
    </w:p>
    <w:p w14:paraId="4E6151E0" w14:textId="77777777" w:rsidR="00616F84" w:rsidRPr="00B87AC7" w:rsidRDefault="00616F84" w:rsidP="00616F84">
      <w:pPr>
        <w:pStyle w:val="VerbatimTxt"/>
        <w:numPr>
          <w:ilvl w:val="0"/>
          <w:numId w:val="7"/>
        </w:numPr>
        <w:spacing w:line="259" w:lineRule="auto"/>
      </w:pPr>
      <w:r w:rsidRPr="00B87AC7">
        <w:t>The crank puppet didn't turn out how I wanted it to</w:t>
      </w:r>
    </w:p>
    <w:p w14:paraId="068EE3C2" w14:textId="77777777" w:rsidR="00616F84" w:rsidRPr="00B87AC7" w:rsidRDefault="00616F84" w:rsidP="00616F84">
      <w:pPr>
        <w:pStyle w:val="VerbatimTxt"/>
        <w:numPr>
          <w:ilvl w:val="0"/>
          <w:numId w:val="7"/>
        </w:numPr>
        <w:spacing w:line="259" w:lineRule="auto"/>
      </w:pPr>
      <w:r w:rsidRPr="00B87AC7">
        <w:t>The crank puppet</w:t>
      </w:r>
    </w:p>
    <w:p w14:paraId="32C433BD" w14:textId="77777777" w:rsidR="00616F84" w:rsidRPr="00B87AC7" w:rsidRDefault="00616F84" w:rsidP="00616F84">
      <w:pPr>
        <w:pStyle w:val="VerbatimTxt"/>
        <w:numPr>
          <w:ilvl w:val="0"/>
          <w:numId w:val="7"/>
        </w:numPr>
        <w:spacing w:line="259" w:lineRule="auto"/>
      </w:pPr>
      <w:r w:rsidRPr="00B87AC7">
        <w:t>The marker robot</w:t>
      </w:r>
    </w:p>
    <w:p w14:paraId="2C019E39" w14:textId="77777777" w:rsidR="00616F84" w:rsidRPr="00B87AC7" w:rsidRDefault="00616F84" w:rsidP="00616F84">
      <w:pPr>
        <w:pStyle w:val="VerbatimTxt"/>
        <w:numPr>
          <w:ilvl w:val="0"/>
          <w:numId w:val="7"/>
        </w:numPr>
        <w:spacing w:line="259" w:lineRule="auto"/>
      </w:pPr>
      <w:r w:rsidRPr="00B87AC7">
        <w:t>No</w:t>
      </w:r>
    </w:p>
    <w:p w14:paraId="551FABE6" w14:textId="77777777" w:rsidR="00616F84" w:rsidRPr="00B87AC7" w:rsidRDefault="00616F84" w:rsidP="00616F84">
      <w:pPr>
        <w:pStyle w:val="VerbatimTxt"/>
        <w:numPr>
          <w:ilvl w:val="0"/>
          <w:numId w:val="7"/>
        </w:numPr>
        <w:spacing w:line="259" w:lineRule="auto"/>
      </w:pPr>
      <w:r w:rsidRPr="00B87AC7">
        <w:t>No</w:t>
      </w:r>
    </w:p>
    <w:p w14:paraId="3B12836D" w14:textId="77777777" w:rsidR="00616F84" w:rsidRPr="00B87AC7" w:rsidRDefault="00616F84" w:rsidP="00616F84">
      <w:pPr>
        <w:pStyle w:val="VerbatimTxt"/>
        <w:numPr>
          <w:ilvl w:val="0"/>
          <w:numId w:val="7"/>
        </w:numPr>
        <w:spacing w:line="259" w:lineRule="auto"/>
      </w:pPr>
      <w:r w:rsidRPr="00B87AC7">
        <w:t>Laser cutting - I needed to do it again and again. I got something wrong so I needed to do it again.</w:t>
      </w:r>
    </w:p>
    <w:p w14:paraId="5048C384" w14:textId="77777777" w:rsidR="00616F84" w:rsidRPr="00B87AC7" w:rsidRDefault="00616F84" w:rsidP="00616F84">
      <w:pPr>
        <w:pStyle w:val="VerbatimTxt"/>
        <w:numPr>
          <w:ilvl w:val="0"/>
          <w:numId w:val="7"/>
        </w:numPr>
        <w:spacing w:line="259" w:lineRule="auto"/>
      </w:pPr>
      <w:r w:rsidRPr="00B87AC7">
        <w:t>No</w:t>
      </w:r>
    </w:p>
    <w:p w14:paraId="12816D68" w14:textId="77777777" w:rsidR="00616F84" w:rsidRPr="00B87AC7" w:rsidRDefault="00616F84" w:rsidP="00616F84">
      <w:pPr>
        <w:pStyle w:val="VerbatimTxt"/>
        <w:numPr>
          <w:ilvl w:val="0"/>
          <w:numId w:val="7"/>
        </w:numPr>
        <w:spacing w:line="259" w:lineRule="auto"/>
      </w:pPr>
      <w:r w:rsidRPr="00B87AC7">
        <w:t>No</w:t>
      </w:r>
    </w:p>
    <w:p w14:paraId="0A4EE914" w14:textId="77777777" w:rsidR="00616F84" w:rsidRPr="00B87AC7" w:rsidRDefault="00616F84" w:rsidP="00616F84">
      <w:pPr>
        <w:pStyle w:val="VerbatimTxt"/>
        <w:numPr>
          <w:ilvl w:val="0"/>
          <w:numId w:val="7"/>
        </w:numPr>
        <w:spacing w:line="259" w:lineRule="auto"/>
      </w:pPr>
      <w:r w:rsidRPr="00B87AC7">
        <w:t>When I first got here I didn't know what to do</w:t>
      </w:r>
    </w:p>
    <w:p w14:paraId="105063E2" w14:textId="77777777" w:rsidR="00616F84" w:rsidRPr="00B87AC7" w:rsidRDefault="00616F84" w:rsidP="00616F84">
      <w:pPr>
        <w:pStyle w:val="VerbatimTxt"/>
        <w:numPr>
          <w:ilvl w:val="0"/>
          <w:numId w:val="7"/>
        </w:numPr>
        <w:spacing w:line="259" w:lineRule="auto"/>
      </w:pPr>
      <w:r w:rsidRPr="00B87AC7">
        <w:t>I liked it all</w:t>
      </w:r>
    </w:p>
    <w:p w14:paraId="771490BE" w14:textId="77777777" w:rsidR="00616F84" w:rsidRPr="00B87AC7" w:rsidRDefault="00616F84" w:rsidP="00616F84">
      <w:pPr>
        <w:pStyle w:val="VerbatimTxt"/>
        <w:numPr>
          <w:ilvl w:val="0"/>
          <w:numId w:val="7"/>
        </w:numPr>
        <w:spacing w:line="259" w:lineRule="auto"/>
      </w:pPr>
      <w:r w:rsidRPr="00B87AC7">
        <w:t>The nature project (on the computer) because I didn't really know what to do.</w:t>
      </w:r>
    </w:p>
    <w:p w14:paraId="6B01B957" w14:textId="77777777" w:rsidR="00616F84" w:rsidRPr="00B87AC7" w:rsidRDefault="00616F84" w:rsidP="00616F84">
      <w:pPr>
        <w:pStyle w:val="VerbatimTxt"/>
        <w:numPr>
          <w:ilvl w:val="0"/>
          <w:numId w:val="7"/>
        </w:numPr>
        <w:spacing w:line="259" w:lineRule="auto"/>
      </w:pPr>
      <w:r>
        <w:t xml:space="preserve">- </w:t>
      </w:r>
      <w:r w:rsidRPr="00B87AC7">
        <w:t>Tinker Cad - I thought I could make as many as I wanted.</w:t>
      </w:r>
      <w:r w:rsidRPr="00B87AC7">
        <w:br/>
      </w:r>
      <w:r>
        <w:t xml:space="preserve">- </w:t>
      </w:r>
      <w:r w:rsidRPr="00B87AC7">
        <w:t>Circuits - I didn't like it because there was a lot of wires and I didn't understand.</w:t>
      </w:r>
    </w:p>
    <w:p w14:paraId="3C30233C" w14:textId="77777777" w:rsidR="00616F84" w:rsidRPr="00B87AC7" w:rsidRDefault="00616F84" w:rsidP="00616F84">
      <w:pPr>
        <w:pStyle w:val="VerbatimTxt"/>
        <w:numPr>
          <w:ilvl w:val="0"/>
          <w:numId w:val="7"/>
        </w:numPr>
        <w:spacing w:line="259" w:lineRule="auto"/>
      </w:pPr>
      <w:r w:rsidRPr="00B87AC7">
        <w:t>Laser cutter - it was hard to design and frustrating</w:t>
      </w:r>
    </w:p>
    <w:p w14:paraId="1DC48C8A" w14:textId="77777777" w:rsidR="00616F84" w:rsidRPr="00B87AC7" w:rsidRDefault="00616F84" w:rsidP="00616F84">
      <w:pPr>
        <w:pStyle w:val="VerbatimTxt"/>
        <w:numPr>
          <w:ilvl w:val="0"/>
          <w:numId w:val="7"/>
        </w:numPr>
        <w:spacing w:line="259" w:lineRule="auto"/>
      </w:pPr>
      <w:r w:rsidRPr="00B87AC7">
        <w:t>Everything worked.</w:t>
      </w:r>
    </w:p>
    <w:p w14:paraId="18505883" w14:textId="77777777" w:rsidR="00616F84" w:rsidRPr="00B87AC7" w:rsidRDefault="00616F84" w:rsidP="00616F84">
      <w:pPr>
        <w:pStyle w:val="VerbatimTxt"/>
        <w:numPr>
          <w:ilvl w:val="0"/>
          <w:numId w:val="7"/>
        </w:numPr>
        <w:spacing w:line="259" w:lineRule="auto"/>
      </w:pPr>
      <w:r w:rsidRPr="00B87AC7">
        <w:t>Pliers didn't work</w:t>
      </w:r>
    </w:p>
    <w:p w14:paraId="5D604CEA" w14:textId="77777777" w:rsidR="00616F84" w:rsidRPr="00B87AC7" w:rsidRDefault="00616F84" w:rsidP="00616F84">
      <w:pPr>
        <w:pStyle w:val="VerbatimTxt"/>
        <w:numPr>
          <w:ilvl w:val="0"/>
          <w:numId w:val="7"/>
        </w:numPr>
        <w:spacing w:line="259" w:lineRule="auto"/>
      </w:pPr>
      <w:r w:rsidRPr="00B87AC7">
        <w:t>No, I like all of them</w:t>
      </w:r>
    </w:p>
    <w:p w14:paraId="5273971B" w14:textId="77777777" w:rsidR="00616F84" w:rsidRPr="00B87AC7" w:rsidRDefault="00616F84" w:rsidP="00616F84">
      <w:pPr>
        <w:pStyle w:val="VerbatimTxt"/>
        <w:numPr>
          <w:ilvl w:val="0"/>
          <w:numId w:val="7"/>
        </w:numPr>
        <w:spacing w:line="259" w:lineRule="auto"/>
      </w:pPr>
      <w:r w:rsidRPr="00B87AC7">
        <w:t>No</w:t>
      </w:r>
    </w:p>
    <w:p w14:paraId="3778C871" w14:textId="77777777" w:rsidR="00616F84" w:rsidRPr="00B87AC7" w:rsidRDefault="00616F84" w:rsidP="00616F84">
      <w:pPr>
        <w:pStyle w:val="VerbatimTxt"/>
        <w:numPr>
          <w:ilvl w:val="0"/>
          <w:numId w:val="7"/>
        </w:numPr>
        <w:spacing w:line="259" w:lineRule="auto"/>
      </w:pPr>
      <w:r w:rsidRPr="00B87AC7">
        <w:t>No</w:t>
      </w:r>
    </w:p>
    <w:p w14:paraId="2FAE6487" w14:textId="77777777" w:rsidR="00616F84" w:rsidRPr="00B87AC7" w:rsidRDefault="00616F84" w:rsidP="00616F84">
      <w:pPr>
        <w:pStyle w:val="VerbatimTxt"/>
        <w:numPr>
          <w:ilvl w:val="0"/>
          <w:numId w:val="7"/>
        </w:numPr>
        <w:spacing w:line="259" w:lineRule="auto"/>
      </w:pPr>
      <w:r w:rsidRPr="00B87AC7">
        <w:t>No</w:t>
      </w:r>
    </w:p>
    <w:p w14:paraId="505361D7" w14:textId="77777777" w:rsidR="00616F84" w:rsidRPr="00B87AC7" w:rsidRDefault="00616F84" w:rsidP="00616F84">
      <w:pPr>
        <w:pStyle w:val="VerbatimTxt"/>
        <w:numPr>
          <w:ilvl w:val="0"/>
          <w:numId w:val="7"/>
        </w:numPr>
        <w:spacing w:line="259" w:lineRule="auto"/>
      </w:pPr>
      <w:r w:rsidRPr="00B87AC7">
        <w:t>I put too much stuff on my circuit accessories</w:t>
      </w:r>
    </w:p>
    <w:p w14:paraId="29DD43EF" w14:textId="77777777" w:rsidR="00616F84" w:rsidRPr="0025517A" w:rsidRDefault="00616F84" w:rsidP="00616F84">
      <w:pPr>
        <w:pStyle w:val="VerbatimTxt"/>
        <w:numPr>
          <w:ilvl w:val="0"/>
          <w:numId w:val="7"/>
        </w:numPr>
        <w:spacing w:line="259" w:lineRule="auto"/>
      </w:pPr>
      <w:r w:rsidRPr="0025517A">
        <w:t>No</w:t>
      </w:r>
    </w:p>
    <w:p w14:paraId="2883DE99" w14:textId="77777777" w:rsidR="00616F84" w:rsidRPr="0025517A" w:rsidRDefault="00616F84" w:rsidP="00616F84">
      <w:pPr>
        <w:pStyle w:val="VerbatimTxt"/>
        <w:numPr>
          <w:ilvl w:val="0"/>
          <w:numId w:val="7"/>
        </w:numPr>
        <w:spacing w:line="259" w:lineRule="auto"/>
      </w:pPr>
      <w:r w:rsidRPr="0025517A">
        <w:t>confusing</w:t>
      </w:r>
    </w:p>
    <w:p w14:paraId="65FF64F4" w14:textId="77777777" w:rsidR="00616F84" w:rsidRPr="0025517A" w:rsidRDefault="00616F84" w:rsidP="00616F84">
      <w:pPr>
        <w:pStyle w:val="VerbatimTxt"/>
        <w:numPr>
          <w:ilvl w:val="0"/>
          <w:numId w:val="7"/>
        </w:numPr>
        <w:spacing w:line="259" w:lineRule="auto"/>
      </w:pPr>
      <w:r w:rsidRPr="0025517A">
        <w:t>I liked all of them</w:t>
      </w:r>
    </w:p>
    <w:p w14:paraId="11D0C886" w14:textId="77777777" w:rsidR="00616F84" w:rsidRPr="0025517A" w:rsidRDefault="00616F84" w:rsidP="00616F84">
      <w:pPr>
        <w:pStyle w:val="VerbatimTxt"/>
        <w:numPr>
          <w:ilvl w:val="0"/>
          <w:numId w:val="7"/>
        </w:numPr>
        <w:spacing w:line="259" w:lineRule="auto"/>
      </w:pPr>
      <w:r w:rsidRPr="0025517A">
        <w:t>more things to take apart</w:t>
      </w:r>
    </w:p>
    <w:p w14:paraId="11A97507" w14:textId="77777777" w:rsidR="00616F84" w:rsidRPr="0025517A" w:rsidRDefault="00616F84" w:rsidP="00616F84">
      <w:pPr>
        <w:pStyle w:val="VerbatimTxt"/>
        <w:numPr>
          <w:ilvl w:val="0"/>
          <w:numId w:val="7"/>
        </w:numPr>
        <w:spacing w:line="259" w:lineRule="auto"/>
      </w:pPr>
      <w:r w:rsidRPr="0025517A">
        <w:t>none</w:t>
      </w:r>
    </w:p>
    <w:p w14:paraId="2CFB57CC" w14:textId="77777777" w:rsidR="00616F84" w:rsidRPr="0025517A" w:rsidRDefault="00616F84" w:rsidP="00616F84">
      <w:pPr>
        <w:pStyle w:val="VerbatimTxt"/>
        <w:numPr>
          <w:ilvl w:val="0"/>
          <w:numId w:val="7"/>
        </w:numPr>
        <w:spacing w:line="259" w:lineRule="auto"/>
      </w:pPr>
      <w:r w:rsidRPr="0025517A">
        <w:t>No</w:t>
      </w:r>
    </w:p>
    <w:p w14:paraId="4164072C" w14:textId="77777777" w:rsidR="00616F84" w:rsidRPr="0025517A" w:rsidRDefault="00616F84" w:rsidP="00616F84">
      <w:pPr>
        <w:pStyle w:val="VerbatimTxt"/>
        <w:numPr>
          <w:ilvl w:val="0"/>
          <w:numId w:val="7"/>
        </w:numPr>
        <w:spacing w:line="259" w:lineRule="auto"/>
      </w:pPr>
      <w:r w:rsidRPr="0025517A">
        <w:t>liked all of it</w:t>
      </w:r>
    </w:p>
    <w:p w14:paraId="35740990" w14:textId="77777777" w:rsidR="00616F84" w:rsidRPr="0025517A" w:rsidRDefault="00616F84" w:rsidP="00616F84">
      <w:pPr>
        <w:pStyle w:val="VerbatimTxt"/>
        <w:numPr>
          <w:ilvl w:val="0"/>
          <w:numId w:val="7"/>
        </w:numPr>
        <w:spacing w:line="259" w:lineRule="auto"/>
      </w:pPr>
      <w:r w:rsidRPr="0025517A">
        <w:t xml:space="preserve">The </w:t>
      </w:r>
      <w:r>
        <w:t>first</w:t>
      </w:r>
      <w:r w:rsidRPr="0025517A">
        <w:t xml:space="preserve"> motor during Jitter Critters didn't work</w:t>
      </w:r>
    </w:p>
    <w:p w14:paraId="3F9FA657" w14:textId="77777777" w:rsidR="00616F84" w:rsidRPr="0025517A" w:rsidRDefault="00616F84" w:rsidP="00616F84">
      <w:pPr>
        <w:pStyle w:val="VerbatimTxt"/>
        <w:numPr>
          <w:ilvl w:val="0"/>
          <w:numId w:val="7"/>
        </w:numPr>
        <w:spacing w:line="259" w:lineRule="auto"/>
      </w:pPr>
      <w:r w:rsidRPr="0025517A">
        <w:t>No</w:t>
      </w:r>
    </w:p>
    <w:p w14:paraId="6ABD26F4" w14:textId="77777777" w:rsidR="00616F84" w:rsidRPr="0025517A" w:rsidRDefault="00616F84" w:rsidP="00616F84">
      <w:pPr>
        <w:pStyle w:val="VerbatimTxt"/>
        <w:numPr>
          <w:ilvl w:val="0"/>
          <w:numId w:val="7"/>
        </w:numPr>
        <w:spacing w:line="259" w:lineRule="auto"/>
      </w:pPr>
      <w:r w:rsidRPr="0025517A">
        <w:t>I liked all of them</w:t>
      </w:r>
    </w:p>
    <w:p w14:paraId="758C4630" w14:textId="77777777" w:rsidR="00616F84" w:rsidRPr="0025517A" w:rsidRDefault="00616F84" w:rsidP="00616F84">
      <w:pPr>
        <w:pStyle w:val="VerbatimTxt"/>
        <w:numPr>
          <w:ilvl w:val="0"/>
          <w:numId w:val="7"/>
        </w:numPr>
        <w:spacing w:line="259" w:lineRule="auto"/>
      </w:pPr>
      <w:r w:rsidRPr="0025517A">
        <w:t>no</w:t>
      </w:r>
    </w:p>
    <w:p w14:paraId="216DA0B1" w14:textId="77777777" w:rsidR="00616F84" w:rsidRPr="0025517A" w:rsidRDefault="00616F84" w:rsidP="00616F84">
      <w:pPr>
        <w:pStyle w:val="VerbatimTxt"/>
        <w:numPr>
          <w:ilvl w:val="0"/>
          <w:numId w:val="7"/>
        </w:numPr>
        <w:spacing w:line="259" w:lineRule="auto"/>
      </w:pPr>
      <w:r w:rsidRPr="0025517A">
        <w:t>Laser cutter (tried to cut something twice, but it didn't work)</w:t>
      </w:r>
    </w:p>
    <w:p w14:paraId="05BA6685" w14:textId="77777777" w:rsidR="00616F84" w:rsidRPr="0025517A" w:rsidRDefault="00616F84" w:rsidP="00616F84">
      <w:pPr>
        <w:pStyle w:val="VerbatimTxt"/>
        <w:numPr>
          <w:ilvl w:val="0"/>
          <w:numId w:val="7"/>
        </w:numPr>
        <w:spacing w:line="259" w:lineRule="auto"/>
      </w:pPr>
      <w:r w:rsidRPr="0025517A">
        <w:t>The laser cutter didn't work 1st time.</w:t>
      </w:r>
    </w:p>
    <w:p w14:paraId="5AFBA2FA" w14:textId="77777777" w:rsidR="00616F84" w:rsidRPr="0025517A" w:rsidRDefault="00616F84" w:rsidP="00616F84">
      <w:pPr>
        <w:pStyle w:val="VerbatimTxt"/>
        <w:numPr>
          <w:ilvl w:val="0"/>
          <w:numId w:val="7"/>
        </w:numPr>
        <w:spacing w:line="259" w:lineRule="auto"/>
      </w:pPr>
      <w:r w:rsidRPr="0025517A">
        <w:t>Scared to come in the room; bumped into a girl; it was ok after I came in</w:t>
      </w:r>
    </w:p>
    <w:p w14:paraId="02A84689" w14:textId="77777777" w:rsidR="00616F84" w:rsidRPr="0025517A" w:rsidRDefault="00616F84" w:rsidP="00616F84">
      <w:pPr>
        <w:pStyle w:val="VerbatimTxt"/>
        <w:numPr>
          <w:ilvl w:val="0"/>
          <w:numId w:val="7"/>
        </w:numPr>
        <w:spacing w:line="259" w:lineRule="auto"/>
      </w:pPr>
      <w:r w:rsidRPr="0025517A">
        <w:t>I did not like the coding</w:t>
      </w:r>
    </w:p>
    <w:p w14:paraId="0CA6B6F6" w14:textId="77777777" w:rsidR="00616F84" w:rsidRPr="0025517A" w:rsidRDefault="00616F84" w:rsidP="00616F84">
      <w:pPr>
        <w:pStyle w:val="VerbatimTxt"/>
        <w:numPr>
          <w:ilvl w:val="0"/>
          <w:numId w:val="7"/>
        </w:numPr>
        <w:spacing w:line="259" w:lineRule="auto"/>
      </w:pPr>
      <w:r w:rsidRPr="0025517A">
        <w:t>The marker robot I made didn't work.</w:t>
      </w:r>
    </w:p>
    <w:p w14:paraId="72C5AFE4" w14:textId="77777777" w:rsidR="00616F84" w:rsidRPr="0025517A" w:rsidRDefault="00616F84" w:rsidP="00616F84">
      <w:pPr>
        <w:pStyle w:val="VerbatimTxt"/>
        <w:numPr>
          <w:ilvl w:val="0"/>
          <w:numId w:val="7"/>
        </w:numPr>
        <w:spacing w:line="259" w:lineRule="auto"/>
      </w:pPr>
      <w:r w:rsidRPr="0025517A">
        <w:t>no</w:t>
      </w:r>
    </w:p>
    <w:p w14:paraId="24F9BB53" w14:textId="77777777" w:rsidR="00616F84" w:rsidRPr="0025517A" w:rsidRDefault="00616F84" w:rsidP="00616F84">
      <w:pPr>
        <w:pStyle w:val="VerbatimTxt"/>
        <w:numPr>
          <w:ilvl w:val="0"/>
          <w:numId w:val="7"/>
        </w:numPr>
        <w:spacing w:line="259" w:lineRule="auto"/>
      </w:pPr>
      <w:r w:rsidRPr="0025517A">
        <w:t>No</w:t>
      </w:r>
    </w:p>
    <w:p w14:paraId="1B94334D" w14:textId="77777777" w:rsidR="00616F84" w:rsidRPr="0025517A" w:rsidRDefault="00616F84" w:rsidP="00616F84">
      <w:pPr>
        <w:pStyle w:val="VerbatimTxt"/>
        <w:numPr>
          <w:ilvl w:val="0"/>
          <w:numId w:val="7"/>
        </w:numPr>
        <w:spacing w:line="259" w:lineRule="auto"/>
      </w:pPr>
      <w:r w:rsidRPr="0025517A">
        <w:t>The bear with shadows. I got frustrated.</w:t>
      </w:r>
    </w:p>
    <w:p w14:paraId="1F80C3C7" w14:textId="77777777" w:rsidR="00616F84" w:rsidRPr="0025517A" w:rsidRDefault="00616F84" w:rsidP="00616F84">
      <w:pPr>
        <w:pStyle w:val="VerbatimTxt"/>
        <w:numPr>
          <w:ilvl w:val="0"/>
          <w:numId w:val="7"/>
        </w:numPr>
        <w:spacing w:line="259" w:lineRule="auto"/>
      </w:pPr>
      <w:r w:rsidRPr="0025517A">
        <w:t>The bear with the shadows and got frustrated</w:t>
      </w:r>
    </w:p>
    <w:p w14:paraId="29E3629D" w14:textId="77777777" w:rsidR="00616F84" w:rsidRPr="0025517A" w:rsidRDefault="00616F84" w:rsidP="00616F84">
      <w:pPr>
        <w:pStyle w:val="VerbatimTxt"/>
        <w:numPr>
          <w:ilvl w:val="0"/>
          <w:numId w:val="7"/>
        </w:numPr>
        <w:spacing w:line="259" w:lineRule="auto"/>
      </w:pPr>
      <w:r w:rsidRPr="0025517A">
        <w:t>no!</w:t>
      </w:r>
    </w:p>
    <w:p w14:paraId="134AF927" w14:textId="77777777" w:rsidR="00616F84" w:rsidRPr="0025517A" w:rsidRDefault="00616F84" w:rsidP="00616F84">
      <w:pPr>
        <w:pStyle w:val="VerbatimTxt"/>
        <w:numPr>
          <w:ilvl w:val="0"/>
          <w:numId w:val="7"/>
        </w:numPr>
        <w:spacing w:line="259" w:lineRule="auto"/>
      </w:pPr>
      <w:r w:rsidRPr="0025517A">
        <w:t>no</w:t>
      </w:r>
    </w:p>
    <w:p w14:paraId="3E451806" w14:textId="77777777" w:rsidR="00616F84" w:rsidRPr="0025517A" w:rsidRDefault="00616F84" w:rsidP="00616F84">
      <w:pPr>
        <w:pStyle w:val="VerbatimTxt"/>
        <w:numPr>
          <w:ilvl w:val="0"/>
          <w:numId w:val="7"/>
        </w:numPr>
        <w:spacing w:line="259" w:lineRule="auto"/>
      </w:pPr>
      <w:r w:rsidRPr="0025517A">
        <w:t>I liked everything</w:t>
      </w:r>
    </w:p>
    <w:p w14:paraId="7BB76343" w14:textId="77777777" w:rsidR="00616F84" w:rsidRPr="0025517A" w:rsidRDefault="00616F84" w:rsidP="00616F84">
      <w:pPr>
        <w:pStyle w:val="VerbatimTxt"/>
        <w:numPr>
          <w:ilvl w:val="0"/>
          <w:numId w:val="7"/>
        </w:numPr>
        <w:spacing w:line="259" w:lineRule="auto"/>
      </w:pPr>
      <w:r w:rsidRPr="0025517A">
        <w:t>The microbit</w:t>
      </w:r>
    </w:p>
    <w:p w14:paraId="4567ED50" w14:textId="77777777" w:rsidR="00616F84" w:rsidRPr="0025517A" w:rsidRDefault="00616F84" w:rsidP="00616F84">
      <w:pPr>
        <w:pStyle w:val="VerbatimTxt"/>
        <w:numPr>
          <w:ilvl w:val="0"/>
          <w:numId w:val="7"/>
        </w:numPr>
        <w:spacing w:line="259" w:lineRule="auto"/>
      </w:pPr>
      <w:r w:rsidRPr="0025517A">
        <w:t>No</w:t>
      </w:r>
    </w:p>
    <w:p w14:paraId="3F07E629" w14:textId="77777777" w:rsidR="00616F84" w:rsidRPr="0025517A" w:rsidRDefault="00616F84" w:rsidP="00616F84">
      <w:pPr>
        <w:pStyle w:val="VerbatimTxt"/>
        <w:numPr>
          <w:ilvl w:val="0"/>
          <w:numId w:val="7"/>
        </w:numPr>
        <w:spacing w:line="259" w:lineRule="auto"/>
      </w:pPr>
      <w:r w:rsidRPr="0025517A">
        <w:t>No</w:t>
      </w:r>
    </w:p>
    <w:p w14:paraId="2D159367" w14:textId="77777777" w:rsidR="00616F84" w:rsidRPr="0025517A" w:rsidRDefault="00616F84" w:rsidP="00616F84">
      <w:pPr>
        <w:pStyle w:val="VerbatimTxt"/>
        <w:numPr>
          <w:ilvl w:val="0"/>
          <w:numId w:val="7"/>
        </w:numPr>
        <w:spacing w:line="259" w:lineRule="auto"/>
      </w:pPr>
      <w:r w:rsidRPr="0025517A">
        <w:t>Stuck on hands (the paper mache stuck to his hands as he was making his sculpture)</w:t>
      </w:r>
    </w:p>
    <w:p w14:paraId="2FC4AE76" w14:textId="77777777" w:rsidR="00616F84" w:rsidRPr="0025517A" w:rsidRDefault="00616F84" w:rsidP="00616F84">
      <w:pPr>
        <w:pStyle w:val="VerbatimTxt"/>
        <w:numPr>
          <w:ilvl w:val="0"/>
          <w:numId w:val="7"/>
        </w:numPr>
        <w:spacing w:line="259" w:lineRule="auto"/>
      </w:pPr>
      <w:r w:rsidRPr="0025517A">
        <w:t>No</w:t>
      </w:r>
    </w:p>
    <w:p w14:paraId="2765A8C1" w14:textId="77777777" w:rsidR="00616F84" w:rsidRPr="0025517A" w:rsidRDefault="00616F84" w:rsidP="00616F84">
      <w:pPr>
        <w:pStyle w:val="VerbatimTxt"/>
        <w:numPr>
          <w:ilvl w:val="0"/>
          <w:numId w:val="7"/>
        </w:numPr>
        <w:spacing w:line="259" w:lineRule="auto"/>
      </w:pPr>
      <w:r w:rsidRPr="0025517A">
        <w:t>Everything worked</w:t>
      </w:r>
    </w:p>
    <w:p w14:paraId="0207BD53" w14:textId="77777777" w:rsidR="00616F84" w:rsidRPr="0025517A" w:rsidRDefault="00616F84" w:rsidP="00616F84">
      <w:pPr>
        <w:pStyle w:val="VerbatimTxt"/>
        <w:numPr>
          <w:ilvl w:val="0"/>
          <w:numId w:val="7"/>
        </w:numPr>
        <w:spacing w:line="259" w:lineRule="auto"/>
      </w:pPr>
      <w:r w:rsidRPr="0025517A">
        <w:t xml:space="preserve">I don't like how the light is flashing on </w:t>
      </w:r>
      <w:r>
        <w:t>and</w:t>
      </w:r>
      <w:r w:rsidRPr="0025517A">
        <w:t xml:space="preserve"> off</w:t>
      </w:r>
    </w:p>
    <w:p w14:paraId="7DF6B805" w14:textId="77777777" w:rsidR="00616F84" w:rsidRPr="0025517A" w:rsidRDefault="00616F84" w:rsidP="00616F84">
      <w:pPr>
        <w:pStyle w:val="VerbatimTxt"/>
        <w:numPr>
          <w:ilvl w:val="0"/>
          <w:numId w:val="7"/>
        </w:numPr>
        <w:spacing w:line="259" w:lineRule="auto"/>
      </w:pPr>
      <w:r w:rsidRPr="0025517A">
        <w:t>No</w:t>
      </w:r>
    </w:p>
    <w:p w14:paraId="7CFE91B9" w14:textId="77777777" w:rsidR="00616F84" w:rsidRPr="0025517A" w:rsidRDefault="00616F84" w:rsidP="00616F84">
      <w:pPr>
        <w:pStyle w:val="VerbatimTxt"/>
        <w:numPr>
          <w:ilvl w:val="0"/>
          <w:numId w:val="7"/>
        </w:numPr>
        <w:spacing w:line="259" w:lineRule="auto"/>
      </w:pPr>
      <w:r w:rsidRPr="0025517A">
        <w:t>No</w:t>
      </w:r>
    </w:p>
    <w:p w14:paraId="4D296B5B" w14:textId="77777777" w:rsidR="00616F84" w:rsidRPr="0025517A" w:rsidRDefault="00616F84" w:rsidP="00616F84">
      <w:pPr>
        <w:pStyle w:val="VerbatimTxt"/>
        <w:numPr>
          <w:ilvl w:val="0"/>
          <w:numId w:val="7"/>
        </w:numPr>
        <w:spacing w:line="259" w:lineRule="auto"/>
      </w:pPr>
      <w:r w:rsidRPr="0025517A">
        <w:t>loved it; didn't know about the wires</w:t>
      </w:r>
    </w:p>
    <w:p w14:paraId="4908535B" w14:textId="77777777" w:rsidR="00616F84" w:rsidRPr="0025517A" w:rsidRDefault="00616F84" w:rsidP="00616F84">
      <w:pPr>
        <w:pStyle w:val="VerbatimTxt"/>
        <w:numPr>
          <w:ilvl w:val="0"/>
          <w:numId w:val="7"/>
        </w:numPr>
        <w:spacing w:line="259" w:lineRule="auto"/>
      </w:pPr>
      <w:r w:rsidRPr="0025517A">
        <w:t>I didn't like every time I made it the battery didn't work</w:t>
      </w:r>
    </w:p>
    <w:p w14:paraId="5F72A6F8" w14:textId="77777777" w:rsidR="00616F84" w:rsidRPr="0025517A" w:rsidRDefault="00616F84" w:rsidP="00616F84">
      <w:pPr>
        <w:pStyle w:val="VerbatimTxt"/>
        <w:numPr>
          <w:ilvl w:val="0"/>
          <w:numId w:val="7"/>
        </w:numPr>
        <w:spacing w:line="259" w:lineRule="auto"/>
      </w:pPr>
      <w:r w:rsidRPr="0025517A">
        <w:t>- Design - liked designing but it didn't work</w:t>
      </w:r>
      <w:r w:rsidRPr="0025517A">
        <w:br/>
        <w:t>- You gotta make stuff to solve a problem</w:t>
      </w:r>
    </w:p>
    <w:p w14:paraId="4C7C5AEC" w14:textId="77777777" w:rsidR="00616F84" w:rsidRDefault="00616F84" w:rsidP="001E1758"/>
    <w:p w14:paraId="59B8FFFA" w14:textId="77777777" w:rsidR="00616F84" w:rsidRPr="00E00DB4" w:rsidRDefault="00616F84" w:rsidP="00616F84">
      <w:pPr>
        <w:pStyle w:val="Ques"/>
        <w:numPr>
          <w:ilvl w:val="0"/>
          <w:numId w:val="4"/>
        </w:numPr>
      </w:pPr>
      <w:r w:rsidRPr="00E00DB4">
        <w:t>How much did you enjoy the activit</w:t>
      </w:r>
      <w:r>
        <w:t>ies</w:t>
      </w:r>
      <w:r w:rsidRPr="00E00DB4">
        <w:t xml:space="preserve"> with Imagination Station?</w:t>
      </w:r>
      <w:r>
        <w:t xml:space="preserve"> </w:t>
      </w:r>
      <w:r>
        <w:rPr>
          <w:b/>
          <w:bCs/>
        </w:rPr>
        <w:t>(N=99); not asked in Dec 2021</w:t>
      </w:r>
    </w:p>
    <w:tbl>
      <w:tblPr>
        <w:tblW w:w="792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385"/>
        <w:gridCol w:w="2062"/>
        <w:gridCol w:w="1242"/>
      </w:tblGrid>
      <w:tr w:rsidR="00616F84" w:rsidRPr="000F6948" w14:paraId="5D6E4B1E" w14:textId="77777777" w:rsidTr="00032B67">
        <w:trPr>
          <w:trHeight w:val="494"/>
          <w:tblHeader/>
        </w:trPr>
        <w:tc>
          <w:tcPr>
            <w:tcW w:w="2231" w:type="dxa"/>
            <w:shd w:val="clear" w:color="auto" w:fill="auto"/>
            <w:vAlign w:val="bottom"/>
          </w:tcPr>
          <w:p w14:paraId="2940F768" w14:textId="77777777" w:rsidR="00616F84" w:rsidRPr="000F6948" w:rsidRDefault="00616F84" w:rsidP="0034528E">
            <w:pPr>
              <w:pStyle w:val="TableColLabel"/>
            </w:pPr>
            <w:r>
              <w:t>A Lot</w:t>
            </w:r>
            <w:r>
              <w:br/>
              <w:t>[3]</w:t>
            </w:r>
          </w:p>
        </w:tc>
        <w:tc>
          <w:tcPr>
            <w:tcW w:w="2385" w:type="dxa"/>
            <w:shd w:val="clear" w:color="auto" w:fill="auto"/>
            <w:vAlign w:val="bottom"/>
          </w:tcPr>
          <w:p w14:paraId="3C60259A" w14:textId="77777777" w:rsidR="00616F84" w:rsidRPr="000F6948" w:rsidRDefault="00616F84" w:rsidP="0034528E">
            <w:pPr>
              <w:pStyle w:val="TableColLabel"/>
            </w:pPr>
            <w:r>
              <w:t>Some</w:t>
            </w:r>
            <w:r>
              <w:br/>
              <w:t>[2]</w:t>
            </w:r>
          </w:p>
        </w:tc>
        <w:tc>
          <w:tcPr>
            <w:tcW w:w="2062" w:type="dxa"/>
            <w:shd w:val="clear" w:color="auto" w:fill="auto"/>
          </w:tcPr>
          <w:p w14:paraId="4F8F5019" w14:textId="77777777" w:rsidR="00616F84" w:rsidRPr="000F6948" w:rsidRDefault="00616F84" w:rsidP="0034528E">
            <w:pPr>
              <w:pStyle w:val="TableColLabel"/>
            </w:pPr>
            <w:r>
              <w:t>Not At All</w:t>
            </w:r>
            <w:r>
              <w:br/>
              <w:t>[1]</w:t>
            </w:r>
          </w:p>
        </w:tc>
        <w:tc>
          <w:tcPr>
            <w:tcW w:w="1242" w:type="dxa"/>
            <w:shd w:val="clear" w:color="auto" w:fill="DBE7F6" w:themeFill="accent6" w:themeFillTint="1A"/>
            <w:vAlign w:val="center"/>
          </w:tcPr>
          <w:p w14:paraId="4800B00A" w14:textId="77777777" w:rsidR="00616F84" w:rsidRDefault="00616F84" w:rsidP="001B379C">
            <w:pPr>
              <w:pStyle w:val="TableColLabel"/>
            </w:pPr>
            <w:r>
              <w:t>Mean</w:t>
            </w:r>
          </w:p>
        </w:tc>
      </w:tr>
      <w:tr w:rsidR="00616F84" w:rsidRPr="002D5A9D" w14:paraId="2AB8FFDC" w14:textId="77777777" w:rsidTr="00032B67">
        <w:tc>
          <w:tcPr>
            <w:tcW w:w="2231" w:type="dxa"/>
            <w:shd w:val="clear" w:color="auto" w:fill="auto"/>
            <w:vAlign w:val="center"/>
          </w:tcPr>
          <w:p w14:paraId="6B44B5C8" w14:textId="77777777" w:rsidR="00616F84" w:rsidRPr="002D5A9D" w:rsidRDefault="00616F84" w:rsidP="0034528E">
            <w:pPr>
              <w:pStyle w:val="TableTxt"/>
            </w:pPr>
            <w:r>
              <w:t>70% (69)</w:t>
            </w:r>
          </w:p>
        </w:tc>
        <w:tc>
          <w:tcPr>
            <w:tcW w:w="2385" w:type="dxa"/>
            <w:shd w:val="clear" w:color="auto" w:fill="auto"/>
            <w:vAlign w:val="center"/>
          </w:tcPr>
          <w:p w14:paraId="45FEAB79" w14:textId="77777777" w:rsidR="00616F84" w:rsidRPr="002D5A9D" w:rsidRDefault="00616F84" w:rsidP="0034528E">
            <w:pPr>
              <w:pStyle w:val="TableTxt"/>
            </w:pPr>
            <w:r>
              <w:t>30% (30)</w:t>
            </w:r>
          </w:p>
        </w:tc>
        <w:tc>
          <w:tcPr>
            <w:tcW w:w="2062" w:type="dxa"/>
            <w:shd w:val="clear" w:color="auto" w:fill="auto"/>
            <w:vAlign w:val="center"/>
          </w:tcPr>
          <w:p w14:paraId="56051780" w14:textId="77777777" w:rsidR="00616F84" w:rsidRPr="002D5A9D" w:rsidRDefault="00616F84" w:rsidP="0034528E">
            <w:pPr>
              <w:pStyle w:val="TableTxt"/>
            </w:pPr>
            <w:r>
              <w:t>0</w:t>
            </w:r>
          </w:p>
        </w:tc>
        <w:tc>
          <w:tcPr>
            <w:tcW w:w="1242" w:type="dxa"/>
            <w:shd w:val="clear" w:color="auto" w:fill="DBE7F6" w:themeFill="accent6" w:themeFillTint="1A"/>
            <w:vAlign w:val="center"/>
          </w:tcPr>
          <w:p w14:paraId="1C635B79" w14:textId="77777777" w:rsidR="00616F84" w:rsidRPr="001B379C" w:rsidRDefault="00616F84" w:rsidP="001B379C">
            <w:pPr>
              <w:pStyle w:val="TableTxt"/>
              <w:rPr>
                <w:b/>
                <w:bCs/>
              </w:rPr>
            </w:pPr>
            <w:r>
              <w:rPr>
                <w:b/>
                <w:bCs/>
              </w:rPr>
              <w:t>2.7</w:t>
            </w:r>
          </w:p>
        </w:tc>
      </w:tr>
    </w:tbl>
    <w:p w14:paraId="39B6D8D6" w14:textId="77777777" w:rsidR="00032B67" w:rsidRDefault="00032B67" w:rsidP="00032B67"/>
    <w:p w14:paraId="163C58AA" w14:textId="17A89708" w:rsidR="00616F84" w:rsidRPr="0025517A" w:rsidRDefault="00616F84" w:rsidP="00616F84">
      <w:pPr>
        <w:pStyle w:val="Ques"/>
        <w:numPr>
          <w:ilvl w:val="0"/>
          <w:numId w:val="4"/>
        </w:numPr>
      </w:pPr>
      <w:r w:rsidRPr="00E00DB4">
        <w:t>What was your favorite part of the activit</w:t>
      </w:r>
      <w:r>
        <w:t>ies</w:t>
      </w:r>
      <w:r w:rsidRPr="00E00DB4">
        <w:t>?</w:t>
      </w:r>
      <w:r>
        <w:t xml:space="preserve"> </w:t>
      </w:r>
      <w:r>
        <w:rPr>
          <w:b/>
          <w:bCs/>
        </w:rPr>
        <w:t>(n=95); not asked in Dec 2021</w:t>
      </w:r>
    </w:p>
    <w:p w14:paraId="24223F03" w14:textId="77777777" w:rsidR="00616F84" w:rsidRPr="0025517A" w:rsidRDefault="00616F84" w:rsidP="00616F84">
      <w:pPr>
        <w:pStyle w:val="VerbatimTxt"/>
        <w:numPr>
          <w:ilvl w:val="0"/>
          <w:numId w:val="7"/>
        </w:numPr>
        <w:spacing w:line="259" w:lineRule="auto"/>
      </w:pPr>
      <w:r w:rsidRPr="0025517A">
        <w:t>Building or making things with others</w:t>
      </w:r>
    </w:p>
    <w:p w14:paraId="50D813FB" w14:textId="77777777" w:rsidR="00616F84" w:rsidRPr="0025517A" w:rsidRDefault="00616F84" w:rsidP="00616F84">
      <w:pPr>
        <w:pStyle w:val="VerbatimTxt"/>
        <w:numPr>
          <w:ilvl w:val="0"/>
          <w:numId w:val="7"/>
        </w:numPr>
        <w:spacing w:line="259" w:lineRule="auto"/>
      </w:pPr>
      <w:r w:rsidRPr="0025517A">
        <w:t xml:space="preserve">when </w:t>
      </w:r>
      <w:r>
        <w:t>I</w:t>
      </w:r>
      <w:r w:rsidRPr="0025517A">
        <w:t xml:space="preserve"> gave my duck a top hat </w:t>
      </w:r>
    </w:p>
    <w:p w14:paraId="0C835F60" w14:textId="77777777" w:rsidR="00616F84" w:rsidRPr="0025517A" w:rsidRDefault="00616F84" w:rsidP="00616F84">
      <w:pPr>
        <w:pStyle w:val="VerbatimTxt"/>
        <w:numPr>
          <w:ilvl w:val="0"/>
          <w:numId w:val="7"/>
        </w:numPr>
        <w:spacing w:line="259" w:lineRule="auto"/>
      </w:pPr>
      <w:r w:rsidRPr="0025517A">
        <w:t>The art fan</w:t>
      </w:r>
    </w:p>
    <w:p w14:paraId="26EE9B87" w14:textId="77777777" w:rsidR="00616F84" w:rsidRPr="0025517A" w:rsidRDefault="00616F84" w:rsidP="00616F84">
      <w:pPr>
        <w:pStyle w:val="VerbatimTxt"/>
        <w:numPr>
          <w:ilvl w:val="0"/>
          <w:numId w:val="7"/>
        </w:numPr>
        <w:spacing w:line="259" w:lineRule="auto"/>
      </w:pPr>
      <w:r w:rsidRPr="0025517A">
        <w:t xml:space="preserve">Getting to work with my hands and try something new. </w:t>
      </w:r>
    </w:p>
    <w:p w14:paraId="2AD13F9E" w14:textId="77777777" w:rsidR="00616F84" w:rsidRPr="0025517A" w:rsidRDefault="00616F84" w:rsidP="00616F84">
      <w:pPr>
        <w:pStyle w:val="VerbatimTxt"/>
        <w:numPr>
          <w:ilvl w:val="0"/>
          <w:numId w:val="7"/>
        </w:numPr>
        <w:spacing w:line="259" w:lineRule="auto"/>
      </w:pPr>
      <w:r w:rsidRPr="0025517A">
        <w:t>Being able to solve out the challenges of the activities to find out interesting results and information.</w:t>
      </w:r>
    </w:p>
    <w:p w14:paraId="3882655E" w14:textId="77777777" w:rsidR="00616F84" w:rsidRPr="0025517A" w:rsidRDefault="00616F84" w:rsidP="00616F84">
      <w:pPr>
        <w:pStyle w:val="VerbatimTxt"/>
        <w:numPr>
          <w:ilvl w:val="0"/>
          <w:numId w:val="7"/>
        </w:numPr>
        <w:spacing w:line="259" w:lineRule="auto"/>
      </w:pPr>
      <w:r w:rsidRPr="0025517A">
        <w:t xml:space="preserve">Taking apart of laptop and other things </w:t>
      </w:r>
    </w:p>
    <w:p w14:paraId="7D77A03C" w14:textId="77777777" w:rsidR="00616F84" w:rsidRPr="0025517A" w:rsidRDefault="00616F84" w:rsidP="00616F84">
      <w:pPr>
        <w:pStyle w:val="VerbatimTxt"/>
        <w:numPr>
          <w:ilvl w:val="0"/>
          <w:numId w:val="7"/>
        </w:numPr>
        <w:spacing w:line="259" w:lineRule="auto"/>
      </w:pPr>
      <w:r w:rsidRPr="0025517A">
        <w:t>Teamwork and creative work</w:t>
      </w:r>
    </w:p>
    <w:p w14:paraId="714B1CDF" w14:textId="77777777" w:rsidR="00616F84" w:rsidRPr="0025517A" w:rsidRDefault="00616F84" w:rsidP="00616F84">
      <w:pPr>
        <w:pStyle w:val="VerbatimTxt"/>
        <w:numPr>
          <w:ilvl w:val="0"/>
          <w:numId w:val="7"/>
        </w:numPr>
        <w:spacing w:line="259" w:lineRule="auto"/>
      </w:pPr>
      <w:r w:rsidRPr="0025517A">
        <w:t>Everything</w:t>
      </w:r>
    </w:p>
    <w:p w14:paraId="699F999C" w14:textId="77777777" w:rsidR="00616F84" w:rsidRPr="0025517A" w:rsidRDefault="00616F84" w:rsidP="00616F84">
      <w:pPr>
        <w:pStyle w:val="VerbatimTxt"/>
        <w:numPr>
          <w:ilvl w:val="0"/>
          <w:numId w:val="7"/>
        </w:numPr>
        <w:spacing w:line="259" w:lineRule="auto"/>
      </w:pPr>
      <w:r w:rsidRPr="0025517A">
        <w:t>the automata</w:t>
      </w:r>
    </w:p>
    <w:p w14:paraId="2AD4E697" w14:textId="77777777" w:rsidR="00616F84" w:rsidRPr="0025517A" w:rsidRDefault="00616F84" w:rsidP="00616F84">
      <w:pPr>
        <w:pStyle w:val="VerbatimTxt"/>
        <w:numPr>
          <w:ilvl w:val="0"/>
          <w:numId w:val="7"/>
        </w:numPr>
        <w:spacing w:line="259" w:lineRule="auto"/>
      </w:pPr>
      <w:r w:rsidRPr="0025517A">
        <w:t>Making robots do obst</w:t>
      </w:r>
      <w:r>
        <w:t>a</w:t>
      </w:r>
      <w:r w:rsidRPr="0025517A">
        <w:t>cle courses and the sp</w:t>
      </w:r>
      <w:r>
        <w:t>h</w:t>
      </w:r>
      <w:r w:rsidRPr="0025517A">
        <w:t>ero</w:t>
      </w:r>
    </w:p>
    <w:p w14:paraId="449EFE6E" w14:textId="77777777" w:rsidR="00616F84" w:rsidRPr="0025517A" w:rsidRDefault="00616F84" w:rsidP="00616F84">
      <w:pPr>
        <w:pStyle w:val="VerbatimTxt"/>
        <w:numPr>
          <w:ilvl w:val="0"/>
          <w:numId w:val="7"/>
        </w:numPr>
        <w:spacing w:line="259" w:lineRule="auto"/>
      </w:pPr>
      <w:r w:rsidRPr="0025517A">
        <w:t>The sphero thing</w:t>
      </w:r>
    </w:p>
    <w:p w14:paraId="2293980E" w14:textId="77777777" w:rsidR="00616F84" w:rsidRPr="0025517A" w:rsidRDefault="00616F84" w:rsidP="00616F84">
      <w:pPr>
        <w:pStyle w:val="VerbatimTxt"/>
        <w:numPr>
          <w:ilvl w:val="0"/>
          <w:numId w:val="7"/>
        </w:numPr>
        <w:spacing w:line="259" w:lineRule="auto"/>
      </w:pPr>
      <w:r w:rsidRPr="0025517A">
        <w:t>The one where we got to pick up wood and build our own stuff.</w:t>
      </w:r>
    </w:p>
    <w:p w14:paraId="133D1F9D" w14:textId="77777777" w:rsidR="00616F84" w:rsidRPr="0025517A" w:rsidRDefault="00616F84" w:rsidP="00616F84">
      <w:pPr>
        <w:pStyle w:val="VerbatimTxt"/>
        <w:numPr>
          <w:ilvl w:val="0"/>
          <w:numId w:val="7"/>
        </w:numPr>
        <w:spacing w:line="259" w:lineRule="auto"/>
      </w:pPr>
      <w:r w:rsidRPr="0025517A">
        <w:t xml:space="preserve">Getting to express my feelings and ideas! </w:t>
      </w:r>
    </w:p>
    <w:p w14:paraId="2AF28B4D" w14:textId="77777777" w:rsidR="00616F84" w:rsidRPr="0025517A" w:rsidRDefault="00616F84" w:rsidP="00616F84">
      <w:pPr>
        <w:pStyle w:val="VerbatimTxt"/>
        <w:numPr>
          <w:ilvl w:val="0"/>
          <w:numId w:val="7"/>
        </w:numPr>
        <w:spacing w:line="259" w:lineRule="auto"/>
      </w:pPr>
      <w:r>
        <w:t>I</w:t>
      </w:r>
      <w:r w:rsidRPr="0025517A">
        <w:t xml:space="preserve"> don’t remember </w:t>
      </w:r>
    </w:p>
    <w:p w14:paraId="35D6C477" w14:textId="77777777" w:rsidR="00616F84" w:rsidRPr="0025517A" w:rsidRDefault="00616F84" w:rsidP="00616F84">
      <w:pPr>
        <w:pStyle w:val="VerbatimTxt"/>
        <w:numPr>
          <w:ilvl w:val="0"/>
          <w:numId w:val="7"/>
        </w:numPr>
        <w:spacing w:line="259" w:lineRule="auto"/>
      </w:pPr>
      <w:r w:rsidRPr="0025517A">
        <w:t>Making red crayons.</w:t>
      </w:r>
    </w:p>
    <w:p w14:paraId="0B3BEB9D" w14:textId="77777777" w:rsidR="00616F84" w:rsidRPr="0025517A" w:rsidRDefault="00616F84" w:rsidP="00616F84">
      <w:pPr>
        <w:pStyle w:val="VerbatimTxt"/>
        <w:numPr>
          <w:ilvl w:val="0"/>
          <w:numId w:val="7"/>
        </w:numPr>
        <w:spacing w:line="259" w:lineRule="auto"/>
      </w:pPr>
      <w:r w:rsidRPr="0025517A">
        <w:t>The "doing" part, like the building, I love to build and create things.</w:t>
      </w:r>
    </w:p>
    <w:p w14:paraId="14CAAC79" w14:textId="77777777" w:rsidR="00616F84" w:rsidRPr="0025517A" w:rsidRDefault="00616F84" w:rsidP="00616F84">
      <w:pPr>
        <w:pStyle w:val="VerbatimTxt"/>
        <w:numPr>
          <w:ilvl w:val="0"/>
          <w:numId w:val="7"/>
        </w:numPr>
        <w:spacing w:line="259" w:lineRule="auto"/>
      </w:pPr>
      <w:r w:rsidRPr="0025517A">
        <w:t>When we get to work with partners, and when I do things I haven't done before.</w:t>
      </w:r>
    </w:p>
    <w:p w14:paraId="3E47478B" w14:textId="77777777" w:rsidR="00616F84" w:rsidRPr="0025517A" w:rsidRDefault="00616F84" w:rsidP="00616F84">
      <w:pPr>
        <w:pStyle w:val="VerbatimTxt"/>
        <w:numPr>
          <w:ilvl w:val="0"/>
          <w:numId w:val="7"/>
        </w:numPr>
        <w:spacing w:line="259" w:lineRule="auto"/>
      </w:pPr>
      <w:r w:rsidRPr="0025517A">
        <w:t>desi</w:t>
      </w:r>
      <w:r>
        <w:t>g</w:t>
      </w:r>
      <w:r w:rsidRPr="0025517A">
        <w:t>ning or decorating</w:t>
      </w:r>
    </w:p>
    <w:p w14:paraId="4F907211" w14:textId="77777777" w:rsidR="00616F84" w:rsidRPr="0025517A" w:rsidRDefault="00616F84" w:rsidP="00616F84">
      <w:pPr>
        <w:pStyle w:val="VerbatimTxt"/>
        <w:numPr>
          <w:ilvl w:val="0"/>
          <w:numId w:val="7"/>
        </w:numPr>
        <w:spacing w:line="259" w:lineRule="auto"/>
      </w:pPr>
      <w:r w:rsidRPr="0025517A">
        <w:t>ball machine thing</w:t>
      </w:r>
    </w:p>
    <w:p w14:paraId="7374D675" w14:textId="77777777" w:rsidR="00616F84" w:rsidRPr="0025517A" w:rsidRDefault="00616F84" w:rsidP="00616F84">
      <w:pPr>
        <w:pStyle w:val="VerbatimTxt"/>
        <w:numPr>
          <w:ilvl w:val="0"/>
          <w:numId w:val="7"/>
        </w:numPr>
        <w:spacing w:line="259" w:lineRule="auto"/>
      </w:pPr>
      <w:r w:rsidRPr="0025517A">
        <w:t>When we all work together to find the right idea to use and also having fun talking to friends.</w:t>
      </w:r>
    </w:p>
    <w:p w14:paraId="64543000" w14:textId="77777777" w:rsidR="00616F84" w:rsidRPr="0025517A" w:rsidRDefault="00616F84" w:rsidP="00616F84">
      <w:pPr>
        <w:pStyle w:val="VerbatimTxt"/>
        <w:numPr>
          <w:ilvl w:val="0"/>
          <w:numId w:val="7"/>
        </w:numPr>
        <w:spacing w:line="259" w:lineRule="auto"/>
      </w:pPr>
      <w:r w:rsidRPr="0025517A">
        <w:t>Creating thing</w:t>
      </w:r>
      <w:r>
        <w:t>s</w:t>
      </w:r>
      <w:r w:rsidRPr="0025517A">
        <w:t xml:space="preserve"> and helping out with new people</w:t>
      </w:r>
    </w:p>
    <w:p w14:paraId="0CC2669D" w14:textId="77777777" w:rsidR="00616F84" w:rsidRPr="0025517A" w:rsidRDefault="00616F84" w:rsidP="00616F84">
      <w:pPr>
        <w:pStyle w:val="VerbatimTxt"/>
        <w:numPr>
          <w:ilvl w:val="0"/>
          <w:numId w:val="7"/>
        </w:numPr>
        <w:spacing w:line="259" w:lineRule="auto"/>
      </w:pPr>
      <w:r>
        <w:t>I</w:t>
      </w:r>
      <w:r w:rsidRPr="0025517A">
        <w:t xml:space="preserve"> loved coding robots.</w:t>
      </w:r>
    </w:p>
    <w:p w14:paraId="18E75D1E" w14:textId="77777777" w:rsidR="00616F84" w:rsidRPr="0025517A" w:rsidRDefault="00616F84" w:rsidP="00616F84">
      <w:pPr>
        <w:pStyle w:val="VerbatimTxt"/>
        <w:numPr>
          <w:ilvl w:val="0"/>
          <w:numId w:val="7"/>
        </w:numPr>
        <w:spacing w:line="259" w:lineRule="auto"/>
      </w:pPr>
      <w:r w:rsidRPr="0025517A">
        <w:t xml:space="preserve">I liked the 3D printing </w:t>
      </w:r>
    </w:p>
    <w:p w14:paraId="7EEC17B2" w14:textId="77777777" w:rsidR="00616F84" w:rsidRPr="0025517A" w:rsidRDefault="00616F84" w:rsidP="00616F84">
      <w:pPr>
        <w:pStyle w:val="VerbatimTxt"/>
        <w:numPr>
          <w:ilvl w:val="0"/>
          <w:numId w:val="7"/>
        </w:numPr>
        <w:spacing w:line="259" w:lineRule="auto"/>
      </w:pPr>
      <w:r w:rsidRPr="0025517A">
        <w:t>the drawing</w:t>
      </w:r>
    </w:p>
    <w:p w14:paraId="4255F2A9" w14:textId="77777777" w:rsidR="00616F84" w:rsidRPr="00B87AC7" w:rsidRDefault="00616F84" w:rsidP="00616F84">
      <w:pPr>
        <w:pStyle w:val="VerbatimTxt"/>
        <w:numPr>
          <w:ilvl w:val="0"/>
          <w:numId w:val="7"/>
        </w:numPr>
        <w:spacing w:line="259" w:lineRule="auto"/>
      </w:pPr>
      <w:r w:rsidRPr="00B87AC7">
        <w:t>When we made the glass</w:t>
      </w:r>
    </w:p>
    <w:p w14:paraId="764B25EB" w14:textId="77777777" w:rsidR="00616F84" w:rsidRPr="00B87AC7" w:rsidRDefault="00616F84" w:rsidP="00616F84">
      <w:pPr>
        <w:pStyle w:val="VerbatimTxt"/>
        <w:numPr>
          <w:ilvl w:val="0"/>
          <w:numId w:val="7"/>
        </w:numPr>
        <w:spacing w:line="259" w:lineRule="auto"/>
      </w:pPr>
      <w:r w:rsidRPr="00B87AC7">
        <w:t>Making robots</w:t>
      </w:r>
    </w:p>
    <w:p w14:paraId="3BFA911F" w14:textId="77777777" w:rsidR="00616F84" w:rsidRPr="00B87AC7" w:rsidRDefault="00616F84" w:rsidP="00616F84">
      <w:pPr>
        <w:pStyle w:val="VerbatimTxt"/>
        <w:numPr>
          <w:ilvl w:val="0"/>
          <w:numId w:val="7"/>
        </w:numPr>
        <w:spacing w:line="259" w:lineRule="auto"/>
      </w:pPr>
      <w:r w:rsidRPr="00B87AC7">
        <w:t>Linkages, Jitter Critter, Circuit Accessories</w:t>
      </w:r>
    </w:p>
    <w:p w14:paraId="169E29B5" w14:textId="77777777" w:rsidR="00616F84" w:rsidRPr="00B87AC7" w:rsidRDefault="00616F84" w:rsidP="00616F84">
      <w:pPr>
        <w:pStyle w:val="VerbatimTxt"/>
        <w:numPr>
          <w:ilvl w:val="0"/>
          <w:numId w:val="7"/>
        </w:numPr>
        <w:spacing w:line="259" w:lineRule="auto"/>
      </w:pPr>
      <w:r w:rsidRPr="00B87AC7">
        <w:t>Linkages, Jitter Critter, Circuit Accessories</w:t>
      </w:r>
    </w:p>
    <w:p w14:paraId="4CB2B741" w14:textId="77777777" w:rsidR="00616F84" w:rsidRPr="00B87AC7" w:rsidRDefault="00616F84" w:rsidP="00616F84">
      <w:pPr>
        <w:pStyle w:val="VerbatimTxt"/>
        <w:numPr>
          <w:ilvl w:val="0"/>
          <w:numId w:val="7"/>
        </w:numPr>
        <w:spacing w:line="259" w:lineRule="auto"/>
      </w:pPr>
      <w:r w:rsidRPr="00B87AC7">
        <w:t>Everything and making glasses</w:t>
      </w:r>
    </w:p>
    <w:p w14:paraId="7F2D22C8" w14:textId="77777777" w:rsidR="00616F84" w:rsidRPr="00B87AC7" w:rsidRDefault="00616F84" w:rsidP="00616F84">
      <w:pPr>
        <w:pStyle w:val="VerbatimTxt"/>
        <w:numPr>
          <w:ilvl w:val="0"/>
          <w:numId w:val="7"/>
        </w:numPr>
        <w:spacing w:line="259" w:lineRule="auto"/>
      </w:pPr>
      <w:r w:rsidRPr="00B87AC7">
        <w:t>Fun, interesting...they teach you stuff</w:t>
      </w:r>
    </w:p>
    <w:p w14:paraId="019C61A0" w14:textId="77777777" w:rsidR="00616F84" w:rsidRPr="00B87AC7" w:rsidRDefault="00616F84" w:rsidP="00616F84">
      <w:pPr>
        <w:pStyle w:val="VerbatimTxt"/>
        <w:numPr>
          <w:ilvl w:val="0"/>
          <w:numId w:val="7"/>
        </w:numPr>
        <w:spacing w:line="259" w:lineRule="auto"/>
      </w:pPr>
      <w:r w:rsidRPr="00B87AC7">
        <w:t>Designing for 3D printer</w:t>
      </w:r>
    </w:p>
    <w:p w14:paraId="6759DA1D" w14:textId="77777777" w:rsidR="00616F84" w:rsidRPr="00B87AC7" w:rsidRDefault="00616F84" w:rsidP="00616F84">
      <w:pPr>
        <w:pStyle w:val="VerbatimTxt"/>
        <w:numPr>
          <w:ilvl w:val="0"/>
          <w:numId w:val="7"/>
        </w:numPr>
        <w:spacing w:line="259" w:lineRule="auto"/>
      </w:pPr>
      <w:r w:rsidRPr="00B87AC7">
        <w:t>Building stuff</w:t>
      </w:r>
    </w:p>
    <w:p w14:paraId="7D118411" w14:textId="77777777" w:rsidR="00616F84" w:rsidRPr="00B87AC7" w:rsidRDefault="00616F84" w:rsidP="00616F84">
      <w:pPr>
        <w:pStyle w:val="VerbatimTxt"/>
        <w:numPr>
          <w:ilvl w:val="0"/>
          <w:numId w:val="7"/>
        </w:numPr>
        <w:spacing w:line="259" w:lineRule="auto"/>
      </w:pPr>
      <w:r w:rsidRPr="00B87AC7">
        <w:t>3D print</w:t>
      </w:r>
    </w:p>
    <w:p w14:paraId="24047D4F" w14:textId="77777777" w:rsidR="00616F84" w:rsidRPr="00B87AC7" w:rsidRDefault="00616F84" w:rsidP="00616F84">
      <w:pPr>
        <w:pStyle w:val="VerbatimTxt"/>
        <w:numPr>
          <w:ilvl w:val="0"/>
          <w:numId w:val="7"/>
        </w:numPr>
        <w:spacing w:line="259" w:lineRule="auto"/>
      </w:pPr>
      <w:r w:rsidRPr="00B87AC7">
        <w:t>The one I'm doing right now (3-D printer)</w:t>
      </w:r>
    </w:p>
    <w:p w14:paraId="5B48005C" w14:textId="77777777" w:rsidR="00616F84" w:rsidRPr="00B87AC7" w:rsidRDefault="00616F84" w:rsidP="00616F84">
      <w:pPr>
        <w:pStyle w:val="VerbatimTxt"/>
        <w:numPr>
          <w:ilvl w:val="0"/>
          <w:numId w:val="7"/>
        </w:numPr>
        <w:spacing w:line="259" w:lineRule="auto"/>
      </w:pPr>
      <w:r w:rsidRPr="00B87AC7">
        <w:t>Marble run - the timing - see who gets the lowest</w:t>
      </w:r>
    </w:p>
    <w:p w14:paraId="7442C041" w14:textId="77777777" w:rsidR="00616F84" w:rsidRPr="00B87AC7" w:rsidRDefault="00616F84" w:rsidP="00616F84">
      <w:pPr>
        <w:pStyle w:val="VerbatimTxt"/>
        <w:numPr>
          <w:ilvl w:val="0"/>
          <w:numId w:val="7"/>
        </w:numPr>
        <w:spacing w:line="259" w:lineRule="auto"/>
      </w:pPr>
      <w:r w:rsidRPr="00B87AC7">
        <w:t>The sphero bots - coding them</w:t>
      </w:r>
    </w:p>
    <w:p w14:paraId="3FD680F7" w14:textId="77777777" w:rsidR="00616F84" w:rsidRPr="00B87AC7" w:rsidRDefault="00616F84" w:rsidP="00616F84">
      <w:pPr>
        <w:pStyle w:val="VerbatimTxt"/>
        <w:numPr>
          <w:ilvl w:val="0"/>
          <w:numId w:val="7"/>
        </w:numPr>
        <w:spacing w:line="259" w:lineRule="auto"/>
      </w:pPr>
      <w:r w:rsidRPr="00B87AC7">
        <w:t>Coding the bot - that you can move it around</w:t>
      </w:r>
    </w:p>
    <w:p w14:paraId="231E473E" w14:textId="77777777" w:rsidR="00616F84" w:rsidRPr="00B87AC7" w:rsidRDefault="00616F84" w:rsidP="00616F84">
      <w:pPr>
        <w:pStyle w:val="VerbatimTxt"/>
        <w:numPr>
          <w:ilvl w:val="0"/>
          <w:numId w:val="7"/>
        </w:numPr>
        <w:spacing w:line="259" w:lineRule="auto"/>
      </w:pPr>
      <w:r w:rsidRPr="00B87AC7">
        <w:t>Today (3-D printer), laser cutter</w:t>
      </w:r>
    </w:p>
    <w:p w14:paraId="5B9FE240" w14:textId="77777777" w:rsidR="00616F84" w:rsidRPr="00B87AC7" w:rsidRDefault="00616F84" w:rsidP="00616F84">
      <w:pPr>
        <w:pStyle w:val="VerbatimTxt"/>
        <w:numPr>
          <w:ilvl w:val="0"/>
          <w:numId w:val="7"/>
        </w:numPr>
        <w:spacing w:line="259" w:lineRule="auto"/>
      </w:pPr>
      <w:r w:rsidRPr="00B87AC7">
        <w:t>Trying new things - sphero bot</w:t>
      </w:r>
    </w:p>
    <w:p w14:paraId="1FB78B17" w14:textId="77777777" w:rsidR="00616F84" w:rsidRPr="00B87AC7" w:rsidRDefault="00616F84" w:rsidP="00616F84">
      <w:pPr>
        <w:pStyle w:val="VerbatimTxt"/>
        <w:numPr>
          <w:ilvl w:val="0"/>
          <w:numId w:val="7"/>
        </w:numPr>
        <w:spacing w:line="259" w:lineRule="auto"/>
      </w:pPr>
      <w:r w:rsidRPr="00B87AC7">
        <w:t>When we got to do our own thing + look at the other things</w:t>
      </w:r>
    </w:p>
    <w:p w14:paraId="5F5FC307" w14:textId="77777777" w:rsidR="00616F84" w:rsidRPr="00B87AC7" w:rsidRDefault="00616F84" w:rsidP="00616F84">
      <w:pPr>
        <w:pStyle w:val="VerbatimTxt"/>
        <w:numPr>
          <w:ilvl w:val="0"/>
          <w:numId w:val="7"/>
        </w:numPr>
        <w:spacing w:line="259" w:lineRule="auto"/>
      </w:pPr>
      <w:r w:rsidRPr="00B87AC7">
        <w:t>I don't know.</w:t>
      </w:r>
      <w:r w:rsidRPr="00B87AC7">
        <w:br/>
        <w:t>I really like the idea of making robots. It will help me with robotics.</w:t>
      </w:r>
    </w:p>
    <w:p w14:paraId="77C9BCEE" w14:textId="77777777" w:rsidR="00616F84" w:rsidRPr="00B87AC7" w:rsidRDefault="00616F84" w:rsidP="00616F84">
      <w:pPr>
        <w:pStyle w:val="VerbatimTxt"/>
        <w:numPr>
          <w:ilvl w:val="0"/>
          <w:numId w:val="7"/>
        </w:numPr>
        <w:spacing w:line="259" w:lineRule="auto"/>
      </w:pPr>
      <w:r w:rsidRPr="00B87AC7">
        <w:t>Sometimes I could bring them home.</w:t>
      </w:r>
      <w:r w:rsidRPr="00B87AC7">
        <w:br/>
        <w:t>[From Q3-New Tools:]</w:t>
      </w:r>
      <w:r w:rsidRPr="00B87AC7">
        <w:br/>
        <w:t xml:space="preserve"> - Scissors you twist</w:t>
      </w:r>
      <w:r w:rsidRPr="00B87AC7">
        <w:br/>
        <w:t xml:space="preserve"> - robot</w:t>
      </w:r>
      <w:r w:rsidRPr="00B87AC7">
        <w:br/>
        <w:t xml:space="preserve"> - I never made circuits</w:t>
      </w:r>
    </w:p>
    <w:p w14:paraId="1161EB0D" w14:textId="77777777" w:rsidR="00616F84" w:rsidRPr="00B87AC7" w:rsidRDefault="00616F84" w:rsidP="00616F84">
      <w:pPr>
        <w:pStyle w:val="VerbatimTxt"/>
        <w:numPr>
          <w:ilvl w:val="0"/>
          <w:numId w:val="7"/>
        </w:numPr>
        <w:spacing w:line="259" w:lineRule="auto"/>
      </w:pPr>
      <w:r w:rsidRPr="00B87AC7">
        <w:t>Building circuits</w:t>
      </w:r>
    </w:p>
    <w:p w14:paraId="74831D79" w14:textId="77777777" w:rsidR="00616F84" w:rsidRPr="00B87AC7" w:rsidRDefault="00616F84" w:rsidP="00616F84">
      <w:pPr>
        <w:pStyle w:val="VerbatimTxt"/>
        <w:numPr>
          <w:ilvl w:val="0"/>
          <w:numId w:val="7"/>
        </w:numPr>
        <w:spacing w:line="259" w:lineRule="auto"/>
      </w:pPr>
      <w:r w:rsidRPr="00B87AC7">
        <w:t>In the middle - when everything was working with the robots where you could control them.</w:t>
      </w:r>
      <w:r w:rsidRPr="00B87AC7">
        <w:br/>
        <w:t>[From Q3-New Tools:] Pliers - I was so excited because I never used them and made an airplane.</w:t>
      </w:r>
      <w:r w:rsidRPr="00B87AC7">
        <w:br/>
        <w:t>[From Q3-New Tools:] Lights</w:t>
      </w:r>
    </w:p>
    <w:p w14:paraId="650E9D4C" w14:textId="77777777" w:rsidR="00616F84" w:rsidRPr="00B87AC7" w:rsidRDefault="00616F84" w:rsidP="00616F84">
      <w:pPr>
        <w:pStyle w:val="VerbatimTxt"/>
        <w:numPr>
          <w:ilvl w:val="0"/>
          <w:numId w:val="7"/>
        </w:numPr>
        <w:spacing w:line="259" w:lineRule="auto"/>
      </w:pPr>
      <w:r w:rsidRPr="00B87AC7">
        <w:t>The board - coloring on it.</w:t>
      </w:r>
      <w:r w:rsidRPr="00B87AC7">
        <w:br/>
        <w:t>From Q3: I was excited I finally made something on the computer - to make a design.</w:t>
      </w:r>
      <w:r w:rsidRPr="00B87AC7">
        <w:br/>
        <w:t>From Q3: New tools: Sodder.</w:t>
      </w:r>
    </w:p>
    <w:p w14:paraId="7CB54DA3" w14:textId="77777777" w:rsidR="00616F84" w:rsidRPr="00B87AC7" w:rsidRDefault="00616F84" w:rsidP="00616F84">
      <w:pPr>
        <w:pStyle w:val="VerbatimTxt"/>
        <w:numPr>
          <w:ilvl w:val="0"/>
          <w:numId w:val="7"/>
        </w:numPr>
        <w:spacing w:line="259" w:lineRule="auto"/>
      </w:pPr>
      <w:r w:rsidRPr="00B87AC7">
        <w:t>Making your own headband.</w:t>
      </w:r>
      <w:r w:rsidRPr="00B87AC7">
        <w:br/>
        <w:t>This is the best club I ever went to. It helps me with [illegible]. If I make a mistake I can fix it. It [illegible - started?] me with my video [illegible].</w:t>
      </w:r>
    </w:p>
    <w:p w14:paraId="52706F08" w14:textId="77777777" w:rsidR="00616F84" w:rsidRPr="00B87AC7" w:rsidRDefault="00616F84" w:rsidP="00616F84">
      <w:pPr>
        <w:pStyle w:val="VerbatimTxt"/>
        <w:numPr>
          <w:ilvl w:val="0"/>
          <w:numId w:val="7"/>
        </w:numPr>
        <w:spacing w:line="259" w:lineRule="auto"/>
      </w:pPr>
      <w:r w:rsidRPr="00B87AC7">
        <w:t>IDK</w:t>
      </w:r>
    </w:p>
    <w:p w14:paraId="3E6079D2" w14:textId="77777777" w:rsidR="00616F84" w:rsidRPr="00B87AC7" w:rsidRDefault="00616F84" w:rsidP="00616F84">
      <w:pPr>
        <w:pStyle w:val="VerbatimTxt"/>
        <w:numPr>
          <w:ilvl w:val="0"/>
          <w:numId w:val="7"/>
        </w:numPr>
        <w:spacing w:line="259" w:lineRule="auto"/>
      </w:pPr>
      <w:r w:rsidRPr="00B87AC7">
        <w:t>Circuit accessories</w:t>
      </w:r>
    </w:p>
    <w:p w14:paraId="162E470E" w14:textId="77777777" w:rsidR="00616F84" w:rsidRPr="00B87AC7" w:rsidRDefault="00616F84" w:rsidP="00616F84">
      <w:pPr>
        <w:pStyle w:val="VerbatimTxt"/>
        <w:numPr>
          <w:ilvl w:val="0"/>
          <w:numId w:val="7"/>
        </w:numPr>
        <w:spacing w:line="259" w:lineRule="auto"/>
      </w:pPr>
      <w:r w:rsidRPr="00B87AC7">
        <w:t>Jitter Critters</w:t>
      </w:r>
    </w:p>
    <w:p w14:paraId="0868AECB" w14:textId="77777777" w:rsidR="00616F84" w:rsidRPr="00390B28" w:rsidRDefault="00616F84" w:rsidP="00616F84">
      <w:pPr>
        <w:pStyle w:val="VerbatimTxt"/>
        <w:numPr>
          <w:ilvl w:val="0"/>
          <w:numId w:val="7"/>
        </w:numPr>
        <w:spacing w:line="259" w:lineRule="auto"/>
      </w:pPr>
      <w:r w:rsidRPr="00390B28">
        <w:t>Robots - how they moved and how we got to make a custom one. I made one, Bubba, I made a hat and put motes</w:t>
      </w:r>
    </w:p>
    <w:p w14:paraId="330658E5" w14:textId="77777777" w:rsidR="00616F84" w:rsidRPr="00390B28" w:rsidRDefault="00616F84" w:rsidP="00616F84">
      <w:pPr>
        <w:pStyle w:val="VerbatimTxt"/>
        <w:numPr>
          <w:ilvl w:val="0"/>
          <w:numId w:val="7"/>
        </w:numPr>
        <w:spacing w:line="259" w:lineRule="auto"/>
      </w:pPr>
      <w:r w:rsidRPr="00390B28">
        <w:t>making rock, paper, scissors (on the computer)</w:t>
      </w:r>
      <w:r>
        <w:t xml:space="preserve">. </w:t>
      </w:r>
      <w:r w:rsidRPr="00390B28">
        <w:t>I used to think science was boring.</w:t>
      </w:r>
      <w:r>
        <w:t xml:space="preserve"> </w:t>
      </w:r>
      <w:r w:rsidRPr="00390B28">
        <w:t>I'll tell my mom about micro and coding.</w:t>
      </w:r>
    </w:p>
    <w:p w14:paraId="158D170B" w14:textId="77777777" w:rsidR="00616F84" w:rsidRPr="00390B28" w:rsidRDefault="00616F84" w:rsidP="00616F84">
      <w:pPr>
        <w:pStyle w:val="VerbatimTxt"/>
        <w:numPr>
          <w:ilvl w:val="0"/>
          <w:numId w:val="7"/>
        </w:numPr>
        <w:spacing w:line="259" w:lineRule="auto"/>
      </w:pPr>
      <w:r w:rsidRPr="00390B28">
        <w:t>it was science</w:t>
      </w:r>
    </w:p>
    <w:p w14:paraId="60B9D045" w14:textId="77777777" w:rsidR="00616F84" w:rsidRPr="00390B28" w:rsidRDefault="00616F84" w:rsidP="00616F84">
      <w:pPr>
        <w:pStyle w:val="VerbatimTxt"/>
        <w:numPr>
          <w:ilvl w:val="0"/>
          <w:numId w:val="7"/>
        </w:numPr>
        <w:spacing w:line="259" w:lineRule="auto"/>
      </w:pPr>
      <w:r w:rsidRPr="00390B28">
        <w:t>microbit</w:t>
      </w:r>
    </w:p>
    <w:p w14:paraId="5377C7A6" w14:textId="77777777" w:rsidR="00616F84" w:rsidRPr="00390B28" w:rsidRDefault="00616F84" w:rsidP="00616F84">
      <w:pPr>
        <w:pStyle w:val="VerbatimTxt"/>
        <w:numPr>
          <w:ilvl w:val="0"/>
          <w:numId w:val="7"/>
        </w:numPr>
        <w:spacing w:line="259" w:lineRule="auto"/>
      </w:pPr>
      <w:r w:rsidRPr="00390B28">
        <w:t>laser cutting</w:t>
      </w:r>
    </w:p>
    <w:p w14:paraId="35330A51" w14:textId="77777777" w:rsidR="00616F84" w:rsidRPr="00390B28" w:rsidRDefault="00616F84" w:rsidP="00616F84">
      <w:pPr>
        <w:pStyle w:val="VerbatimTxt"/>
        <w:numPr>
          <w:ilvl w:val="0"/>
          <w:numId w:val="7"/>
        </w:numPr>
        <w:spacing w:line="259" w:lineRule="auto"/>
      </w:pPr>
      <w:r w:rsidRPr="00390B28">
        <w:t>making music</w:t>
      </w:r>
    </w:p>
    <w:p w14:paraId="021F8532" w14:textId="77777777" w:rsidR="00616F84" w:rsidRPr="00390B28" w:rsidRDefault="00616F84" w:rsidP="00616F84">
      <w:pPr>
        <w:pStyle w:val="VerbatimTxt"/>
        <w:numPr>
          <w:ilvl w:val="0"/>
          <w:numId w:val="7"/>
        </w:numPr>
        <w:spacing w:line="259" w:lineRule="auto"/>
      </w:pPr>
      <w:r w:rsidRPr="00390B28">
        <w:t>I liked that I made music. We get to make things on computer.</w:t>
      </w:r>
      <w:r>
        <w:t xml:space="preserve"> </w:t>
      </w:r>
      <w:r w:rsidRPr="00390B28">
        <w:t>It was fun to make our plan on the computer.</w:t>
      </w:r>
    </w:p>
    <w:p w14:paraId="0E457262" w14:textId="77777777" w:rsidR="00616F84" w:rsidRPr="00390B28" w:rsidRDefault="00616F84" w:rsidP="00616F84">
      <w:pPr>
        <w:pStyle w:val="VerbatimTxt"/>
        <w:numPr>
          <w:ilvl w:val="0"/>
          <w:numId w:val="7"/>
        </w:numPr>
        <w:spacing w:line="259" w:lineRule="auto"/>
      </w:pPr>
      <w:r w:rsidRPr="00390B28">
        <w:t>making music</w:t>
      </w:r>
    </w:p>
    <w:p w14:paraId="1941DB52" w14:textId="77777777" w:rsidR="00616F84" w:rsidRPr="00390B28" w:rsidRDefault="00616F84" w:rsidP="00616F84">
      <w:pPr>
        <w:pStyle w:val="VerbatimTxt"/>
        <w:numPr>
          <w:ilvl w:val="0"/>
          <w:numId w:val="7"/>
        </w:numPr>
        <w:spacing w:line="259" w:lineRule="auto"/>
      </w:pPr>
      <w:r w:rsidRPr="00390B28">
        <w:t>microbit</w:t>
      </w:r>
    </w:p>
    <w:p w14:paraId="0E87885F" w14:textId="77777777" w:rsidR="00616F84" w:rsidRPr="00390B28" w:rsidRDefault="00616F84" w:rsidP="00616F84">
      <w:pPr>
        <w:pStyle w:val="VerbatimTxt"/>
        <w:numPr>
          <w:ilvl w:val="0"/>
          <w:numId w:val="7"/>
        </w:numPr>
        <w:spacing w:line="259" w:lineRule="auto"/>
      </w:pPr>
      <w:r w:rsidRPr="00390B28">
        <w:t>Microbit - it was on the computer. Have not done this before</w:t>
      </w:r>
    </w:p>
    <w:p w14:paraId="0087651B" w14:textId="77777777" w:rsidR="00616F84" w:rsidRPr="00390B28" w:rsidRDefault="00616F84" w:rsidP="00616F84">
      <w:pPr>
        <w:pStyle w:val="VerbatimTxt"/>
        <w:numPr>
          <w:ilvl w:val="0"/>
          <w:numId w:val="7"/>
        </w:numPr>
        <w:spacing w:line="259" w:lineRule="auto"/>
      </w:pPr>
      <w:r w:rsidRPr="00390B28">
        <w:t>Jitter critters</w:t>
      </w:r>
    </w:p>
    <w:p w14:paraId="653E5FF3" w14:textId="77777777" w:rsidR="00616F84" w:rsidRPr="00390B28" w:rsidRDefault="00616F84" w:rsidP="00616F84">
      <w:pPr>
        <w:pStyle w:val="VerbatimTxt"/>
        <w:numPr>
          <w:ilvl w:val="0"/>
          <w:numId w:val="7"/>
        </w:numPr>
        <w:spacing w:line="259" w:lineRule="auto"/>
      </w:pPr>
      <w:r w:rsidRPr="00390B28">
        <w:t>take apart activity</w:t>
      </w:r>
    </w:p>
    <w:p w14:paraId="24F3CE63" w14:textId="77777777" w:rsidR="00616F84" w:rsidRPr="00390B28" w:rsidRDefault="00616F84" w:rsidP="00616F84">
      <w:pPr>
        <w:pStyle w:val="VerbatimTxt"/>
        <w:numPr>
          <w:ilvl w:val="0"/>
          <w:numId w:val="7"/>
        </w:numPr>
        <w:spacing w:line="259" w:lineRule="auto"/>
      </w:pPr>
      <w:r w:rsidRPr="00390B28">
        <w:t>taking apart things</w:t>
      </w:r>
    </w:p>
    <w:p w14:paraId="38417A7E" w14:textId="77777777" w:rsidR="00616F84" w:rsidRPr="00390B28" w:rsidRDefault="00616F84" w:rsidP="00616F84">
      <w:pPr>
        <w:pStyle w:val="VerbatimTxt"/>
        <w:numPr>
          <w:ilvl w:val="0"/>
          <w:numId w:val="7"/>
        </w:numPr>
        <w:spacing w:line="259" w:lineRule="auto"/>
      </w:pPr>
      <w:r>
        <w:t xml:space="preserve">- </w:t>
      </w:r>
      <w:r w:rsidRPr="00390B28">
        <w:t>I liked the circuits best b/c you put something together for electricity.</w:t>
      </w:r>
      <w:r w:rsidRPr="00390B28">
        <w:br/>
      </w:r>
      <w:r>
        <w:t xml:space="preserve">- </w:t>
      </w:r>
      <w:r w:rsidRPr="00390B28">
        <w:t>Microbits - I liked making music and songs.</w:t>
      </w:r>
    </w:p>
    <w:p w14:paraId="4304F509" w14:textId="77777777" w:rsidR="00616F84" w:rsidRPr="00390B28" w:rsidRDefault="00616F84" w:rsidP="00616F84">
      <w:pPr>
        <w:pStyle w:val="VerbatimTxt"/>
        <w:numPr>
          <w:ilvl w:val="0"/>
          <w:numId w:val="7"/>
        </w:numPr>
        <w:spacing w:line="259" w:lineRule="auto"/>
      </w:pPr>
      <w:r w:rsidRPr="00390B28">
        <w:t>microbits - could make stuff and put it on the board</w:t>
      </w:r>
    </w:p>
    <w:p w14:paraId="30393C21" w14:textId="77777777" w:rsidR="00616F84" w:rsidRPr="00390B28" w:rsidRDefault="00616F84" w:rsidP="00616F84">
      <w:pPr>
        <w:pStyle w:val="VerbatimTxt"/>
        <w:numPr>
          <w:ilvl w:val="0"/>
          <w:numId w:val="7"/>
        </w:numPr>
        <w:spacing w:line="259" w:lineRule="auto"/>
      </w:pPr>
      <w:r w:rsidRPr="00390B28">
        <w:t>Make your own face on the microbit</w:t>
      </w:r>
    </w:p>
    <w:p w14:paraId="1EC47A02" w14:textId="77777777" w:rsidR="00616F84" w:rsidRPr="00390B28" w:rsidRDefault="00616F84" w:rsidP="00616F84">
      <w:pPr>
        <w:pStyle w:val="VerbatimTxt"/>
        <w:numPr>
          <w:ilvl w:val="0"/>
          <w:numId w:val="7"/>
        </w:numPr>
        <w:spacing w:line="259" w:lineRule="auto"/>
      </w:pPr>
      <w:r w:rsidRPr="00390B28">
        <w:t>the take apart</w:t>
      </w:r>
    </w:p>
    <w:p w14:paraId="72896528" w14:textId="77777777" w:rsidR="00616F84" w:rsidRPr="00390B28" w:rsidRDefault="00616F84" w:rsidP="00616F84">
      <w:pPr>
        <w:pStyle w:val="VerbatimTxt"/>
        <w:numPr>
          <w:ilvl w:val="0"/>
          <w:numId w:val="7"/>
        </w:numPr>
        <w:spacing w:line="259" w:lineRule="auto"/>
      </w:pPr>
      <w:r w:rsidRPr="00390B28">
        <w:t>working [?] the laser cutter</w:t>
      </w:r>
    </w:p>
    <w:p w14:paraId="1BFAA5D8" w14:textId="77777777" w:rsidR="00616F84" w:rsidRPr="00390B28" w:rsidRDefault="00616F84" w:rsidP="00616F84">
      <w:pPr>
        <w:pStyle w:val="VerbatimTxt"/>
        <w:numPr>
          <w:ilvl w:val="0"/>
          <w:numId w:val="7"/>
        </w:numPr>
        <w:spacing w:line="259" w:lineRule="auto"/>
      </w:pPr>
      <w:r w:rsidRPr="00390B28">
        <w:t>making it</w:t>
      </w:r>
    </w:p>
    <w:p w14:paraId="79B9221D" w14:textId="77777777" w:rsidR="00616F84" w:rsidRPr="00390B28" w:rsidRDefault="00616F84" w:rsidP="00616F84">
      <w:pPr>
        <w:pStyle w:val="VerbatimTxt"/>
        <w:numPr>
          <w:ilvl w:val="0"/>
          <w:numId w:val="7"/>
        </w:numPr>
        <w:spacing w:line="259" w:lineRule="auto"/>
      </w:pPr>
      <w:r w:rsidRPr="00390B28">
        <w:t xml:space="preserve">The coding </w:t>
      </w:r>
      <w:r>
        <w:t>and</w:t>
      </w:r>
      <w:r w:rsidRPr="00390B28">
        <w:t xml:space="preserve"> taking apart stuff.</w:t>
      </w:r>
    </w:p>
    <w:p w14:paraId="4E5E99C9" w14:textId="77777777" w:rsidR="00616F84" w:rsidRPr="00390B28" w:rsidRDefault="00616F84" w:rsidP="00616F84">
      <w:pPr>
        <w:pStyle w:val="VerbatimTxt"/>
        <w:numPr>
          <w:ilvl w:val="0"/>
          <w:numId w:val="7"/>
        </w:numPr>
        <w:spacing w:line="259" w:lineRule="auto"/>
      </w:pPr>
      <w:r w:rsidRPr="00390B28">
        <w:t>The laser cutter</w:t>
      </w:r>
    </w:p>
    <w:p w14:paraId="1E3E998D" w14:textId="77777777" w:rsidR="00616F84" w:rsidRPr="00390B28" w:rsidRDefault="00616F84" w:rsidP="00616F84">
      <w:pPr>
        <w:pStyle w:val="VerbatimTxt"/>
        <w:numPr>
          <w:ilvl w:val="0"/>
          <w:numId w:val="7"/>
        </w:numPr>
        <w:spacing w:line="259" w:lineRule="auto"/>
      </w:pPr>
      <w:r w:rsidRPr="00390B28">
        <w:t>The robot</w:t>
      </w:r>
    </w:p>
    <w:p w14:paraId="62956E6B" w14:textId="77777777" w:rsidR="00616F84" w:rsidRPr="00390B28" w:rsidRDefault="00616F84" w:rsidP="00616F84">
      <w:pPr>
        <w:pStyle w:val="VerbatimTxt"/>
        <w:numPr>
          <w:ilvl w:val="0"/>
          <w:numId w:val="7"/>
        </w:numPr>
        <w:spacing w:line="259" w:lineRule="auto"/>
      </w:pPr>
      <w:r w:rsidRPr="00390B28">
        <w:t>Taking stuff apart</w:t>
      </w:r>
    </w:p>
    <w:p w14:paraId="19B9E18E" w14:textId="77777777" w:rsidR="00616F84" w:rsidRPr="00390B28" w:rsidRDefault="00616F84" w:rsidP="00616F84">
      <w:pPr>
        <w:pStyle w:val="VerbatimTxt"/>
        <w:numPr>
          <w:ilvl w:val="0"/>
          <w:numId w:val="7"/>
        </w:numPr>
        <w:spacing w:line="259" w:lineRule="auto"/>
      </w:pPr>
      <w:r w:rsidRPr="00390B28">
        <w:t>all</w:t>
      </w:r>
    </w:p>
    <w:p w14:paraId="0B0EC088" w14:textId="77777777" w:rsidR="00616F84" w:rsidRPr="00390B28" w:rsidRDefault="00616F84" w:rsidP="00616F84">
      <w:pPr>
        <w:pStyle w:val="VerbatimTxt"/>
        <w:numPr>
          <w:ilvl w:val="0"/>
          <w:numId w:val="7"/>
        </w:numPr>
        <w:spacing w:line="259" w:lineRule="auto"/>
      </w:pPr>
      <w:r w:rsidRPr="00390B28">
        <w:t>Coding</w:t>
      </w:r>
    </w:p>
    <w:p w14:paraId="4FFCE0DF" w14:textId="77777777" w:rsidR="00616F84" w:rsidRPr="00390B28" w:rsidRDefault="00616F84" w:rsidP="00616F84">
      <w:pPr>
        <w:pStyle w:val="VerbatimTxt"/>
        <w:numPr>
          <w:ilvl w:val="0"/>
          <w:numId w:val="7"/>
        </w:numPr>
        <w:spacing w:line="259" w:lineRule="auto"/>
      </w:pPr>
      <w:r w:rsidRPr="00390B28">
        <w:t>Bottle Rocket</w:t>
      </w:r>
    </w:p>
    <w:p w14:paraId="334B9F15" w14:textId="77777777" w:rsidR="00616F84" w:rsidRPr="00390B28" w:rsidRDefault="00616F84" w:rsidP="00616F84">
      <w:pPr>
        <w:pStyle w:val="VerbatimTxt"/>
        <w:numPr>
          <w:ilvl w:val="0"/>
          <w:numId w:val="7"/>
        </w:numPr>
        <w:spacing w:line="259" w:lineRule="auto"/>
      </w:pPr>
      <w:r w:rsidRPr="00390B28">
        <w:t>bottle rocket</w:t>
      </w:r>
    </w:p>
    <w:p w14:paraId="7722BAD2" w14:textId="77777777" w:rsidR="00616F84" w:rsidRPr="00390B28" w:rsidRDefault="00616F84" w:rsidP="00616F84">
      <w:pPr>
        <w:pStyle w:val="VerbatimTxt"/>
        <w:numPr>
          <w:ilvl w:val="0"/>
          <w:numId w:val="7"/>
        </w:numPr>
        <w:spacing w:line="259" w:lineRule="auto"/>
      </w:pPr>
      <w:r w:rsidRPr="00390B28">
        <w:t>making your own lipstick</w:t>
      </w:r>
    </w:p>
    <w:p w14:paraId="0A661476" w14:textId="77777777" w:rsidR="00616F84" w:rsidRPr="00390B28" w:rsidRDefault="00616F84" w:rsidP="00616F84">
      <w:pPr>
        <w:pStyle w:val="VerbatimTxt"/>
        <w:numPr>
          <w:ilvl w:val="0"/>
          <w:numId w:val="7"/>
        </w:numPr>
        <w:spacing w:line="259" w:lineRule="auto"/>
      </w:pPr>
      <w:r w:rsidRPr="00390B28">
        <w:t>making stuff</w:t>
      </w:r>
    </w:p>
    <w:p w14:paraId="092BA440" w14:textId="77777777" w:rsidR="00616F84" w:rsidRPr="00390B28" w:rsidRDefault="00616F84" w:rsidP="00616F84">
      <w:pPr>
        <w:pStyle w:val="VerbatimTxt"/>
        <w:numPr>
          <w:ilvl w:val="0"/>
          <w:numId w:val="7"/>
        </w:numPr>
        <w:spacing w:line="259" w:lineRule="auto"/>
      </w:pPr>
      <w:r w:rsidRPr="00390B28">
        <w:t>building</w:t>
      </w:r>
    </w:p>
    <w:p w14:paraId="6A48D342" w14:textId="77777777" w:rsidR="00616F84" w:rsidRPr="00390B28" w:rsidRDefault="00616F84" w:rsidP="00616F84">
      <w:pPr>
        <w:pStyle w:val="VerbatimTxt"/>
        <w:numPr>
          <w:ilvl w:val="0"/>
          <w:numId w:val="7"/>
        </w:numPr>
        <w:spacing w:line="259" w:lineRule="auto"/>
      </w:pPr>
      <w:r w:rsidRPr="00390B28">
        <w:t xml:space="preserve">I like </w:t>
      </w:r>
      <w:r>
        <w:t xml:space="preserve">to </w:t>
      </w:r>
      <w:r w:rsidRPr="00390B28">
        <w:t>make things</w:t>
      </w:r>
    </w:p>
    <w:p w14:paraId="06DD8B08" w14:textId="77777777" w:rsidR="00616F84" w:rsidRPr="00390B28" w:rsidRDefault="00616F84" w:rsidP="00616F84">
      <w:pPr>
        <w:pStyle w:val="VerbatimTxt"/>
        <w:numPr>
          <w:ilvl w:val="0"/>
          <w:numId w:val="7"/>
        </w:numPr>
        <w:spacing w:line="259" w:lineRule="auto"/>
      </w:pPr>
      <w:r w:rsidRPr="00390B28">
        <w:t>When the science part. [sic]</w:t>
      </w:r>
    </w:p>
    <w:p w14:paraId="7C2B75A3" w14:textId="77777777" w:rsidR="00616F84" w:rsidRPr="00390B28" w:rsidRDefault="00616F84" w:rsidP="00616F84">
      <w:pPr>
        <w:pStyle w:val="VerbatimTxt"/>
        <w:numPr>
          <w:ilvl w:val="0"/>
          <w:numId w:val="7"/>
        </w:numPr>
        <w:spacing w:line="259" w:lineRule="auto"/>
      </w:pPr>
      <w:r w:rsidRPr="00390B28">
        <w:t>the cutter</w:t>
      </w:r>
    </w:p>
    <w:p w14:paraId="2A4CF636" w14:textId="77777777" w:rsidR="00616F84" w:rsidRPr="00390B28" w:rsidRDefault="00616F84" w:rsidP="00616F84">
      <w:pPr>
        <w:pStyle w:val="VerbatimTxt"/>
        <w:numPr>
          <w:ilvl w:val="0"/>
          <w:numId w:val="7"/>
        </w:numPr>
        <w:spacing w:line="259" w:lineRule="auto"/>
      </w:pPr>
      <w:r w:rsidRPr="00390B28">
        <w:t>the la</w:t>
      </w:r>
      <w:r>
        <w:t>s</w:t>
      </w:r>
      <w:r w:rsidRPr="00390B28">
        <w:t>er</w:t>
      </w:r>
    </w:p>
    <w:p w14:paraId="658E432A" w14:textId="77777777" w:rsidR="00616F84" w:rsidRPr="00390B28" w:rsidRDefault="00616F84" w:rsidP="00616F84">
      <w:pPr>
        <w:pStyle w:val="VerbatimTxt"/>
        <w:numPr>
          <w:ilvl w:val="0"/>
          <w:numId w:val="7"/>
        </w:numPr>
        <w:spacing w:line="259" w:lineRule="auto"/>
      </w:pPr>
      <w:r w:rsidRPr="00390B28">
        <w:t>Liked using tools</w:t>
      </w:r>
    </w:p>
    <w:p w14:paraId="1DB3A263" w14:textId="77777777" w:rsidR="00616F84" w:rsidRPr="00390B28" w:rsidRDefault="00616F84" w:rsidP="00616F84">
      <w:pPr>
        <w:pStyle w:val="VerbatimTxt"/>
        <w:numPr>
          <w:ilvl w:val="0"/>
          <w:numId w:val="7"/>
        </w:numPr>
        <w:spacing w:line="259" w:lineRule="auto"/>
      </w:pPr>
      <w:r w:rsidRPr="00390B28">
        <w:t>The coloring robot</w:t>
      </w:r>
    </w:p>
    <w:p w14:paraId="0F697AAC" w14:textId="77777777" w:rsidR="00616F84" w:rsidRPr="00390B28" w:rsidRDefault="00616F84" w:rsidP="00616F84">
      <w:pPr>
        <w:pStyle w:val="VerbatimTxt"/>
        <w:numPr>
          <w:ilvl w:val="0"/>
          <w:numId w:val="7"/>
        </w:numPr>
        <w:spacing w:line="259" w:lineRule="auto"/>
      </w:pPr>
      <w:r w:rsidRPr="00390B28">
        <w:t>Super glue gun</w:t>
      </w:r>
    </w:p>
    <w:p w14:paraId="5C93CFA1" w14:textId="77777777" w:rsidR="00616F84" w:rsidRPr="00390B28" w:rsidRDefault="00616F84" w:rsidP="00616F84">
      <w:pPr>
        <w:pStyle w:val="VerbatimTxt"/>
        <w:numPr>
          <w:ilvl w:val="0"/>
          <w:numId w:val="7"/>
        </w:numPr>
        <w:spacing w:line="259" w:lineRule="auto"/>
      </w:pPr>
      <w:r w:rsidRPr="00390B28">
        <w:t>building it</w:t>
      </w:r>
    </w:p>
    <w:p w14:paraId="2D9147B4" w14:textId="77777777" w:rsidR="00616F84" w:rsidRPr="00390B28" w:rsidRDefault="00616F84" w:rsidP="00616F84">
      <w:pPr>
        <w:pStyle w:val="VerbatimTxt"/>
        <w:numPr>
          <w:ilvl w:val="0"/>
          <w:numId w:val="7"/>
        </w:numPr>
        <w:spacing w:line="259" w:lineRule="auto"/>
      </w:pPr>
      <w:r w:rsidRPr="00390B28">
        <w:t>Stirring the paper mache</w:t>
      </w:r>
    </w:p>
    <w:p w14:paraId="397893AA" w14:textId="77777777" w:rsidR="00616F84" w:rsidRPr="00390B28" w:rsidRDefault="00616F84" w:rsidP="00616F84">
      <w:pPr>
        <w:pStyle w:val="VerbatimTxt"/>
        <w:numPr>
          <w:ilvl w:val="0"/>
          <w:numId w:val="7"/>
        </w:numPr>
        <w:spacing w:line="259" w:lineRule="auto"/>
      </w:pPr>
      <w:r w:rsidRPr="00390B28">
        <w:t>Shaping the wires</w:t>
      </w:r>
    </w:p>
    <w:p w14:paraId="61C5C157" w14:textId="77777777" w:rsidR="00616F84" w:rsidRPr="00390B28" w:rsidRDefault="00616F84" w:rsidP="00616F84">
      <w:pPr>
        <w:pStyle w:val="VerbatimTxt"/>
        <w:numPr>
          <w:ilvl w:val="0"/>
          <w:numId w:val="7"/>
        </w:numPr>
        <w:spacing w:line="259" w:lineRule="auto"/>
      </w:pPr>
      <w:r w:rsidRPr="00390B28">
        <w:t xml:space="preserve">Figuring out what I was going to make </w:t>
      </w:r>
      <w:r>
        <w:t>and</w:t>
      </w:r>
      <w:r w:rsidRPr="00390B28">
        <w:t xml:space="preserve"> putting it all together</w:t>
      </w:r>
    </w:p>
    <w:p w14:paraId="7A97059C" w14:textId="77777777" w:rsidR="00616F84" w:rsidRPr="00390B28" w:rsidRDefault="00616F84" w:rsidP="00616F84">
      <w:pPr>
        <w:pStyle w:val="VerbatimTxt"/>
        <w:numPr>
          <w:ilvl w:val="0"/>
          <w:numId w:val="7"/>
        </w:numPr>
        <w:spacing w:line="259" w:lineRule="auto"/>
      </w:pPr>
      <w:r w:rsidRPr="00390B28">
        <w:t>- hot blower</w:t>
      </w:r>
      <w:r w:rsidRPr="00390B28">
        <w:br/>
        <w:t>- [Overall comment:] I never did this here - I find it inspiring &amp; fun.</w:t>
      </w:r>
    </w:p>
    <w:p w14:paraId="0EBF3E2A" w14:textId="77777777" w:rsidR="00616F84" w:rsidRPr="00390B28" w:rsidRDefault="00616F84" w:rsidP="00616F84">
      <w:pPr>
        <w:pStyle w:val="VerbatimTxt"/>
        <w:numPr>
          <w:ilvl w:val="0"/>
          <w:numId w:val="7"/>
        </w:numPr>
        <w:spacing w:line="259" w:lineRule="auto"/>
      </w:pPr>
      <w:r w:rsidRPr="00390B28">
        <w:t>The part where you put it all together</w:t>
      </w:r>
    </w:p>
    <w:p w14:paraId="59C09AE9" w14:textId="77777777" w:rsidR="00616F84" w:rsidRPr="00390B28" w:rsidRDefault="00616F84" w:rsidP="00616F84">
      <w:pPr>
        <w:pStyle w:val="VerbatimTxt"/>
        <w:numPr>
          <w:ilvl w:val="0"/>
          <w:numId w:val="7"/>
        </w:numPr>
        <w:spacing w:line="259" w:lineRule="auto"/>
      </w:pPr>
      <w:r>
        <w:t xml:space="preserve">Hot </w:t>
      </w:r>
      <w:r w:rsidRPr="00390B28">
        <w:t>gu</w:t>
      </w:r>
      <w:r>
        <w:t>n</w:t>
      </w:r>
      <w:r w:rsidRPr="00390B28">
        <w:t xml:space="preserve"> </w:t>
      </w:r>
    </w:p>
    <w:p w14:paraId="4D03CBB0" w14:textId="77777777" w:rsidR="00616F84" w:rsidRPr="00390B28" w:rsidRDefault="00616F84" w:rsidP="00616F84">
      <w:pPr>
        <w:pStyle w:val="VerbatimTxt"/>
        <w:numPr>
          <w:ilvl w:val="0"/>
          <w:numId w:val="7"/>
        </w:numPr>
        <w:spacing w:line="259" w:lineRule="auto"/>
      </w:pPr>
      <w:r w:rsidRPr="00390B28">
        <w:t>Using tool to bend the wire</w:t>
      </w:r>
    </w:p>
    <w:p w14:paraId="25AA001F" w14:textId="77777777" w:rsidR="00616F84" w:rsidRDefault="00616F84" w:rsidP="00616F84">
      <w:pPr>
        <w:pStyle w:val="VerbatimTxt"/>
        <w:numPr>
          <w:ilvl w:val="0"/>
          <w:numId w:val="7"/>
        </w:numPr>
        <w:spacing w:line="259" w:lineRule="auto"/>
      </w:pPr>
      <w:r w:rsidRPr="00390B28">
        <w:t>The hot gun - getting to use it</w:t>
      </w:r>
    </w:p>
    <w:p w14:paraId="1C594A82" w14:textId="77777777" w:rsidR="00032B67" w:rsidRPr="00390B28" w:rsidRDefault="00032B67" w:rsidP="00032B67"/>
    <w:p w14:paraId="05D36F4B" w14:textId="77777777" w:rsidR="00616F84" w:rsidRDefault="00616F84" w:rsidP="00616F84">
      <w:pPr>
        <w:pStyle w:val="Ques"/>
        <w:numPr>
          <w:ilvl w:val="0"/>
          <w:numId w:val="4"/>
        </w:numPr>
      </w:pPr>
      <w:r w:rsidRPr="002D5A9D">
        <w:t xml:space="preserve">How could </w:t>
      </w:r>
      <w:r>
        <w:t>Imagination Station make their activities even better</w:t>
      </w:r>
      <w:r w:rsidRPr="002D5A9D">
        <w:t>?</w:t>
      </w:r>
      <w:r>
        <w:t xml:space="preserve"> </w:t>
      </w:r>
      <w:r>
        <w:rPr>
          <w:b/>
          <w:bCs/>
        </w:rPr>
        <w:t>(n=90)</w:t>
      </w:r>
      <w:r w:rsidRPr="00D34FC4">
        <w:rPr>
          <w:b/>
          <w:bCs/>
        </w:rPr>
        <w:t xml:space="preserve"> </w:t>
      </w:r>
      <w:r>
        <w:rPr>
          <w:b/>
          <w:bCs/>
        </w:rPr>
        <w:br/>
        <w:t>(Dec 2021 Q4 asked: How could Imagination Station make their Making sessions even better?)</w:t>
      </w:r>
    </w:p>
    <w:p w14:paraId="1B615568" w14:textId="77777777" w:rsidR="00616F84" w:rsidRPr="00390B28" w:rsidRDefault="00616F84" w:rsidP="00616F84">
      <w:pPr>
        <w:pStyle w:val="VerbatimTxt"/>
        <w:numPr>
          <w:ilvl w:val="0"/>
          <w:numId w:val="7"/>
        </w:numPr>
        <w:spacing w:line="259" w:lineRule="auto"/>
      </w:pPr>
      <w:r w:rsidRPr="00390B28">
        <w:t xml:space="preserve">I think it has activities that are already good to begin with. </w:t>
      </w:r>
    </w:p>
    <w:p w14:paraId="0016435D" w14:textId="77777777" w:rsidR="00616F84" w:rsidRPr="00390B28" w:rsidRDefault="00616F84" w:rsidP="00616F84">
      <w:pPr>
        <w:pStyle w:val="VerbatimTxt"/>
        <w:numPr>
          <w:ilvl w:val="0"/>
          <w:numId w:val="7"/>
        </w:numPr>
        <w:spacing w:line="259" w:lineRule="auto"/>
      </w:pPr>
      <w:r w:rsidRPr="00390B28">
        <w:t>Not sure just keep up what you did</w:t>
      </w:r>
    </w:p>
    <w:p w14:paraId="7122EC52" w14:textId="77777777" w:rsidR="00616F84" w:rsidRPr="00390B28" w:rsidRDefault="00616F84" w:rsidP="00616F84">
      <w:pPr>
        <w:pStyle w:val="VerbatimTxt"/>
        <w:numPr>
          <w:ilvl w:val="0"/>
          <w:numId w:val="7"/>
        </w:numPr>
        <w:spacing w:line="259" w:lineRule="auto"/>
      </w:pPr>
      <w:r w:rsidRPr="00390B28">
        <w:t xml:space="preserve">Being a little more organized, and seeing what the kids want to do. </w:t>
      </w:r>
    </w:p>
    <w:p w14:paraId="63D10611" w14:textId="77777777" w:rsidR="00616F84" w:rsidRPr="00390B28" w:rsidRDefault="00616F84" w:rsidP="00616F84">
      <w:pPr>
        <w:pStyle w:val="VerbatimTxt"/>
        <w:numPr>
          <w:ilvl w:val="0"/>
          <w:numId w:val="7"/>
        </w:numPr>
        <w:spacing w:line="259" w:lineRule="auto"/>
      </w:pPr>
      <w:r w:rsidRPr="00390B28">
        <w:t>It’s already good as it is!</w:t>
      </w:r>
    </w:p>
    <w:p w14:paraId="64E2A09A" w14:textId="77777777" w:rsidR="00616F84" w:rsidRPr="00390B28" w:rsidRDefault="00616F84" w:rsidP="00616F84">
      <w:pPr>
        <w:pStyle w:val="VerbatimTxt"/>
        <w:numPr>
          <w:ilvl w:val="0"/>
          <w:numId w:val="7"/>
        </w:numPr>
        <w:spacing w:line="259" w:lineRule="auto"/>
      </w:pPr>
      <w:r w:rsidRPr="00390B28">
        <w:t>more fun activ</w:t>
      </w:r>
      <w:r>
        <w:t>i</w:t>
      </w:r>
      <w:r w:rsidRPr="00390B28">
        <w:t>t</w:t>
      </w:r>
      <w:r>
        <w:t>i</w:t>
      </w:r>
      <w:r w:rsidRPr="00390B28">
        <w:t xml:space="preserve">es </w:t>
      </w:r>
    </w:p>
    <w:p w14:paraId="65381965" w14:textId="77777777" w:rsidR="00616F84" w:rsidRPr="00390B28" w:rsidRDefault="00616F84" w:rsidP="00616F84">
      <w:pPr>
        <w:pStyle w:val="VerbatimTxt"/>
        <w:numPr>
          <w:ilvl w:val="0"/>
          <w:numId w:val="7"/>
        </w:numPr>
        <w:spacing w:line="259" w:lineRule="auto"/>
      </w:pPr>
      <w:r w:rsidRPr="00390B28">
        <w:t>By letting kids have a say about what they want</w:t>
      </w:r>
    </w:p>
    <w:p w14:paraId="343335A6" w14:textId="77777777" w:rsidR="00616F84" w:rsidRPr="00390B28" w:rsidRDefault="00616F84" w:rsidP="00616F84">
      <w:pPr>
        <w:pStyle w:val="VerbatimTxt"/>
        <w:numPr>
          <w:ilvl w:val="0"/>
          <w:numId w:val="7"/>
        </w:numPr>
        <w:spacing w:line="259" w:lineRule="auto"/>
      </w:pPr>
      <w:r w:rsidRPr="00390B28">
        <w:t>Nothing</w:t>
      </w:r>
      <w:r>
        <w:t>.</w:t>
      </w:r>
      <w:r w:rsidRPr="00390B28">
        <w:t xml:space="preserve"> It Was Awesome </w:t>
      </w:r>
    </w:p>
    <w:p w14:paraId="2B9DE1BF" w14:textId="77777777" w:rsidR="00616F84" w:rsidRPr="00390B28" w:rsidRDefault="00616F84" w:rsidP="00616F84">
      <w:pPr>
        <w:pStyle w:val="VerbatimTxt"/>
        <w:numPr>
          <w:ilvl w:val="0"/>
          <w:numId w:val="7"/>
        </w:numPr>
        <w:spacing w:line="259" w:lineRule="auto"/>
      </w:pPr>
      <w:r w:rsidRPr="00390B28">
        <w:t>make more fun th</w:t>
      </w:r>
      <w:r>
        <w:t>i</w:t>
      </w:r>
      <w:r w:rsidRPr="00390B28">
        <w:t>ngs even better</w:t>
      </w:r>
    </w:p>
    <w:p w14:paraId="62EA17F4" w14:textId="77777777" w:rsidR="00616F84" w:rsidRPr="00390B28" w:rsidRDefault="00616F84" w:rsidP="00616F84">
      <w:pPr>
        <w:pStyle w:val="VerbatimTxt"/>
        <w:numPr>
          <w:ilvl w:val="0"/>
          <w:numId w:val="7"/>
        </w:numPr>
        <w:spacing w:line="259" w:lineRule="auto"/>
      </w:pPr>
      <w:r w:rsidRPr="00390B28">
        <w:t>They can</w:t>
      </w:r>
      <w:r>
        <w:t>’</w:t>
      </w:r>
      <w:r w:rsidRPr="00390B28">
        <w:t>t make it better its good</w:t>
      </w:r>
    </w:p>
    <w:p w14:paraId="49A5D4FD" w14:textId="77777777" w:rsidR="00616F84" w:rsidRPr="00390B28" w:rsidRDefault="00616F84" w:rsidP="00616F84">
      <w:pPr>
        <w:pStyle w:val="VerbatimTxt"/>
        <w:numPr>
          <w:ilvl w:val="0"/>
          <w:numId w:val="7"/>
        </w:numPr>
        <w:spacing w:line="259" w:lineRule="auto"/>
      </w:pPr>
      <w:r w:rsidRPr="00390B28">
        <w:t>Make it even more fun</w:t>
      </w:r>
    </w:p>
    <w:p w14:paraId="79E8D695" w14:textId="77777777" w:rsidR="00616F84" w:rsidRPr="00390B28" w:rsidRDefault="00616F84" w:rsidP="00616F84">
      <w:pPr>
        <w:pStyle w:val="VerbatimTxt"/>
        <w:numPr>
          <w:ilvl w:val="0"/>
          <w:numId w:val="7"/>
        </w:numPr>
        <w:spacing w:line="259" w:lineRule="auto"/>
      </w:pPr>
      <w:r w:rsidRPr="00390B28">
        <w:t>I don't know.</w:t>
      </w:r>
    </w:p>
    <w:p w14:paraId="747D08D0" w14:textId="77777777" w:rsidR="00616F84" w:rsidRPr="00390B28" w:rsidRDefault="00616F84" w:rsidP="00616F84">
      <w:pPr>
        <w:pStyle w:val="VerbatimTxt"/>
        <w:numPr>
          <w:ilvl w:val="0"/>
          <w:numId w:val="7"/>
        </w:numPr>
        <w:spacing w:line="259" w:lineRule="auto"/>
      </w:pPr>
      <w:r w:rsidRPr="00390B28">
        <w:t>They can't</w:t>
      </w:r>
      <w:r>
        <w:t>,</w:t>
      </w:r>
      <w:r w:rsidRPr="00390B28">
        <w:t xml:space="preserve"> it</w:t>
      </w:r>
      <w:r>
        <w:t>’</w:t>
      </w:r>
      <w:r w:rsidRPr="00390B28">
        <w:t>s already amazing and I can't think of anything to make it even more exciting!</w:t>
      </w:r>
    </w:p>
    <w:p w14:paraId="7BC808F9" w14:textId="77777777" w:rsidR="00616F84" w:rsidRPr="00390B28" w:rsidRDefault="00616F84" w:rsidP="00616F84">
      <w:pPr>
        <w:pStyle w:val="VerbatimTxt"/>
        <w:numPr>
          <w:ilvl w:val="0"/>
          <w:numId w:val="7"/>
        </w:numPr>
        <w:spacing w:line="259" w:lineRule="auto"/>
      </w:pPr>
      <w:r>
        <w:t>i</w:t>
      </w:r>
      <w:r w:rsidRPr="00390B28">
        <w:t xml:space="preserve">f we actually went to the imagination station  </w:t>
      </w:r>
    </w:p>
    <w:p w14:paraId="440D2A93" w14:textId="77777777" w:rsidR="00616F84" w:rsidRPr="00390B28" w:rsidRDefault="00616F84" w:rsidP="00616F84">
      <w:pPr>
        <w:pStyle w:val="VerbatimTxt"/>
        <w:numPr>
          <w:ilvl w:val="0"/>
          <w:numId w:val="7"/>
        </w:numPr>
        <w:spacing w:line="259" w:lineRule="auto"/>
      </w:pPr>
      <w:r w:rsidRPr="00390B28">
        <w:t>Make link</w:t>
      </w:r>
      <w:r>
        <w:t>a</w:t>
      </w:r>
      <w:r w:rsidRPr="00390B28">
        <w:t>ges sides/corners rounded so it is easier to make red crayons</w:t>
      </w:r>
      <w:r>
        <w:t xml:space="preserve"> </w:t>
      </w:r>
      <w:r w:rsidRPr="00390B28">
        <w:t>:)</w:t>
      </w:r>
    </w:p>
    <w:p w14:paraId="48271574" w14:textId="77777777" w:rsidR="00616F84" w:rsidRPr="00390B28" w:rsidRDefault="00616F84" w:rsidP="00616F84">
      <w:pPr>
        <w:pStyle w:val="VerbatimTxt"/>
        <w:numPr>
          <w:ilvl w:val="0"/>
          <w:numId w:val="7"/>
        </w:numPr>
        <w:spacing w:line="259" w:lineRule="auto"/>
      </w:pPr>
      <w:r w:rsidRPr="00390B28">
        <w:t xml:space="preserve">They can't, only because their projects </w:t>
      </w:r>
      <w:r>
        <w:t>a</w:t>
      </w:r>
      <w:r w:rsidRPr="00390B28">
        <w:t>re so amazing and fun, they're just the perfect projects to work on, especially if you have a goal in the STEM field, like me.</w:t>
      </w:r>
    </w:p>
    <w:p w14:paraId="1E6EEAFE" w14:textId="77777777" w:rsidR="00616F84" w:rsidRPr="00390B28" w:rsidRDefault="00616F84" w:rsidP="00616F84">
      <w:pPr>
        <w:pStyle w:val="VerbatimTxt"/>
        <w:numPr>
          <w:ilvl w:val="0"/>
          <w:numId w:val="7"/>
        </w:numPr>
        <w:spacing w:line="259" w:lineRule="auto"/>
      </w:pPr>
      <w:r w:rsidRPr="00390B28">
        <w:t>They could have competitions where you get to work with a group and see who could make the best creation between all of the groups.</w:t>
      </w:r>
    </w:p>
    <w:p w14:paraId="2039E2AC" w14:textId="77777777" w:rsidR="00616F84" w:rsidRPr="00390B28" w:rsidRDefault="00616F84" w:rsidP="00616F84">
      <w:pPr>
        <w:pStyle w:val="VerbatimTxt"/>
        <w:numPr>
          <w:ilvl w:val="0"/>
          <w:numId w:val="7"/>
        </w:numPr>
        <w:spacing w:line="259" w:lineRule="auto"/>
      </w:pPr>
      <w:r w:rsidRPr="00390B28">
        <w:t>Nothing</w:t>
      </w:r>
      <w:r>
        <w:t>,</w:t>
      </w:r>
      <w:r w:rsidRPr="00390B28">
        <w:t xml:space="preserve"> they all our awesome and very fun</w:t>
      </w:r>
    </w:p>
    <w:p w14:paraId="67B9B680" w14:textId="77777777" w:rsidR="00616F84" w:rsidRPr="00390B28" w:rsidRDefault="00616F84" w:rsidP="00616F84">
      <w:pPr>
        <w:pStyle w:val="VerbatimTxt"/>
        <w:numPr>
          <w:ilvl w:val="0"/>
          <w:numId w:val="7"/>
        </w:numPr>
        <w:spacing w:line="259" w:lineRule="auto"/>
      </w:pPr>
      <w:r w:rsidRPr="00390B28">
        <w:t>doing something related with basketball</w:t>
      </w:r>
    </w:p>
    <w:p w14:paraId="5A9B3A6B" w14:textId="77777777" w:rsidR="00616F84" w:rsidRPr="00390B28" w:rsidRDefault="00616F84" w:rsidP="00616F84">
      <w:pPr>
        <w:pStyle w:val="VerbatimTxt"/>
        <w:numPr>
          <w:ilvl w:val="0"/>
          <w:numId w:val="7"/>
        </w:numPr>
        <w:spacing w:line="259" w:lineRule="auto"/>
      </w:pPr>
      <w:r w:rsidRPr="00390B28">
        <w:t>They could give more examples to help use brainsto</w:t>
      </w:r>
      <w:r>
        <w:t>r</w:t>
      </w:r>
      <w:r w:rsidRPr="00390B28">
        <w:t>m.</w:t>
      </w:r>
    </w:p>
    <w:p w14:paraId="101D069F" w14:textId="77777777" w:rsidR="00616F84" w:rsidRPr="00390B28" w:rsidRDefault="00616F84" w:rsidP="00616F84">
      <w:pPr>
        <w:pStyle w:val="VerbatimTxt"/>
        <w:numPr>
          <w:ilvl w:val="0"/>
          <w:numId w:val="7"/>
        </w:numPr>
        <w:spacing w:line="259" w:lineRule="auto"/>
      </w:pPr>
      <w:r w:rsidRPr="00390B28">
        <w:t>By adding colors and creating things then see if we can create something like it.</w:t>
      </w:r>
    </w:p>
    <w:p w14:paraId="4493BCE1" w14:textId="77777777" w:rsidR="00616F84" w:rsidRPr="00390B28" w:rsidRDefault="00616F84" w:rsidP="00616F84">
      <w:pPr>
        <w:pStyle w:val="VerbatimTxt"/>
        <w:numPr>
          <w:ilvl w:val="0"/>
          <w:numId w:val="7"/>
        </w:numPr>
        <w:spacing w:line="259" w:lineRule="auto"/>
      </w:pPr>
      <w:r w:rsidRPr="00390B28">
        <w:t>I love i</w:t>
      </w:r>
      <w:r>
        <w:t>t</w:t>
      </w:r>
      <w:r w:rsidRPr="00390B28">
        <w:t xml:space="preserve"> and there</w:t>
      </w:r>
      <w:r>
        <w:t xml:space="preserve"> is</w:t>
      </w:r>
      <w:r w:rsidRPr="00390B28">
        <w:t xml:space="preserve"> not a lot </w:t>
      </w:r>
      <w:r>
        <w:t>I</w:t>
      </w:r>
      <w:r w:rsidRPr="00390B28">
        <w:t xml:space="preserve"> want to change.</w:t>
      </w:r>
    </w:p>
    <w:p w14:paraId="72C1E9A3" w14:textId="77777777" w:rsidR="00616F84" w:rsidRPr="00390B28" w:rsidRDefault="00616F84" w:rsidP="00616F84">
      <w:pPr>
        <w:pStyle w:val="VerbatimTxt"/>
        <w:numPr>
          <w:ilvl w:val="0"/>
          <w:numId w:val="7"/>
        </w:numPr>
        <w:spacing w:line="259" w:lineRule="auto"/>
      </w:pPr>
      <w:r w:rsidRPr="00390B28">
        <w:t xml:space="preserve">tuggf </w:t>
      </w:r>
      <w:r>
        <w:t>[sic]</w:t>
      </w:r>
    </w:p>
    <w:p w14:paraId="142D139E" w14:textId="77777777" w:rsidR="00616F84" w:rsidRPr="00390B28" w:rsidRDefault="00616F84" w:rsidP="00616F84">
      <w:pPr>
        <w:pStyle w:val="VerbatimTxt"/>
        <w:numPr>
          <w:ilvl w:val="0"/>
          <w:numId w:val="7"/>
        </w:numPr>
        <w:spacing w:line="259" w:lineRule="auto"/>
      </w:pPr>
      <w:r w:rsidRPr="00390B28">
        <w:t xml:space="preserve">Doing something more creative or interesting </w:t>
      </w:r>
    </w:p>
    <w:p w14:paraId="2056628D" w14:textId="77777777" w:rsidR="00616F84" w:rsidRPr="00390B28" w:rsidRDefault="00616F84" w:rsidP="00616F84">
      <w:pPr>
        <w:pStyle w:val="VerbatimTxt"/>
        <w:numPr>
          <w:ilvl w:val="0"/>
          <w:numId w:val="7"/>
        </w:numPr>
        <w:spacing w:line="259" w:lineRule="auto"/>
      </w:pPr>
      <w:r w:rsidRPr="00390B28">
        <w:t xml:space="preserve">by play a game </w:t>
      </w:r>
    </w:p>
    <w:p w14:paraId="2D0F8002" w14:textId="77777777" w:rsidR="00616F84" w:rsidRPr="00B87AC7" w:rsidRDefault="00616F84" w:rsidP="00616F84">
      <w:pPr>
        <w:pStyle w:val="VerbatimTxt"/>
        <w:numPr>
          <w:ilvl w:val="0"/>
          <w:numId w:val="7"/>
        </w:numPr>
        <w:spacing w:line="259" w:lineRule="auto"/>
      </w:pPr>
      <w:r w:rsidRPr="00B87AC7">
        <w:t>No</w:t>
      </w:r>
    </w:p>
    <w:p w14:paraId="46AE9CD3" w14:textId="77777777" w:rsidR="00616F84" w:rsidRPr="00B87AC7" w:rsidRDefault="00616F84" w:rsidP="00616F84">
      <w:pPr>
        <w:pStyle w:val="VerbatimTxt"/>
        <w:numPr>
          <w:ilvl w:val="0"/>
          <w:numId w:val="7"/>
        </w:numPr>
        <w:spacing w:line="259" w:lineRule="auto"/>
      </w:pPr>
      <w:r w:rsidRPr="00B87AC7">
        <w:t>I don't know</w:t>
      </w:r>
    </w:p>
    <w:p w14:paraId="33C32B29" w14:textId="77777777" w:rsidR="00616F84" w:rsidRPr="00B87AC7" w:rsidRDefault="00616F84" w:rsidP="00616F84">
      <w:pPr>
        <w:pStyle w:val="VerbatimTxt"/>
        <w:numPr>
          <w:ilvl w:val="0"/>
          <w:numId w:val="7"/>
        </w:numPr>
        <w:spacing w:line="259" w:lineRule="auto"/>
      </w:pPr>
      <w:r w:rsidRPr="00B87AC7">
        <w:t>Make potions</w:t>
      </w:r>
    </w:p>
    <w:p w14:paraId="615B9BEF" w14:textId="77777777" w:rsidR="00616F84" w:rsidRPr="00B87AC7" w:rsidRDefault="00616F84" w:rsidP="00616F84">
      <w:pPr>
        <w:pStyle w:val="VerbatimTxt"/>
        <w:numPr>
          <w:ilvl w:val="0"/>
          <w:numId w:val="7"/>
        </w:numPr>
        <w:spacing w:line="259" w:lineRule="auto"/>
      </w:pPr>
      <w:r w:rsidRPr="00B87AC7">
        <w:t>No ideas</w:t>
      </w:r>
    </w:p>
    <w:p w14:paraId="127A0A13" w14:textId="77777777" w:rsidR="00616F84" w:rsidRPr="00B87AC7" w:rsidRDefault="00616F84" w:rsidP="00616F84">
      <w:pPr>
        <w:pStyle w:val="VerbatimTxt"/>
        <w:numPr>
          <w:ilvl w:val="0"/>
          <w:numId w:val="7"/>
        </w:numPr>
        <w:spacing w:line="259" w:lineRule="auto"/>
      </w:pPr>
      <w:r w:rsidRPr="00B87AC7">
        <w:t>Teach more</w:t>
      </w:r>
    </w:p>
    <w:p w14:paraId="6EE1441B" w14:textId="77777777" w:rsidR="00616F84" w:rsidRPr="00B87AC7" w:rsidRDefault="00616F84" w:rsidP="00616F84">
      <w:pPr>
        <w:pStyle w:val="VerbatimTxt"/>
        <w:numPr>
          <w:ilvl w:val="0"/>
          <w:numId w:val="7"/>
        </w:numPr>
        <w:spacing w:line="259" w:lineRule="auto"/>
      </w:pPr>
      <w:r w:rsidRPr="00B87AC7">
        <w:t>Making more 3D stuff</w:t>
      </w:r>
    </w:p>
    <w:p w14:paraId="52FEAB68" w14:textId="77777777" w:rsidR="00616F84" w:rsidRPr="00B87AC7" w:rsidRDefault="00616F84" w:rsidP="00616F84">
      <w:pPr>
        <w:pStyle w:val="VerbatimTxt"/>
        <w:numPr>
          <w:ilvl w:val="0"/>
          <w:numId w:val="7"/>
        </w:numPr>
        <w:spacing w:line="259" w:lineRule="auto"/>
      </w:pPr>
      <w:r w:rsidRPr="00B87AC7">
        <w:t>None</w:t>
      </w:r>
    </w:p>
    <w:p w14:paraId="0F028854" w14:textId="77777777" w:rsidR="00616F84" w:rsidRPr="00B87AC7" w:rsidRDefault="00616F84" w:rsidP="00616F84">
      <w:pPr>
        <w:pStyle w:val="VerbatimTxt"/>
        <w:numPr>
          <w:ilvl w:val="0"/>
          <w:numId w:val="7"/>
        </w:numPr>
        <w:spacing w:line="259" w:lineRule="auto"/>
      </w:pPr>
      <w:r w:rsidRPr="00B87AC7">
        <w:t>No, I do not</w:t>
      </w:r>
    </w:p>
    <w:p w14:paraId="6F34C64B" w14:textId="77777777" w:rsidR="00616F84" w:rsidRPr="00B87AC7" w:rsidRDefault="00616F84" w:rsidP="00616F84">
      <w:pPr>
        <w:pStyle w:val="VerbatimTxt"/>
        <w:numPr>
          <w:ilvl w:val="0"/>
          <w:numId w:val="7"/>
        </w:numPr>
        <w:spacing w:line="259" w:lineRule="auto"/>
      </w:pPr>
      <w:r w:rsidRPr="00B87AC7">
        <w:t>Have different shows at Imagination Station</w:t>
      </w:r>
    </w:p>
    <w:p w14:paraId="56A82BE6" w14:textId="77777777" w:rsidR="00616F84" w:rsidRPr="00B87AC7" w:rsidRDefault="00616F84" w:rsidP="00616F84">
      <w:pPr>
        <w:pStyle w:val="VerbatimTxt"/>
        <w:numPr>
          <w:ilvl w:val="0"/>
          <w:numId w:val="7"/>
        </w:numPr>
        <w:spacing w:line="259" w:lineRule="auto"/>
      </w:pPr>
      <w:r w:rsidRPr="00B87AC7">
        <w:t>I don't know</w:t>
      </w:r>
    </w:p>
    <w:p w14:paraId="0CA8EBC0" w14:textId="77777777" w:rsidR="00616F84" w:rsidRPr="00B87AC7" w:rsidRDefault="00616F84" w:rsidP="00616F84">
      <w:pPr>
        <w:pStyle w:val="VerbatimTxt"/>
        <w:numPr>
          <w:ilvl w:val="0"/>
          <w:numId w:val="7"/>
        </w:numPr>
        <w:spacing w:line="259" w:lineRule="auto"/>
      </w:pPr>
      <w:r w:rsidRPr="00B87AC7">
        <w:t>No</w:t>
      </w:r>
    </w:p>
    <w:p w14:paraId="4768EC62" w14:textId="77777777" w:rsidR="00616F84" w:rsidRPr="00B87AC7" w:rsidRDefault="00616F84" w:rsidP="00616F84">
      <w:pPr>
        <w:pStyle w:val="VerbatimTxt"/>
        <w:numPr>
          <w:ilvl w:val="0"/>
          <w:numId w:val="7"/>
        </w:numPr>
        <w:spacing w:line="259" w:lineRule="auto"/>
      </w:pPr>
      <w:r w:rsidRPr="00B87AC7">
        <w:t>I don't know</w:t>
      </w:r>
    </w:p>
    <w:p w14:paraId="1F4137F5" w14:textId="77777777" w:rsidR="00616F84" w:rsidRPr="00B87AC7" w:rsidRDefault="00616F84" w:rsidP="00616F84">
      <w:pPr>
        <w:pStyle w:val="VerbatimTxt"/>
        <w:numPr>
          <w:ilvl w:val="0"/>
          <w:numId w:val="7"/>
        </w:numPr>
        <w:spacing w:line="259" w:lineRule="auto"/>
      </w:pPr>
      <w:r w:rsidRPr="00B87AC7">
        <w:t>I don't know</w:t>
      </w:r>
    </w:p>
    <w:p w14:paraId="240C6901" w14:textId="77777777" w:rsidR="00616F84" w:rsidRPr="00B87AC7" w:rsidRDefault="00616F84" w:rsidP="00616F84">
      <w:pPr>
        <w:pStyle w:val="VerbatimTxt"/>
        <w:numPr>
          <w:ilvl w:val="0"/>
          <w:numId w:val="7"/>
        </w:numPr>
        <w:spacing w:line="259" w:lineRule="auto"/>
      </w:pPr>
      <w:r w:rsidRPr="00B87AC7">
        <w:t>I don't know</w:t>
      </w:r>
    </w:p>
    <w:p w14:paraId="0B250B48" w14:textId="77777777" w:rsidR="00616F84" w:rsidRPr="00B87AC7" w:rsidRDefault="00616F84" w:rsidP="00616F84">
      <w:pPr>
        <w:pStyle w:val="VerbatimTxt"/>
        <w:numPr>
          <w:ilvl w:val="0"/>
          <w:numId w:val="7"/>
        </w:numPr>
        <w:spacing w:line="259" w:lineRule="auto"/>
      </w:pPr>
      <w:r w:rsidRPr="00B87AC7">
        <w:t>Build robots with engines that you have to control and move.</w:t>
      </w:r>
    </w:p>
    <w:p w14:paraId="272E7A50" w14:textId="77777777" w:rsidR="00616F84" w:rsidRPr="00B87AC7" w:rsidRDefault="00616F84" w:rsidP="00616F84">
      <w:pPr>
        <w:pStyle w:val="VerbatimTxt"/>
        <w:numPr>
          <w:ilvl w:val="0"/>
          <w:numId w:val="7"/>
        </w:numPr>
        <w:spacing w:line="259" w:lineRule="auto"/>
      </w:pPr>
      <w:r w:rsidRPr="00B87AC7">
        <w:t>Add a rainbow house that you can go into at Imagination Station - I don't know</w:t>
      </w:r>
    </w:p>
    <w:p w14:paraId="3D170888" w14:textId="77777777" w:rsidR="00616F84" w:rsidRPr="00B87AC7" w:rsidRDefault="00616F84" w:rsidP="00616F84">
      <w:pPr>
        <w:pStyle w:val="VerbatimTxt"/>
        <w:numPr>
          <w:ilvl w:val="0"/>
          <w:numId w:val="7"/>
        </w:numPr>
        <w:spacing w:line="259" w:lineRule="auto"/>
      </w:pPr>
      <w:r w:rsidRPr="00B87AC7">
        <w:t>No</w:t>
      </w:r>
    </w:p>
    <w:p w14:paraId="37AF2F76" w14:textId="77777777" w:rsidR="00616F84" w:rsidRPr="00B87AC7" w:rsidRDefault="00616F84" w:rsidP="00616F84">
      <w:pPr>
        <w:pStyle w:val="VerbatimTxt"/>
        <w:numPr>
          <w:ilvl w:val="0"/>
          <w:numId w:val="7"/>
        </w:numPr>
        <w:spacing w:line="259" w:lineRule="auto"/>
      </w:pPr>
      <w:r w:rsidRPr="00B87AC7">
        <w:t>Have things that have controls for cars and robots to make them move and help kids get more interested in it.</w:t>
      </w:r>
      <w:r w:rsidRPr="00B87AC7">
        <w:br/>
        <w:t>[Misc Comment:] My first time in Maker Club I felt nervous. I had friends who told me I could do it. They told me I could do it. Maker Club is good but without [named staff] it is not as good. She shows us [illegible] to be good, and not be bad. She gives energy and [illegible].</w:t>
      </w:r>
    </w:p>
    <w:p w14:paraId="56BC847A" w14:textId="77777777" w:rsidR="00616F84" w:rsidRPr="00B87AC7" w:rsidRDefault="00616F84" w:rsidP="00616F84">
      <w:pPr>
        <w:pStyle w:val="VerbatimTxt"/>
        <w:numPr>
          <w:ilvl w:val="0"/>
          <w:numId w:val="7"/>
        </w:numPr>
        <w:spacing w:line="259" w:lineRule="auto"/>
      </w:pPr>
      <w:r w:rsidRPr="00B87AC7">
        <w:t>Maker Club is already good.</w:t>
      </w:r>
    </w:p>
    <w:p w14:paraId="19332885" w14:textId="77777777" w:rsidR="00616F84" w:rsidRPr="00B87AC7" w:rsidRDefault="00616F84" w:rsidP="00616F84">
      <w:pPr>
        <w:pStyle w:val="VerbatimTxt"/>
        <w:numPr>
          <w:ilvl w:val="0"/>
          <w:numId w:val="7"/>
        </w:numPr>
        <w:spacing w:line="259" w:lineRule="auto"/>
      </w:pPr>
      <w:r w:rsidRPr="00B87AC7">
        <w:t>A little bit longer - more times, because sometimes we have really great ideas and not enough time to do them.</w:t>
      </w:r>
    </w:p>
    <w:p w14:paraId="5AA634E1" w14:textId="77777777" w:rsidR="00616F84" w:rsidRPr="00B87AC7" w:rsidRDefault="00616F84" w:rsidP="00616F84">
      <w:pPr>
        <w:pStyle w:val="VerbatimTxt"/>
        <w:numPr>
          <w:ilvl w:val="0"/>
          <w:numId w:val="7"/>
        </w:numPr>
        <w:spacing w:line="259" w:lineRule="auto"/>
      </w:pPr>
      <w:r w:rsidRPr="00B87AC7">
        <w:t>IDK</w:t>
      </w:r>
    </w:p>
    <w:p w14:paraId="35478F47" w14:textId="77777777" w:rsidR="00616F84" w:rsidRPr="00B87AC7" w:rsidRDefault="00616F84" w:rsidP="00616F84">
      <w:pPr>
        <w:pStyle w:val="VerbatimTxt"/>
        <w:numPr>
          <w:ilvl w:val="0"/>
          <w:numId w:val="7"/>
        </w:numPr>
        <w:spacing w:line="259" w:lineRule="auto"/>
      </w:pPr>
      <w:r w:rsidRPr="00B87AC7">
        <w:t>Coding Sphero</w:t>
      </w:r>
    </w:p>
    <w:p w14:paraId="15507415" w14:textId="77777777" w:rsidR="00616F84" w:rsidRPr="00B87AC7" w:rsidRDefault="00616F84" w:rsidP="00616F84">
      <w:pPr>
        <w:pStyle w:val="VerbatimTxt"/>
        <w:numPr>
          <w:ilvl w:val="0"/>
          <w:numId w:val="7"/>
        </w:numPr>
        <w:spacing w:line="259" w:lineRule="auto"/>
      </w:pPr>
      <w:r w:rsidRPr="00B87AC7">
        <w:t>don't know</w:t>
      </w:r>
    </w:p>
    <w:p w14:paraId="4A820293" w14:textId="77777777" w:rsidR="00616F84" w:rsidRPr="00B87AC7" w:rsidRDefault="00616F84" w:rsidP="00616F84">
      <w:pPr>
        <w:pStyle w:val="VerbatimTxt"/>
        <w:numPr>
          <w:ilvl w:val="0"/>
          <w:numId w:val="7"/>
        </w:numPr>
        <w:spacing w:line="259" w:lineRule="auto"/>
      </w:pPr>
      <w:r w:rsidRPr="00B87AC7">
        <w:t>don't know</w:t>
      </w:r>
    </w:p>
    <w:p w14:paraId="78A99D09" w14:textId="77777777" w:rsidR="00616F84" w:rsidRPr="007A0CC9" w:rsidRDefault="00616F84" w:rsidP="00616F84">
      <w:pPr>
        <w:pStyle w:val="VerbatimTxt"/>
        <w:numPr>
          <w:ilvl w:val="0"/>
          <w:numId w:val="7"/>
        </w:numPr>
        <w:spacing w:line="259" w:lineRule="auto"/>
      </w:pPr>
      <w:r w:rsidRPr="007A0CC9">
        <w:t>When they did robots they should have miniature hats</w:t>
      </w:r>
    </w:p>
    <w:p w14:paraId="1DFA6818" w14:textId="77777777" w:rsidR="00616F84" w:rsidRPr="007A0CC9" w:rsidRDefault="00616F84" w:rsidP="00616F84">
      <w:pPr>
        <w:pStyle w:val="VerbatimTxt"/>
        <w:numPr>
          <w:ilvl w:val="0"/>
          <w:numId w:val="7"/>
        </w:numPr>
        <w:spacing w:line="259" w:lineRule="auto"/>
      </w:pPr>
      <w:r w:rsidRPr="007A0CC9">
        <w:t>no</w:t>
      </w:r>
    </w:p>
    <w:p w14:paraId="2A782415" w14:textId="77777777" w:rsidR="00616F84" w:rsidRPr="007A0CC9" w:rsidRDefault="00616F84" w:rsidP="00616F84">
      <w:pPr>
        <w:pStyle w:val="VerbatimTxt"/>
        <w:numPr>
          <w:ilvl w:val="0"/>
          <w:numId w:val="7"/>
        </w:numPr>
        <w:spacing w:line="259" w:lineRule="auto"/>
      </w:pPr>
      <w:r w:rsidRPr="007A0CC9">
        <w:t>Split kids - teenagers in 1 room, we go to room with kids my age</w:t>
      </w:r>
    </w:p>
    <w:p w14:paraId="5E0CF86B" w14:textId="77777777" w:rsidR="00616F84" w:rsidRPr="007A0CC9" w:rsidRDefault="00616F84" w:rsidP="00616F84">
      <w:pPr>
        <w:pStyle w:val="VerbatimTxt"/>
        <w:numPr>
          <w:ilvl w:val="0"/>
          <w:numId w:val="7"/>
        </w:numPr>
        <w:spacing w:line="259" w:lineRule="auto"/>
      </w:pPr>
      <w:r w:rsidRPr="007A0CC9">
        <w:t>more details</w:t>
      </w:r>
      <w:r>
        <w:t>,</w:t>
      </w:r>
      <w:r w:rsidRPr="007A0CC9">
        <w:t xml:space="preserve"> ex. more options to be creative</w:t>
      </w:r>
    </w:p>
    <w:p w14:paraId="32A302F4" w14:textId="77777777" w:rsidR="00616F84" w:rsidRPr="007A0CC9" w:rsidRDefault="00616F84" w:rsidP="00616F84">
      <w:pPr>
        <w:pStyle w:val="VerbatimTxt"/>
        <w:numPr>
          <w:ilvl w:val="0"/>
          <w:numId w:val="7"/>
        </w:numPr>
        <w:spacing w:line="259" w:lineRule="auto"/>
      </w:pPr>
      <w:r w:rsidRPr="007A0CC9">
        <w:t>Learning</w:t>
      </w:r>
    </w:p>
    <w:p w14:paraId="32B51B90" w14:textId="77777777" w:rsidR="00616F84" w:rsidRPr="007A0CC9" w:rsidRDefault="00616F84" w:rsidP="00616F84">
      <w:pPr>
        <w:pStyle w:val="VerbatimTxt"/>
        <w:numPr>
          <w:ilvl w:val="0"/>
          <w:numId w:val="7"/>
        </w:numPr>
        <w:spacing w:line="259" w:lineRule="auto"/>
      </w:pPr>
      <w:r w:rsidRPr="007A0CC9">
        <w:t>I don't know</w:t>
      </w:r>
    </w:p>
    <w:p w14:paraId="68EF43BE" w14:textId="77777777" w:rsidR="00616F84" w:rsidRPr="007A0CC9" w:rsidRDefault="00616F84" w:rsidP="00616F84">
      <w:pPr>
        <w:pStyle w:val="VerbatimTxt"/>
        <w:numPr>
          <w:ilvl w:val="0"/>
          <w:numId w:val="7"/>
        </w:numPr>
        <w:spacing w:line="259" w:lineRule="auto"/>
      </w:pPr>
      <w:r w:rsidRPr="007A0CC9">
        <w:t>Should use computers to design necklaces</w:t>
      </w:r>
    </w:p>
    <w:p w14:paraId="3E06C776" w14:textId="77777777" w:rsidR="00616F84" w:rsidRPr="007A0CC9" w:rsidRDefault="00616F84" w:rsidP="00616F84">
      <w:pPr>
        <w:pStyle w:val="VerbatimTxt"/>
        <w:numPr>
          <w:ilvl w:val="0"/>
          <w:numId w:val="7"/>
        </w:numPr>
        <w:spacing w:line="259" w:lineRule="auto"/>
      </w:pPr>
      <w:r w:rsidRPr="007A0CC9">
        <w:t>let you build more things</w:t>
      </w:r>
    </w:p>
    <w:p w14:paraId="251EC1E0" w14:textId="77777777" w:rsidR="00616F84" w:rsidRPr="007A0CC9" w:rsidRDefault="00616F84" w:rsidP="00616F84">
      <w:pPr>
        <w:pStyle w:val="VerbatimTxt"/>
        <w:numPr>
          <w:ilvl w:val="0"/>
          <w:numId w:val="7"/>
        </w:numPr>
        <w:spacing w:line="259" w:lineRule="auto"/>
      </w:pPr>
      <w:r w:rsidRPr="007A0CC9">
        <w:t>nothing</w:t>
      </w:r>
    </w:p>
    <w:p w14:paraId="28007735" w14:textId="77777777" w:rsidR="00616F84" w:rsidRPr="007A0CC9" w:rsidRDefault="00616F84" w:rsidP="00616F84">
      <w:pPr>
        <w:pStyle w:val="VerbatimTxt"/>
        <w:numPr>
          <w:ilvl w:val="0"/>
          <w:numId w:val="7"/>
        </w:numPr>
        <w:spacing w:line="259" w:lineRule="auto"/>
      </w:pPr>
      <w:r w:rsidRPr="007A0CC9">
        <w:t>Add more stuff and bring back circuits</w:t>
      </w:r>
    </w:p>
    <w:p w14:paraId="34E9F503" w14:textId="77777777" w:rsidR="00616F84" w:rsidRPr="007A0CC9" w:rsidRDefault="00616F84" w:rsidP="00616F84">
      <w:pPr>
        <w:pStyle w:val="VerbatimTxt"/>
        <w:numPr>
          <w:ilvl w:val="0"/>
          <w:numId w:val="7"/>
        </w:numPr>
        <w:spacing w:line="259" w:lineRule="auto"/>
      </w:pPr>
      <w:r w:rsidRPr="007A0CC9">
        <w:t>No</w:t>
      </w:r>
    </w:p>
    <w:p w14:paraId="0E6935E1" w14:textId="77777777" w:rsidR="00616F84" w:rsidRPr="007A0CC9" w:rsidRDefault="00616F84" w:rsidP="00616F84">
      <w:pPr>
        <w:pStyle w:val="VerbatimTxt"/>
        <w:numPr>
          <w:ilvl w:val="0"/>
          <w:numId w:val="7"/>
        </w:numPr>
        <w:spacing w:line="259" w:lineRule="auto"/>
      </w:pPr>
      <w:r w:rsidRPr="007A0CC9">
        <w:t>nothing</w:t>
      </w:r>
    </w:p>
    <w:p w14:paraId="7544BEA5" w14:textId="77777777" w:rsidR="00616F84" w:rsidRPr="007A0CC9" w:rsidRDefault="00616F84" w:rsidP="00616F84">
      <w:pPr>
        <w:pStyle w:val="VerbatimTxt"/>
        <w:numPr>
          <w:ilvl w:val="0"/>
          <w:numId w:val="7"/>
        </w:numPr>
        <w:spacing w:line="259" w:lineRule="auto"/>
      </w:pPr>
      <w:r w:rsidRPr="007A0CC9">
        <w:t>they don't</w:t>
      </w:r>
    </w:p>
    <w:p w14:paraId="6952ABD6" w14:textId="77777777" w:rsidR="00616F84" w:rsidRPr="007A0CC9" w:rsidRDefault="00616F84" w:rsidP="00616F84">
      <w:pPr>
        <w:pStyle w:val="VerbatimTxt"/>
        <w:numPr>
          <w:ilvl w:val="0"/>
          <w:numId w:val="7"/>
        </w:numPr>
        <w:spacing w:line="259" w:lineRule="auto"/>
      </w:pPr>
      <w:r w:rsidRPr="007A0CC9">
        <w:t>don't know</w:t>
      </w:r>
    </w:p>
    <w:p w14:paraId="2397202A" w14:textId="77777777" w:rsidR="00616F84" w:rsidRPr="007A0CC9" w:rsidRDefault="00616F84" w:rsidP="00616F84">
      <w:pPr>
        <w:pStyle w:val="VerbatimTxt"/>
        <w:numPr>
          <w:ilvl w:val="0"/>
          <w:numId w:val="7"/>
        </w:numPr>
        <w:spacing w:line="259" w:lineRule="auto"/>
      </w:pPr>
      <w:r w:rsidRPr="007A0CC9">
        <w:t>The</w:t>
      </w:r>
      <w:r>
        <w:t>y</w:t>
      </w:r>
      <w:r w:rsidRPr="007A0CC9">
        <w:t xml:space="preserve"> could let people vote on stuff.</w:t>
      </w:r>
    </w:p>
    <w:p w14:paraId="77B9A28D" w14:textId="77777777" w:rsidR="00616F84" w:rsidRPr="007A0CC9" w:rsidRDefault="00616F84" w:rsidP="00616F84">
      <w:pPr>
        <w:pStyle w:val="VerbatimTxt"/>
        <w:numPr>
          <w:ilvl w:val="0"/>
          <w:numId w:val="7"/>
        </w:numPr>
        <w:spacing w:line="259" w:lineRule="auto"/>
      </w:pPr>
      <w:r>
        <w:t>I</w:t>
      </w:r>
      <w:r w:rsidRPr="007A0CC9">
        <w:t xml:space="preserve"> don't know</w:t>
      </w:r>
    </w:p>
    <w:p w14:paraId="279DFD60" w14:textId="77777777" w:rsidR="00616F84" w:rsidRPr="007A0CC9" w:rsidRDefault="00616F84" w:rsidP="00616F84">
      <w:pPr>
        <w:pStyle w:val="VerbatimTxt"/>
        <w:numPr>
          <w:ilvl w:val="0"/>
          <w:numId w:val="7"/>
        </w:numPr>
        <w:spacing w:line="259" w:lineRule="auto"/>
      </w:pPr>
      <w:r w:rsidRPr="007A0CC9">
        <w:t>I do not know</w:t>
      </w:r>
    </w:p>
    <w:p w14:paraId="730E12FB" w14:textId="77777777" w:rsidR="00616F84" w:rsidRPr="007A0CC9" w:rsidRDefault="00616F84" w:rsidP="00616F84">
      <w:pPr>
        <w:pStyle w:val="VerbatimTxt"/>
        <w:numPr>
          <w:ilvl w:val="0"/>
          <w:numId w:val="7"/>
        </w:numPr>
        <w:spacing w:line="259" w:lineRule="auto"/>
      </w:pPr>
      <w:r w:rsidRPr="007A0CC9">
        <w:t>Mix different chemicals</w:t>
      </w:r>
    </w:p>
    <w:p w14:paraId="7DFB0F7B" w14:textId="77777777" w:rsidR="00616F84" w:rsidRPr="007A0CC9" w:rsidRDefault="00616F84" w:rsidP="00616F84">
      <w:pPr>
        <w:pStyle w:val="VerbatimTxt"/>
        <w:numPr>
          <w:ilvl w:val="0"/>
          <w:numId w:val="7"/>
        </w:numPr>
        <w:spacing w:line="259" w:lineRule="auto"/>
      </w:pPr>
      <w:r w:rsidRPr="007A0CC9">
        <w:t>Stop using groups</w:t>
      </w:r>
    </w:p>
    <w:p w14:paraId="238DDBE5" w14:textId="77777777" w:rsidR="00616F84" w:rsidRPr="007A0CC9" w:rsidRDefault="00616F84" w:rsidP="00616F84">
      <w:pPr>
        <w:pStyle w:val="VerbatimTxt"/>
        <w:numPr>
          <w:ilvl w:val="0"/>
          <w:numId w:val="7"/>
        </w:numPr>
        <w:spacing w:line="259" w:lineRule="auto"/>
      </w:pPr>
      <w:r w:rsidRPr="007A0CC9">
        <w:t>get free candy</w:t>
      </w:r>
    </w:p>
    <w:p w14:paraId="14399D90" w14:textId="77777777" w:rsidR="00616F84" w:rsidRPr="007A0CC9" w:rsidRDefault="00616F84" w:rsidP="00616F84">
      <w:pPr>
        <w:pStyle w:val="VerbatimTxt"/>
        <w:numPr>
          <w:ilvl w:val="0"/>
          <w:numId w:val="7"/>
        </w:numPr>
        <w:spacing w:line="259" w:lineRule="auto"/>
      </w:pPr>
      <w:r w:rsidRPr="007A0CC9">
        <w:t>make your own slime</w:t>
      </w:r>
    </w:p>
    <w:p w14:paraId="015E47BA" w14:textId="77777777" w:rsidR="00616F84" w:rsidRPr="007A0CC9" w:rsidRDefault="00616F84" w:rsidP="00616F84">
      <w:pPr>
        <w:pStyle w:val="VerbatimTxt"/>
        <w:numPr>
          <w:ilvl w:val="0"/>
          <w:numId w:val="7"/>
        </w:numPr>
        <w:spacing w:line="259" w:lineRule="auto"/>
      </w:pPr>
      <w:r w:rsidRPr="007A0CC9">
        <w:t>nothing</w:t>
      </w:r>
    </w:p>
    <w:p w14:paraId="18F256B5" w14:textId="77777777" w:rsidR="00616F84" w:rsidRPr="007A0CC9" w:rsidRDefault="00616F84" w:rsidP="00616F84">
      <w:pPr>
        <w:pStyle w:val="VerbatimTxt"/>
        <w:numPr>
          <w:ilvl w:val="0"/>
          <w:numId w:val="7"/>
        </w:numPr>
        <w:spacing w:line="259" w:lineRule="auto"/>
      </w:pPr>
      <w:r w:rsidRPr="007A0CC9">
        <w:t>?</w:t>
      </w:r>
    </w:p>
    <w:p w14:paraId="23F510B5" w14:textId="77777777" w:rsidR="00616F84" w:rsidRPr="007A0CC9" w:rsidRDefault="00616F84" w:rsidP="00616F84">
      <w:pPr>
        <w:pStyle w:val="VerbatimTxt"/>
        <w:numPr>
          <w:ilvl w:val="0"/>
          <w:numId w:val="7"/>
        </w:numPr>
        <w:spacing w:line="259" w:lineRule="auto"/>
      </w:pPr>
      <w:r w:rsidRPr="007A0CC9">
        <w:t>yes, maybe they can learn new things</w:t>
      </w:r>
    </w:p>
    <w:p w14:paraId="0B8EC284" w14:textId="77777777" w:rsidR="00616F84" w:rsidRPr="007A0CC9" w:rsidRDefault="00616F84" w:rsidP="00616F84">
      <w:pPr>
        <w:pStyle w:val="VerbatimTxt"/>
        <w:numPr>
          <w:ilvl w:val="0"/>
          <w:numId w:val="7"/>
        </w:numPr>
        <w:spacing w:line="259" w:lineRule="auto"/>
      </w:pPr>
      <w:r w:rsidRPr="007A0CC9">
        <w:t>I don't know</w:t>
      </w:r>
    </w:p>
    <w:p w14:paraId="7EC8FA1C" w14:textId="77777777" w:rsidR="00616F84" w:rsidRPr="007A0CC9" w:rsidRDefault="00616F84" w:rsidP="00616F84">
      <w:pPr>
        <w:pStyle w:val="VerbatimTxt"/>
        <w:numPr>
          <w:ilvl w:val="0"/>
          <w:numId w:val="7"/>
        </w:numPr>
        <w:spacing w:line="259" w:lineRule="auto"/>
      </w:pPr>
      <w:r w:rsidRPr="007A0CC9">
        <w:t>No. It's fine</w:t>
      </w:r>
    </w:p>
    <w:p w14:paraId="7F2FF68C" w14:textId="77777777" w:rsidR="00616F84" w:rsidRPr="007A0CC9" w:rsidRDefault="00616F84" w:rsidP="00616F84">
      <w:pPr>
        <w:pStyle w:val="VerbatimTxt"/>
        <w:numPr>
          <w:ilvl w:val="0"/>
          <w:numId w:val="7"/>
        </w:numPr>
        <w:spacing w:line="259" w:lineRule="auto"/>
      </w:pPr>
      <w:r w:rsidRPr="007A0CC9">
        <w:t>They can do more challenging stuff</w:t>
      </w:r>
    </w:p>
    <w:p w14:paraId="6E125084" w14:textId="77777777" w:rsidR="00616F84" w:rsidRPr="007A0CC9" w:rsidRDefault="00616F84" w:rsidP="00616F84">
      <w:pPr>
        <w:pStyle w:val="VerbatimTxt"/>
        <w:numPr>
          <w:ilvl w:val="0"/>
          <w:numId w:val="7"/>
        </w:numPr>
        <w:spacing w:line="259" w:lineRule="auto"/>
      </w:pPr>
      <w:r w:rsidRPr="007A0CC9">
        <w:t>to come more often to the club.</w:t>
      </w:r>
    </w:p>
    <w:p w14:paraId="4FA7DB4D" w14:textId="77777777" w:rsidR="00616F84" w:rsidRPr="007A0CC9" w:rsidRDefault="00616F84" w:rsidP="00616F84">
      <w:pPr>
        <w:pStyle w:val="VerbatimTxt"/>
        <w:numPr>
          <w:ilvl w:val="0"/>
          <w:numId w:val="7"/>
        </w:numPr>
        <w:spacing w:line="259" w:lineRule="auto"/>
      </w:pPr>
      <w:r w:rsidRPr="007A0CC9">
        <w:t>- food</w:t>
      </w:r>
      <w:r w:rsidRPr="007A0CC9">
        <w:br/>
        <w:t>- things that everyone could participate in (younger students)</w:t>
      </w:r>
      <w:r w:rsidRPr="007A0CC9">
        <w:br/>
        <w:t>- try to make rockets</w:t>
      </w:r>
    </w:p>
    <w:p w14:paraId="759502D8" w14:textId="77777777" w:rsidR="00616F84" w:rsidRPr="007A0CC9" w:rsidRDefault="00616F84" w:rsidP="00616F84">
      <w:pPr>
        <w:pStyle w:val="VerbatimTxt"/>
        <w:numPr>
          <w:ilvl w:val="0"/>
          <w:numId w:val="7"/>
        </w:numPr>
        <w:spacing w:line="259" w:lineRule="auto"/>
      </w:pPr>
      <w:r w:rsidRPr="007A0CC9">
        <w:t>letting 9 year olds come because most of the younger siblings can't come.</w:t>
      </w:r>
    </w:p>
    <w:p w14:paraId="709B0B8E" w14:textId="77777777" w:rsidR="00616F84" w:rsidRPr="007A0CC9" w:rsidRDefault="00616F84" w:rsidP="00616F84">
      <w:pPr>
        <w:pStyle w:val="VerbatimTxt"/>
        <w:numPr>
          <w:ilvl w:val="0"/>
          <w:numId w:val="7"/>
        </w:numPr>
        <w:spacing w:line="259" w:lineRule="auto"/>
      </w:pPr>
      <w:r w:rsidRPr="007A0CC9">
        <w:t>Have a bike session</w:t>
      </w:r>
    </w:p>
    <w:p w14:paraId="071746CB" w14:textId="77777777" w:rsidR="00616F84" w:rsidRPr="007A0CC9" w:rsidRDefault="00616F84" w:rsidP="00616F84">
      <w:pPr>
        <w:pStyle w:val="VerbatimTxt"/>
        <w:numPr>
          <w:ilvl w:val="0"/>
          <w:numId w:val="7"/>
        </w:numPr>
        <w:spacing w:line="259" w:lineRule="auto"/>
      </w:pPr>
      <w:r w:rsidRPr="007A0CC9">
        <w:t>Go on field trip</w:t>
      </w:r>
      <w:r>
        <w:t>s</w:t>
      </w:r>
    </w:p>
    <w:p w14:paraId="23038522" w14:textId="77777777" w:rsidR="00616F84" w:rsidRPr="007A0CC9" w:rsidRDefault="00616F84" w:rsidP="00616F84">
      <w:pPr>
        <w:pStyle w:val="VerbatimTxt"/>
        <w:numPr>
          <w:ilvl w:val="0"/>
          <w:numId w:val="7"/>
        </w:numPr>
        <w:spacing w:line="259" w:lineRule="auto"/>
      </w:pPr>
      <w:r w:rsidRPr="007A0CC9">
        <w:t xml:space="preserve">They are fine as they </w:t>
      </w:r>
      <w:r>
        <w:t>are</w:t>
      </w:r>
    </w:p>
    <w:p w14:paraId="59172358" w14:textId="77777777" w:rsidR="00616F84" w:rsidRPr="007A0CC9" w:rsidRDefault="00616F84" w:rsidP="00616F84">
      <w:pPr>
        <w:pStyle w:val="VerbatimTxt"/>
        <w:numPr>
          <w:ilvl w:val="0"/>
          <w:numId w:val="7"/>
        </w:numPr>
        <w:spacing w:line="259" w:lineRule="auto"/>
      </w:pPr>
      <w:r w:rsidRPr="007A0CC9">
        <w:t>add motors (Note: he really likes cars and his sculpture was a motor)</w:t>
      </w:r>
    </w:p>
    <w:p w14:paraId="67B3D76F" w14:textId="77777777" w:rsidR="00616F84" w:rsidRPr="007A0CC9" w:rsidRDefault="00616F84" w:rsidP="00616F84">
      <w:pPr>
        <w:pStyle w:val="VerbatimTxt"/>
        <w:numPr>
          <w:ilvl w:val="0"/>
          <w:numId w:val="7"/>
        </w:numPr>
        <w:spacing w:line="259" w:lineRule="auto"/>
      </w:pPr>
      <w:r w:rsidRPr="007A0CC9">
        <w:t>don't know</w:t>
      </w:r>
    </w:p>
    <w:p w14:paraId="795CAFD0" w14:textId="77777777" w:rsidR="00616F84" w:rsidRPr="007A0CC9" w:rsidRDefault="00616F84" w:rsidP="00616F84">
      <w:pPr>
        <w:pStyle w:val="VerbatimTxt"/>
        <w:numPr>
          <w:ilvl w:val="0"/>
          <w:numId w:val="7"/>
        </w:numPr>
        <w:spacing w:line="259" w:lineRule="auto"/>
      </w:pPr>
      <w:r w:rsidRPr="007A0CC9">
        <w:t>IDK</w:t>
      </w:r>
    </w:p>
    <w:p w14:paraId="73D1AD61" w14:textId="77777777" w:rsidR="00616F84" w:rsidRPr="007A0CC9" w:rsidRDefault="00616F84" w:rsidP="00616F84">
      <w:pPr>
        <w:pStyle w:val="VerbatimTxt"/>
        <w:numPr>
          <w:ilvl w:val="0"/>
          <w:numId w:val="7"/>
        </w:numPr>
        <w:spacing w:line="259" w:lineRule="auto"/>
      </w:pPr>
      <w:r w:rsidRPr="007A0CC9">
        <w:t>- No</w:t>
      </w:r>
      <w:r w:rsidRPr="007A0CC9">
        <w:br/>
        <w:t xml:space="preserve">- [Overall comment:] I had fun </w:t>
      </w:r>
      <w:r>
        <w:t>and</w:t>
      </w:r>
      <w:r w:rsidRPr="007A0CC9">
        <w:t xml:space="preserve"> I want to do it again</w:t>
      </w:r>
    </w:p>
    <w:p w14:paraId="4DF554F4" w14:textId="77777777" w:rsidR="00616F84" w:rsidRPr="007A0CC9" w:rsidRDefault="00616F84" w:rsidP="00616F84">
      <w:pPr>
        <w:pStyle w:val="VerbatimTxt"/>
        <w:numPr>
          <w:ilvl w:val="0"/>
          <w:numId w:val="7"/>
        </w:numPr>
        <w:spacing w:line="259" w:lineRule="auto"/>
      </w:pPr>
      <w:r w:rsidRPr="007A0CC9">
        <w:t>What I can do better: Try to shape it right and better way to put it together</w:t>
      </w:r>
    </w:p>
    <w:p w14:paraId="57C8F213" w14:textId="77777777" w:rsidR="00616F84" w:rsidRPr="007A0CC9" w:rsidRDefault="00616F84" w:rsidP="00616F84">
      <w:pPr>
        <w:pStyle w:val="VerbatimTxt"/>
        <w:numPr>
          <w:ilvl w:val="0"/>
          <w:numId w:val="7"/>
        </w:numPr>
        <w:spacing w:line="259" w:lineRule="auto"/>
      </w:pPr>
      <w:r w:rsidRPr="007A0CC9">
        <w:t>I don't know</w:t>
      </w:r>
    </w:p>
    <w:p w14:paraId="52FBB026" w14:textId="77777777" w:rsidR="00616F84" w:rsidRPr="007A0CC9" w:rsidRDefault="00616F84" w:rsidP="00616F84">
      <w:pPr>
        <w:pStyle w:val="VerbatimTxt"/>
        <w:numPr>
          <w:ilvl w:val="0"/>
          <w:numId w:val="7"/>
        </w:numPr>
        <w:spacing w:line="259" w:lineRule="auto"/>
      </w:pPr>
      <w:r w:rsidRPr="007A0CC9">
        <w:t>- they already are better</w:t>
      </w:r>
      <w:r w:rsidRPr="007A0CC9">
        <w:br/>
        <w:t>- I would like to work there</w:t>
      </w:r>
    </w:p>
    <w:p w14:paraId="1CA17534" w14:textId="77777777" w:rsidR="00616F84" w:rsidRPr="007A0CC9" w:rsidRDefault="00616F84" w:rsidP="00616F84">
      <w:pPr>
        <w:pStyle w:val="VerbatimTxt"/>
        <w:numPr>
          <w:ilvl w:val="0"/>
          <w:numId w:val="7"/>
        </w:numPr>
        <w:spacing w:line="259" w:lineRule="auto"/>
      </w:pPr>
      <w:r w:rsidRPr="007A0CC9">
        <w:t>If we were able to have multiple LEDs</w:t>
      </w:r>
    </w:p>
    <w:p w14:paraId="791A05BB" w14:textId="77777777" w:rsidR="00616F84" w:rsidRPr="007A0CC9" w:rsidRDefault="00616F84" w:rsidP="00616F84">
      <w:pPr>
        <w:pStyle w:val="VerbatimTxt"/>
        <w:numPr>
          <w:ilvl w:val="0"/>
          <w:numId w:val="7"/>
        </w:numPr>
        <w:spacing w:line="259" w:lineRule="auto"/>
      </w:pPr>
      <w:r w:rsidRPr="007A0CC9">
        <w:t>- Don't have to change anything</w:t>
      </w:r>
      <w:r w:rsidRPr="007A0CC9">
        <w:br/>
        <w:t>- I think I'm too old for it (to go to Imagination Station)</w:t>
      </w:r>
    </w:p>
    <w:p w14:paraId="765ADFD3" w14:textId="77777777" w:rsidR="00616F84" w:rsidRPr="002D4754" w:rsidRDefault="00616F84" w:rsidP="001E3B50">
      <w:pPr>
        <w:pStyle w:val="ListParagraph"/>
      </w:pPr>
    </w:p>
    <w:p w14:paraId="17499C76" w14:textId="77777777" w:rsidR="00616F84" w:rsidRDefault="00616F84" w:rsidP="00616F84">
      <w:pPr>
        <w:pStyle w:val="Ques"/>
        <w:numPr>
          <w:ilvl w:val="0"/>
          <w:numId w:val="4"/>
        </w:numPr>
      </w:pPr>
      <w:r>
        <w:t xml:space="preserve">Have you been to Imagination Station before? </w:t>
      </w:r>
      <w:r>
        <w:rPr>
          <w:b/>
          <w:bCs/>
        </w:rPr>
        <w:t>(N=104)</w:t>
      </w:r>
    </w:p>
    <w:tbl>
      <w:tblPr>
        <w:tblW w:w="621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3105"/>
      </w:tblGrid>
      <w:tr w:rsidR="00616F84" w:rsidRPr="000F6948" w14:paraId="7D615851" w14:textId="77777777" w:rsidTr="000A3EF5">
        <w:trPr>
          <w:tblHeader/>
        </w:trPr>
        <w:tc>
          <w:tcPr>
            <w:tcW w:w="3105" w:type="dxa"/>
            <w:shd w:val="clear" w:color="auto" w:fill="auto"/>
            <w:vAlign w:val="bottom"/>
          </w:tcPr>
          <w:p w14:paraId="7E04299D" w14:textId="77777777" w:rsidR="00616F84" w:rsidRPr="000F6948" w:rsidRDefault="00616F84" w:rsidP="0034528E">
            <w:pPr>
              <w:pStyle w:val="TableColLabel"/>
            </w:pPr>
            <w:r>
              <w:t>Yes</w:t>
            </w:r>
          </w:p>
        </w:tc>
        <w:tc>
          <w:tcPr>
            <w:tcW w:w="3105" w:type="dxa"/>
            <w:shd w:val="clear" w:color="auto" w:fill="auto"/>
            <w:vAlign w:val="bottom"/>
          </w:tcPr>
          <w:p w14:paraId="00BD6892" w14:textId="77777777" w:rsidR="00616F84" w:rsidRPr="000F6948" w:rsidRDefault="00616F84" w:rsidP="0034528E">
            <w:pPr>
              <w:pStyle w:val="TableColLabel"/>
            </w:pPr>
            <w:r>
              <w:t>No</w:t>
            </w:r>
          </w:p>
        </w:tc>
      </w:tr>
      <w:tr w:rsidR="00616F84" w:rsidRPr="002D5A9D" w14:paraId="13304AE9" w14:textId="77777777" w:rsidTr="001B379C">
        <w:tc>
          <w:tcPr>
            <w:tcW w:w="3105" w:type="dxa"/>
            <w:shd w:val="clear" w:color="auto" w:fill="auto"/>
            <w:vAlign w:val="center"/>
          </w:tcPr>
          <w:p w14:paraId="1A860CDF" w14:textId="77777777" w:rsidR="00616F84" w:rsidRPr="002D5A9D" w:rsidRDefault="00616F84" w:rsidP="0034528E">
            <w:pPr>
              <w:pStyle w:val="TableTxt"/>
            </w:pPr>
            <w:r>
              <w:t>78% (81)</w:t>
            </w:r>
          </w:p>
        </w:tc>
        <w:tc>
          <w:tcPr>
            <w:tcW w:w="3105" w:type="dxa"/>
            <w:shd w:val="clear" w:color="auto" w:fill="auto"/>
            <w:vAlign w:val="center"/>
          </w:tcPr>
          <w:p w14:paraId="23A8862E" w14:textId="77777777" w:rsidR="00616F84" w:rsidRPr="002D5A9D" w:rsidRDefault="00616F84" w:rsidP="0034528E">
            <w:pPr>
              <w:pStyle w:val="TableTxt"/>
            </w:pPr>
            <w:r>
              <w:t>22% (23)</w:t>
            </w:r>
          </w:p>
        </w:tc>
      </w:tr>
    </w:tbl>
    <w:p w14:paraId="3EB688F6" w14:textId="77777777" w:rsidR="00616F84" w:rsidRPr="00D46C0A" w:rsidRDefault="00616F84" w:rsidP="00D46C0A"/>
    <w:p w14:paraId="7BB127AB" w14:textId="77777777" w:rsidR="00616F84" w:rsidRDefault="00616F84" w:rsidP="00616F84">
      <w:pPr>
        <w:pStyle w:val="Ques"/>
        <w:numPr>
          <w:ilvl w:val="0"/>
          <w:numId w:val="4"/>
        </w:numPr>
      </w:pPr>
      <w:r>
        <w:t xml:space="preserve">Would you like to go to Imagination Station in the future? </w:t>
      </w:r>
      <w:r>
        <w:rPr>
          <w:b/>
          <w:bCs/>
        </w:rPr>
        <w:t xml:space="preserve">(N=101) </w:t>
      </w:r>
      <w:r>
        <w:rPr>
          <w:b/>
          <w:bCs/>
        </w:rPr>
        <w:br/>
        <w:t>(Dec 2021 Q6 asked: Would you like to visit the Imagination Station museum in the future)</w:t>
      </w:r>
    </w:p>
    <w:tbl>
      <w:tblPr>
        <w:tblW w:w="621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3105"/>
      </w:tblGrid>
      <w:tr w:rsidR="00616F84" w:rsidRPr="007A0CC9" w14:paraId="4A65866B" w14:textId="77777777" w:rsidTr="007A0CC9">
        <w:trPr>
          <w:tblHeader/>
        </w:trPr>
        <w:tc>
          <w:tcPr>
            <w:tcW w:w="3105" w:type="dxa"/>
            <w:shd w:val="clear" w:color="auto" w:fill="auto"/>
            <w:vAlign w:val="center"/>
          </w:tcPr>
          <w:p w14:paraId="564BD750" w14:textId="77777777" w:rsidR="00616F84" w:rsidRPr="007A0CC9" w:rsidRDefault="00616F84" w:rsidP="007A0CC9">
            <w:pPr>
              <w:pStyle w:val="TableColLabel"/>
            </w:pPr>
            <w:r w:rsidRPr="007A0CC9">
              <w:t>Yes</w:t>
            </w:r>
          </w:p>
        </w:tc>
        <w:tc>
          <w:tcPr>
            <w:tcW w:w="3105" w:type="dxa"/>
            <w:shd w:val="clear" w:color="auto" w:fill="auto"/>
            <w:vAlign w:val="center"/>
          </w:tcPr>
          <w:p w14:paraId="368FEC35" w14:textId="77777777" w:rsidR="00616F84" w:rsidRPr="007A0CC9" w:rsidRDefault="00616F84" w:rsidP="007A0CC9">
            <w:pPr>
              <w:pStyle w:val="TableColLabel"/>
            </w:pPr>
            <w:r w:rsidRPr="007A0CC9">
              <w:t>No</w:t>
            </w:r>
          </w:p>
        </w:tc>
      </w:tr>
      <w:tr w:rsidR="00616F84" w:rsidRPr="002D5A9D" w14:paraId="76CCCD3E" w14:textId="77777777" w:rsidTr="0034528E">
        <w:tc>
          <w:tcPr>
            <w:tcW w:w="3105" w:type="dxa"/>
            <w:shd w:val="clear" w:color="auto" w:fill="auto"/>
            <w:vAlign w:val="center"/>
          </w:tcPr>
          <w:p w14:paraId="33E2968E" w14:textId="77777777" w:rsidR="00616F84" w:rsidRPr="002D5A9D" w:rsidRDefault="00616F84" w:rsidP="0034528E">
            <w:pPr>
              <w:pStyle w:val="TableTxt"/>
            </w:pPr>
            <w:r>
              <w:t>94% (95)</w:t>
            </w:r>
          </w:p>
        </w:tc>
        <w:tc>
          <w:tcPr>
            <w:tcW w:w="3105" w:type="dxa"/>
            <w:shd w:val="clear" w:color="auto" w:fill="auto"/>
            <w:vAlign w:val="center"/>
          </w:tcPr>
          <w:p w14:paraId="16B69DB4" w14:textId="77777777" w:rsidR="00616F84" w:rsidRPr="002D5A9D" w:rsidRDefault="00616F84" w:rsidP="0034528E">
            <w:pPr>
              <w:pStyle w:val="TableTxt"/>
            </w:pPr>
            <w:r>
              <w:t>6% (6)</w:t>
            </w:r>
          </w:p>
        </w:tc>
      </w:tr>
    </w:tbl>
    <w:p w14:paraId="29EAAEF9" w14:textId="77777777" w:rsidR="00616F84" w:rsidRDefault="00616F84" w:rsidP="00BF3A34"/>
    <w:p w14:paraId="2B474C38" w14:textId="77777777" w:rsidR="00616F84" w:rsidRPr="00E00DB4" w:rsidRDefault="00616F84" w:rsidP="00616F84">
      <w:pPr>
        <w:pStyle w:val="Ques"/>
        <w:numPr>
          <w:ilvl w:val="0"/>
          <w:numId w:val="4"/>
        </w:numPr>
      </w:pPr>
      <w:r w:rsidRPr="00E00DB4">
        <w:t xml:space="preserve">How old are you? </w:t>
      </w:r>
      <w:r>
        <w:rPr>
          <w:b/>
          <w:bCs/>
        </w:rPr>
        <w:t>(N=98); asked differently Dec 2022 (see below)</w:t>
      </w:r>
    </w:p>
    <w:tbl>
      <w:tblPr>
        <w:tblW w:w="6703" w:type="dxa"/>
        <w:tblInd w:w="805" w:type="dxa"/>
        <w:tblLook w:val="04A0" w:firstRow="1" w:lastRow="0" w:firstColumn="1" w:lastColumn="0" w:noHBand="0" w:noVBand="1"/>
      </w:tblPr>
      <w:tblGrid>
        <w:gridCol w:w="1265"/>
        <w:gridCol w:w="5438"/>
      </w:tblGrid>
      <w:tr w:rsidR="00616F84" w14:paraId="6C8D86BE" w14:textId="77777777" w:rsidTr="007A0CC9">
        <w:tc>
          <w:tcPr>
            <w:tcW w:w="1265" w:type="dxa"/>
            <w:tcBorders>
              <w:bottom w:val="single" w:sz="6" w:space="0" w:color="auto"/>
            </w:tcBorders>
            <w:vAlign w:val="center"/>
          </w:tcPr>
          <w:p w14:paraId="6943B7F0" w14:textId="77777777" w:rsidR="00616F84" w:rsidRDefault="00616F84" w:rsidP="0034528E">
            <w:pPr>
              <w:pStyle w:val="TableTxt"/>
              <w:spacing w:line="256" w:lineRule="auto"/>
            </w:pPr>
            <w:r>
              <w:t>1% (1)</w:t>
            </w:r>
          </w:p>
        </w:tc>
        <w:tc>
          <w:tcPr>
            <w:tcW w:w="5438" w:type="dxa"/>
            <w:vAlign w:val="bottom"/>
          </w:tcPr>
          <w:p w14:paraId="65F469D9" w14:textId="77777777" w:rsidR="00616F84" w:rsidRDefault="00616F84" w:rsidP="00DE2505">
            <w:pPr>
              <w:pStyle w:val="TableText"/>
            </w:pPr>
            <w:r>
              <w:t>0 – 3 years old</w:t>
            </w:r>
          </w:p>
        </w:tc>
      </w:tr>
      <w:tr w:rsidR="00616F84" w14:paraId="21CEE625" w14:textId="77777777" w:rsidTr="007A0CC9">
        <w:tc>
          <w:tcPr>
            <w:tcW w:w="1265" w:type="dxa"/>
            <w:tcBorders>
              <w:top w:val="single" w:sz="6" w:space="0" w:color="auto"/>
              <w:bottom w:val="single" w:sz="6" w:space="0" w:color="auto"/>
            </w:tcBorders>
            <w:vAlign w:val="center"/>
          </w:tcPr>
          <w:p w14:paraId="0C7709DB" w14:textId="77777777" w:rsidR="00616F84" w:rsidRDefault="00616F84" w:rsidP="0034528E">
            <w:pPr>
              <w:pStyle w:val="TableTxt"/>
              <w:spacing w:line="256" w:lineRule="auto"/>
            </w:pPr>
            <w:r>
              <w:t>8% (8)</w:t>
            </w:r>
          </w:p>
        </w:tc>
        <w:tc>
          <w:tcPr>
            <w:tcW w:w="5438" w:type="dxa"/>
            <w:vAlign w:val="bottom"/>
          </w:tcPr>
          <w:p w14:paraId="4DC1E083" w14:textId="77777777" w:rsidR="00616F84" w:rsidRDefault="00616F84" w:rsidP="00DE2505">
            <w:pPr>
              <w:pStyle w:val="TableText"/>
            </w:pPr>
            <w:r>
              <w:t>4 – 7</w:t>
            </w:r>
          </w:p>
        </w:tc>
      </w:tr>
      <w:tr w:rsidR="00616F84" w14:paraId="75F041BE" w14:textId="77777777" w:rsidTr="007A0CC9">
        <w:tc>
          <w:tcPr>
            <w:tcW w:w="1265" w:type="dxa"/>
            <w:tcBorders>
              <w:top w:val="single" w:sz="6" w:space="0" w:color="auto"/>
              <w:bottom w:val="single" w:sz="6" w:space="0" w:color="auto"/>
            </w:tcBorders>
            <w:vAlign w:val="center"/>
          </w:tcPr>
          <w:p w14:paraId="195FEA24" w14:textId="77777777" w:rsidR="00616F84" w:rsidRDefault="00616F84" w:rsidP="0034528E">
            <w:pPr>
              <w:pStyle w:val="TableTxt"/>
              <w:spacing w:line="256" w:lineRule="auto"/>
            </w:pPr>
            <w:r>
              <w:t>64% (63)</w:t>
            </w:r>
          </w:p>
        </w:tc>
        <w:tc>
          <w:tcPr>
            <w:tcW w:w="5438" w:type="dxa"/>
            <w:vAlign w:val="bottom"/>
          </w:tcPr>
          <w:p w14:paraId="0FA6329C" w14:textId="77777777" w:rsidR="00616F84" w:rsidRDefault="00616F84" w:rsidP="00DE2505">
            <w:pPr>
              <w:pStyle w:val="TableText"/>
            </w:pPr>
            <w:r>
              <w:t>8 – 12</w:t>
            </w:r>
          </w:p>
        </w:tc>
      </w:tr>
      <w:tr w:rsidR="00616F84" w14:paraId="7412EBD0" w14:textId="77777777" w:rsidTr="007A0CC9">
        <w:tc>
          <w:tcPr>
            <w:tcW w:w="1265" w:type="dxa"/>
            <w:tcBorders>
              <w:top w:val="single" w:sz="6" w:space="0" w:color="auto"/>
              <w:bottom w:val="single" w:sz="6" w:space="0" w:color="auto"/>
            </w:tcBorders>
            <w:vAlign w:val="center"/>
          </w:tcPr>
          <w:p w14:paraId="1D170345" w14:textId="77777777" w:rsidR="00616F84" w:rsidRDefault="00616F84" w:rsidP="0034528E">
            <w:pPr>
              <w:pStyle w:val="TableTxt"/>
              <w:spacing w:line="256" w:lineRule="auto"/>
            </w:pPr>
            <w:r>
              <w:t>22% (22)</w:t>
            </w:r>
          </w:p>
        </w:tc>
        <w:tc>
          <w:tcPr>
            <w:tcW w:w="5438" w:type="dxa"/>
            <w:vAlign w:val="bottom"/>
          </w:tcPr>
          <w:p w14:paraId="16E5419D" w14:textId="77777777" w:rsidR="00616F84" w:rsidRDefault="00616F84" w:rsidP="00DE2505">
            <w:pPr>
              <w:pStyle w:val="TableText"/>
            </w:pPr>
            <w:r>
              <w:t>13 – 17</w:t>
            </w:r>
          </w:p>
        </w:tc>
      </w:tr>
      <w:tr w:rsidR="00616F84" w14:paraId="15AE8FFB" w14:textId="77777777" w:rsidTr="007A0CC9">
        <w:tc>
          <w:tcPr>
            <w:tcW w:w="1265" w:type="dxa"/>
            <w:tcBorders>
              <w:top w:val="single" w:sz="6" w:space="0" w:color="auto"/>
              <w:bottom w:val="single" w:sz="6" w:space="0" w:color="auto"/>
            </w:tcBorders>
            <w:vAlign w:val="center"/>
          </w:tcPr>
          <w:p w14:paraId="14ED8B38" w14:textId="77777777" w:rsidR="00616F84" w:rsidRDefault="00616F84" w:rsidP="0034528E">
            <w:pPr>
              <w:pStyle w:val="TableTxt"/>
              <w:spacing w:line="256" w:lineRule="auto"/>
            </w:pPr>
            <w:r>
              <w:t>1% (1)</w:t>
            </w:r>
          </w:p>
        </w:tc>
        <w:tc>
          <w:tcPr>
            <w:tcW w:w="5438" w:type="dxa"/>
            <w:vAlign w:val="bottom"/>
          </w:tcPr>
          <w:p w14:paraId="7802922C" w14:textId="77777777" w:rsidR="00616F84" w:rsidRDefault="00616F84" w:rsidP="00DE2505">
            <w:pPr>
              <w:pStyle w:val="TableText"/>
            </w:pPr>
            <w:r>
              <w:t>Don’t Know</w:t>
            </w:r>
          </w:p>
        </w:tc>
      </w:tr>
      <w:tr w:rsidR="00616F84" w14:paraId="7D6BC543" w14:textId="77777777" w:rsidTr="007A0CC9">
        <w:tc>
          <w:tcPr>
            <w:tcW w:w="1265" w:type="dxa"/>
            <w:tcBorders>
              <w:top w:val="single" w:sz="6" w:space="0" w:color="auto"/>
              <w:bottom w:val="single" w:sz="6" w:space="0" w:color="auto"/>
            </w:tcBorders>
            <w:vAlign w:val="center"/>
          </w:tcPr>
          <w:p w14:paraId="64D65C89" w14:textId="77777777" w:rsidR="00616F84" w:rsidRDefault="00616F84" w:rsidP="0034528E">
            <w:pPr>
              <w:pStyle w:val="TableTxt"/>
              <w:spacing w:line="256" w:lineRule="auto"/>
            </w:pPr>
            <w:r>
              <w:t>3% (3)</w:t>
            </w:r>
          </w:p>
        </w:tc>
        <w:tc>
          <w:tcPr>
            <w:tcW w:w="5438" w:type="dxa"/>
            <w:vAlign w:val="bottom"/>
          </w:tcPr>
          <w:p w14:paraId="0EA8D122" w14:textId="77777777" w:rsidR="00616F84" w:rsidRDefault="00616F84" w:rsidP="00DE2505">
            <w:pPr>
              <w:pStyle w:val="TableText"/>
            </w:pPr>
            <w:r>
              <w:t>Prefer Not To Answer</w:t>
            </w:r>
          </w:p>
        </w:tc>
      </w:tr>
    </w:tbl>
    <w:p w14:paraId="2A7B9939" w14:textId="77777777" w:rsidR="00616F84" w:rsidRDefault="00616F84" w:rsidP="006A47A3">
      <w:pPr>
        <w:pStyle w:val="TableFooter"/>
      </w:pPr>
    </w:p>
    <w:p w14:paraId="62B1D92D" w14:textId="77777777" w:rsidR="00616F84" w:rsidRDefault="00616F84" w:rsidP="00B80AAD">
      <w:pPr>
        <w:pStyle w:val="TableFooter"/>
      </w:pPr>
      <w:r>
        <w:t>Percentages do not add to 100%, due to rounding.</w:t>
      </w:r>
    </w:p>
    <w:p w14:paraId="5BE57966" w14:textId="77777777" w:rsidR="00616F84" w:rsidRDefault="00616F84" w:rsidP="000876F0"/>
    <w:p w14:paraId="0D6F2708" w14:textId="77777777" w:rsidR="00616F84" w:rsidRDefault="00616F84" w:rsidP="007A0CC9">
      <w:pPr>
        <w:ind w:left="720"/>
        <w:rPr>
          <w:b/>
          <w:bCs/>
        </w:rPr>
      </w:pPr>
      <w:r>
        <w:rPr>
          <w:b/>
          <w:bCs/>
        </w:rPr>
        <w:t xml:space="preserve">Dec 2021 Q7: </w:t>
      </w:r>
      <w:r w:rsidRPr="007A0CC9">
        <w:t>How old are you?</w:t>
      </w:r>
      <w:r>
        <w:rPr>
          <w:b/>
          <w:bCs/>
        </w:rPr>
        <w:t xml:space="preserve"> (N=5)</w:t>
      </w:r>
    </w:p>
    <w:tbl>
      <w:tblPr>
        <w:tblW w:w="6703" w:type="dxa"/>
        <w:tblInd w:w="805" w:type="dxa"/>
        <w:tblLook w:val="04A0" w:firstRow="1" w:lastRow="0" w:firstColumn="1" w:lastColumn="0" w:noHBand="0" w:noVBand="1"/>
      </w:tblPr>
      <w:tblGrid>
        <w:gridCol w:w="1265"/>
        <w:gridCol w:w="5438"/>
      </w:tblGrid>
      <w:tr w:rsidR="00616F84" w14:paraId="6BF9E41B" w14:textId="77777777" w:rsidTr="007A0CC9">
        <w:tc>
          <w:tcPr>
            <w:tcW w:w="1265" w:type="dxa"/>
            <w:tcBorders>
              <w:bottom w:val="single" w:sz="6" w:space="0" w:color="auto"/>
            </w:tcBorders>
            <w:vAlign w:val="center"/>
          </w:tcPr>
          <w:p w14:paraId="7C3923BC" w14:textId="77777777" w:rsidR="00616F84" w:rsidRDefault="00616F84" w:rsidP="00F01C92">
            <w:pPr>
              <w:pStyle w:val="TableTxt"/>
              <w:spacing w:line="256" w:lineRule="auto"/>
            </w:pPr>
            <w:r>
              <w:t>100% (5)</w:t>
            </w:r>
          </w:p>
        </w:tc>
        <w:tc>
          <w:tcPr>
            <w:tcW w:w="5438" w:type="dxa"/>
            <w:vAlign w:val="bottom"/>
          </w:tcPr>
          <w:p w14:paraId="371CEE97" w14:textId="77777777" w:rsidR="00616F84" w:rsidRDefault="00616F84" w:rsidP="00F01C92">
            <w:pPr>
              <w:pStyle w:val="TableText"/>
            </w:pPr>
            <w:r>
              <w:t>10 – 13</w:t>
            </w:r>
          </w:p>
        </w:tc>
      </w:tr>
      <w:tr w:rsidR="00616F84" w14:paraId="46C11CD4" w14:textId="77777777" w:rsidTr="007A0CC9">
        <w:tc>
          <w:tcPr>
            <w:tcW w:w="1265" w:type="dxa"/>
            <w:tcBorders>
              <w:top w:val="single" w:sz="6" w:space="0" w:color="auto"/>
              <w:bottom w:val="single" w:sz="6" w:space="0" w:color="auto"/>
            </w:tcBorders>
            <w:vAlign w:val="center"/>
          </w:tcPr>
          <w:p w14:paraId="6CB0C40F" w14:textId="77777777" w:rsidR="00616F84" w:rsidRDefault="00616F84" w:rsidP="00F01C92">
            <w:pPr>
              <w:pStyle w:val="TableTxt"/>
              <w:spacing w:line="256" w:lineRule="auto"/>
            </w:pPr>
            <w:r>
              <w:t>0</w:t>
            </w:r>
          </w:p>
        </w:tc>
        <w:tc>
          <w:tcPr>
            <w:tcW w:w="5438" w:type="dxa"/>
            <w:vAlign w:val="bottom"/>
          </w:tcPr>
          <w:p w14:paraId="545E7526" w14:textId="77777777" w:rsidR="00616F84" w:rsidRDefault="00616F84" w:rsidP="00F01C92">
            <w:pPr>
              <w:pStyle w:val="TableText"/>
            </w:pPr>
            <w:r>
              <w:t>14 – 18</w:t>
            </w:r>
          </w:p>
        </w:tc>
      </w:tr>
    </w:tbl>
    <w:p w14:paraId="797BCBAD" w14:textId="77777777" w:rsidR="00616F84" w:rsidRPr="009169BE" w:rsidRDefault="00616F84" w:rsidP="000876F0"/>
    <w:p w14:paraId="1D41A3CF" w14:textId="77777777" w:rsidR="00616F84" w:rsidRDefault="00616F84" w:rsidP="00616F84">
      <w:pPr>
        <w:pStyle w:val="Ques"/>
        <w:numPr>
          <w:ilvl w:val="0"/>
          <w:numId w:val="4"/>
        </w:numPr>
      </w:pPr>
      <w:r w:rsidRPr="00426077">
        <w:t>Are you a:</w:t>
      </w:r>
      <w:r>
        <w:t xml:space="preserve"> </w:t>
      </w:r>
      <w:r>
        <w:rPr>
          <w:b/>
          <w:bCs/>
        </w:rPr>
        <w:t>(N=104)</w:t>
      </w:r>
      <w:r w:rsidRPr="00D34FC4">
        <w:rPr>
          <w:b/>
          <w:bCs/>
        </w:rPr>
        <w:t xml:space="preserve"> </w:t>
      </w:r>
      <w:r>
        <w:rPr>
          <w:b/>
          <w:bCs/>
        </w:rPr>
        <w:t>(NOTE: Dec 2021 Q8 - only given boy/girl/other, but no “other” was chosen and all answered so data were combined)</w:t>
      </w:r>
    </w:p>
    <w:tbl>
      <w:tblPr>
        <w:tblW w:w="6883" w:type="dxa"/>
        <w:tblInd w:w="805" w:type="dxa"/>
        <w:tblLook w:val="04A0" w:firstRow="1" w:lastRow="0" w:firstColumn="1" w:lastColumn="0" w:noHBand="0" w:noVBand="1"/>
      </w:tblPr>
      <w:tblGrid>
        <w:gridCol w:w="1445"/>
        <w:gridCol w:w="5438"/>
      </w:tblGrid>
      <w:tr w:rsidR="00616F84" w14:paraId="2512B371" w14:textId="77777777" w:rsidTr="00DE2505">
        <w:tc>
          <w:tcPr>
            <w:tcW w:w="1445" w:type="dxa"/>
            <w:tcBorders>
              <w:bottom w:val="single" w:sz="6" w:space="0" w:color="auto"/>
            </w:tcBorders>
            <w:vAlign w:val="center"/>
          </w:tcPr>
          <w:p w14:paraId="7A360EB1" w14:textId="77777777" w:rsidR="00616F84" w:rsidRDefault="00616F84" w:rsidP="006E4D85">
            <w:pPr>
              <w:pStyle w:val="TableTxt"/>
              <w:keepNext/>
              <w:spacing w:line="256" w:lineRule="auto"/>
            </w:pPr>
            <w:r>
              <w:t>58% (60)</w:t>
            </w:r>
          </w:p>
        </w:tc>
        <w:tc>
          <w:tcPr>
            <w:tcW w:w="5438" w:type="dxa"/>
            <w:vAlign w:val="bottom"/>
          </w:tcPr>
          <w:p w14:paraId="06DE9BFB" w14:textId="77777777" w:rsidR="00616F84" w:rsidRDefault="00616F84" w:rsidP="006E4D85">
            <w:pPr>
              <w:pStyle w:val="TableTxt"/>
              <w:keepNext/>
              <w:spacing w:line="256" w:lineRule="auto"/>
              <w:jc w:val="left"/>
            </w:pPr>
            <w:r>
              <w:t>Girl</w:t>
            </w:r>
          </w:p>
        </w:tc>
      </w:tr>
      <w:tr w:rsidR="00616F84" w14:paraId="0744176F" w14:textId="77777777" w:rsidTr="00DE2505">
        <w:tc>
          <w:tcPr>
            <w:tcW w:w="1445" w:type="dxa"/>
            <w:tcBorders>
              <w:top w:val="single" w:sz="6" w:space="0" w:color="auto"/>
              <w:bottom w:val="single" w:sz="6" w:space="0" w:color="auto"/>
            </w:tcBorders>
            <w:vAlign w:val="center"/>
          </w:tcPr>
          <w:p w14:paraId="597AC5EC" w14:textId="77777777" w:rsidR="00616F84" w:rsidRDefault="00616F84" w:rsidP="006E4D85">
            <w:pPr>
              <w:pStyle w:val="TableTxt"/>
              <w:keepNext/>
              <w:spacing w:line="256" w:lineRule="auto"/>
            </w:pPr>
            <w:r>
              <w:t>39% (41)</w:t>
            </w:r>
          </w:p>
        </w:tc>
        <w:tc>
          <w:tcPr>
            <w:tcW w:w="5438" w:type="dxa"/>
            <w:vAlign w:val="bottom"/>
          </w:tcPr>
          <w:p w14:paraId="5607E0B3" w14:textId="77777777" w:rsidR="00616F84" w:rsidRDefault="00616F84" w:rsidP="006E4D85">
            <w:pPr>
              <w:pStyle w:val="TableTxt"/>
              <w:keepNext/>
              <w:spacing w:line="256" w:lineRule="auto"/>
              <w:jc w:val="left"/>
            </w:pPr>
            <w:r>
              <w:t>Boy</w:t>
            </w:r>
          </w:p>
        </w:tc>
      </w:tr>
      <w:tr w:rsidR="00616F84" w14:paraId="78911886" w14:textId="77777777" w:rsidTr="00DE2505">
        <w:tc>
          <w:tcPr>
            <w:tcW w:w="1445" w:type="dxa"/>
            <w:tcBorders>
              <w:top w:val="single" w:sz="6" w:space="0" w:color="auto"/>
              <w:bottom w:val="single" w:sz="6" w:space="0" w:color="auto"/>
            </w:tcBorders>
            <w:vAlign w:val="center"/>
          </w:tcPr>
          <w:p w14:paraId="5A43C016" w14:textId="77777777" w:rsidR="00616F84" w:rsidRDefault="00616F84" w:rsidP="006E4D85">
            <w:pPr>
              <w:pStyle w:val="TableTxt"/>
              <w:keepNext/>
              <w:spacing w:line="256" w:lineRule="auto"/>
            </w:pPr>
            <w:r>
              <w:t>2% (2)</w:t>
            </w:r>
          </w:p>
        </w:tc>
        <w:tc>
          <w:tcPr>
            <w:tcW w:w="5438" w:type="dxa"/>
            <w:vAlign w:val="bottom"/>
          </w:tcPr>
          <w:p w14:paraId="742CDFC2" w14:textId="77777777" w:rsidR="00616F84" w:rsidRDefault="00616F84" w:rsidP="006E4D85">
            <w:pPr>
              <w:pStyle w:val="TableTxt"/>
              <w:keepNext/>
              <w:spacing w:line="256" w:lineRule="auto"/>
              <w:jc w:val="left"/>
            </w:pPr>
            <w:r>
              <w:t>Non-binary</w:t>
            </w:r>
          </w:p>
        </w:tc>
      </w:tr>
      <w:tr w:rsidR="00616F84" w14:paraId="7BF9C989" w14:textId="77777777" w:rsidTr="00032B67">
        <w:tc>
          <w:tcPr>
            <w:tcW w:w="1445" w:type="dxa"/>
            <w:tcBorders>
              <w:top w:val="single" w:sz="6" w:space="0" w:color="auto"/>
              <w:bottom w:val="single" w:sz="6" w:space="0" w:color="auto"/>
            </w:tcBorders>
            <w:vAlign w:val="center"/>
          </w:tcPr>
          <w:p w14:paraId="7166C10A" w14:textId="77777777" w:rsidR="00616F84" w:rsidRDefault="00616F84" w:rsidP="006E4D85">
            <w:pPr>
              <w:pStyle w:val="TableTxt"/>
              <w:keepNext/>
              <w:spacing w:line="256" w:lineRule="auto"/>
            </w:pPr>
            <w:r>
              <w:t>0</w:t>
            </w:r>
          </w:p>
        </w:tc>
        <w:tc>
          <w:tcPr>
            <w:tcW w:w="5438" w:type="dxa"/>
            <w:vAlign w:val="bottom"/>
          </w:tcPr>
          <w:p w14:paraId="0E08A049" w14:textId="77777777" w:rsidR="00616F84" w:rsidRDefault="00616F84" w:rsidP="006E4D85">
            <w:pPr>
              <w:pStyle w:val="TableTxt"/>
              <w:keepNext/>
              <w:spacing w:line="256" w:lineRule="auto"/>
              <w:jc w:val="left"/>
            </w:pPr>
            <w:r>
              <w:t>Prefer not to say</w:t>
            </w:r>
          </w:p>
        </w:tc>
      </w:tr>
      <w:tr w:rsidR="00616F84" w14:paraId="56697696" w14:textId="77777777" w:rsidTr="00032B67">
        <w:tc>
          <w:tcPr>
            <w:tcW w:w="1445" w:type="dxa"/>
            <w:tcBorders>
              <w:top w:val="single" w:sz="6" w:space="0" w:color="auto"/>
              <w:bottom w:val="single" w:sz="4" w:space="0" w:color="auto"/>
            </w:tcBorders>
            <w:vAlign w:val="center"/>
          </w:tcPr>
          <w:p w14:paraId="38B595BD" w14:textId="77777777" w:rsidR="00616F84" w:rsidRDefault="00616F84" w:rsidP="006E4D85">
            <w:pPr>
              <w:pStyle w:val="TableTxt"/>
              <w:keepNext/>
              <w:spacing w:line="256" w:lineRule="auto"/>
            </w:pPr>
            <w:r>
              <w:t>1% (1)</w:t>
            </w:r>
          </w:p>
        </w:tc>
        <w:tc>
          <w:tcPr>
            <w:tcW w:w="5438" w:type="dxa"/>
            <w:vAlign w:val="bottom"/>
          </w:tcPr>
          <w:p w14:paraId="293E4F00" w14:textId="77777777" w:rsidR="00616F84" w:rsidRPr="006E4D85" w:rsidRDefault="00616F84" w:rsidP="006E4D85">
            <w:pPr>
              <w:pStyle w:val="TableTxt"/>
              <w:keepNext/>
              <w:spacing w:line="256" w:lineRule="auto"/>
              <w:jc w:val="left"/>
              <w:rPr>
                <w:b/>
                <w:bCs/>
              </w:rPr>
            </w:pPr>
            <w:r>
              <w:t xml:space="preserve">Prefer to self-describe </w:t>
            </w:r>
            <w:r>
              <w:rPr>
                <w:b/>
                <w:bCs/>
              </w:rPr>
              <w:t>(n=3)</w:t>
            </w:r>
          </w:p>
        </w:tc>
      </w:tr>
    </w:tbl>
    <w:p w14:paraId="26F72C30" w14:textId="77777777" w:rsidR="00616F84" w:rsidRDefault="00616F84" w:rsidP="00616F84">
      <w:pPr>
        <w:pStyle w:val="VerbatimTxtIndent"/>
        <w:keepNext/>
        <w:numPr>
          <w:ilvl w:val="0"/>
          <w:numId w:val="7"/>
        </w:numPr>
        <w:spacing w:line="259" w:lineRule="auto"/>
        <w:ind w:left="2520"/>
      </w:pPr>
      <w:r>
        <w:t>idk</w:t>
      </w:r>
    </w:p>
    <w:p w14:paraId="73670327" w14:textId="77777777" w:rsidR="00616F84" w:rsidRDefault="00616F84" w:rsidP="00616F84">
      <w:pPr>
        <w:pStyle w:val="VerbatimTxtIndent"/>
        <w:numPr>
          <w:ilvl w:val="0"/>
          <w:numId w:val="7"/>
        </w:numPr>
        <w:spacing w:line="259" w:lineRule="auto"/>
        <w:ind w:left="2520"/>
      </w:pPr>
      <w:r>
        <w:t>I talk a lot</w:t>
      </w:r>
    </w:p>
    <w:p w14:paraId="51F0E794" w14:textId="77777777" w:rsidR="00616F84" w:rsidRDefault="00616F84" w:rsidP="00616F84">
      <w:pPr>
        <w:pStyle w:val="VerbatimTxtIndent"/>
        <w:numPr>
          <w:ilvl w:val="0"/>
          <w:numId w:val="7"/>
        </w:numPr>
        <w:spacing w:line="259" w:lineRule="auto"/>
        <w:ind w:left="2520"/>
      </w:pPr>
      <w:r>
        <w:t>I’m gay</w:t>
      </w:r>
    </w:p>
    <w:p w14:paraId="21F0EEB6" w14:textId="77777777" w:rsidR="00616F84" w:rsidRDefault="00616F84" w:rsidP="00540B10"/>
    <w:p w14:paraId="33027CB5" w14:textId="77777777" w:rsidR="00616F84" w:rsidRPr="00506A17" w:rsidRDefault="00616F84" w:rsidP="00616F84">
      <w:pPr>
        <w:pStyle w:val="Ques"/>
        <w:numPr>
          <w:ilvl w:val="0"/>
          <w:numId w:val="4"/>
        </w:numPr>
      </w:pPr>
      <w:r w:rsidRPr="00506A17">
        <w:t xml:space="preserve">Which of the following best describes you (check all that apply): </w:t>
      </w:r>
      <w:r>
        <w:rPr>
          <w:b/>
          <w:bCs/>
        </w:rPr>
        <w:t>(N=97)</w:t>
      </w:r>
      <w:r>
        <w:rPr>
          <w:b/>
          <w:bCs/>
        </w:rPr>
        <w:br/>
        <w:t>Dec 2021 – not asked</w:t>
      </w:r>
    </w:p>
    <w:tbl>
      <w:tblPr>
        <w:tblW w:w="6883" w:type="dxa"/>
        <w:tblInd w:w="805" w:type="dxa"/>
        <w:tblLook w:val="04A0" w:firstRow="1" w:lastRow="0" w:firstColumn="1" w:lastColumn="0" w:noHBand="0" w:noVBand="1"/>
      </w:tblPr>
      <w:tblGrid>
        <w:gridCol w:w="1445"/>
        <w:gridCol w:w="5438"/>
      </w:tblGrid>
      <w:tr w:rsidR="00616F84" w14:paraId="17DAFD0F" w14:textId="77777777" w:rsidTr="00DE2505">
        <w:tc>
          <w:tcPr>
            <w:tcW w:w="1445" w:type="dxa"/>
            <w:tcBorders>
              <w:bottom w:val="single" w:sz="6" w:space="0" w:color="auto"/>
            </w:tcBorders>
            <w:vAlign w:val="center"/>
          </w:tcPr>
          <w:p w14:paraId="0176F543" w14:textId="77777777" w:rsidR="00616F84" w:rsidRDefault="00616F84" w:rsidP="00AC3F56">
            <w:pPr>
              <w:pStyle w:val="TableTxt"/>
              <w:keepNext/>
              <w:spacing w:line="256" w:lineRule="auto"/>
            </w:pPr>
            <w:r>
              <w:t>6% (6)</w:t>
            </w:r>
          </w:p>
        </w:tc>
        <w:tc>
          <w:tcPr>
            <w:tcW w:w="5438" w:type="dxa"/>
            <w:vAlign w:val="bottom"/>
          </w:tcPr>
          <w:p w14:paraId="4BABC615" w14:textId="77777777" w:rsidR="00616F84" w:rsidRPr="00BA1E04" w:rsidRDefault="00616F84" w:rsidP="00AC3F56">
            <w:pPr>
              <w:pStyle w:val="TableTxt"/>
              <w:keepNext/>
              <w:spacing w:line="256" w:lineRule="auto"/>
              <w:jc w:val="left"/>
            </w:pPr>
            <w:r w:rsidRPr="00BA1E04">
              <w:t>American Indian or Alaskan Native</w:t>
            </w:r>
          </w:p>
        </w:tc>
      </w:tr>
      <w:tr w:rsidR="00616F84" w14:paraId="46F81264" w14:textId="77777777" w:rsidTr="00DE2505">
        <w:tc>
          <w:tcPr>
            <w:tcW w:w="1445" w:type="dxa"/>
            <w:tcBorders>
              <w:top w:val="single" w:sz="6" w:space="0" w:color="auto"/>
              <w:bottom w:val="single" w:sz="6" w:space="0" w:color="auto"/>
            </w:tcBorders>
            <w:vAlign w:val="center"/>
          </w:tcPr>
          <w:p w14:paraId="472AD6D4" w14:textId="77777777" w:rsidR="00616F84" w:rsidRDefault="00616F84" w:rsidP="008C4046">
            <w:pPr>
              <w:pStyle w:val="TableTxt"/>
              <w:keepNext/>
              <w:spacing w:line="256" w:lineRule="auto"/>
            </w:pPr>
            <w:r>
              <w:t>2% (2)</w:t>
            </w:r>
          </w:p>
        </w:tc>
        <w:tc>
          <w:tcPr>
            <w:tcW w:w="5438" w:type="dxa"/>
            <w:vAlign w:val="bottom"/>
          </w:tcPr>
          <w:p w14:paraId="51806D90" w14:textId="77777777" w:rsidR="00616F84" w:rsidRPr="00BA1E04" w:rsidRDefault="00616F84" w:rsidP="0034528E">
            <w:pPr>
              <w:pStyle w:val="TableTxt"/>
              <w:spacing w:line="256" w:lineRule="auto"/>
              <w:jc w:val="left"/>
            </w:pPr>
            <w:r w:rsidRPr="00BA1E04">
              <w:t>Asian</w:t>
            </w:r>
          </w:p>
        </w:tc>
      </w:tr>
      <w:tr w:rsidR="00616F84" w14:paraId="2677D5C7" w14:textId="77777777" w:rsidTr="00DE2505">
        <w:tc>
          <w:tcPr>
            <w:tcW w:w="1445" w:type="dxa"/>
            <w:tcBorders>
              <w:top w:val="single" w:sz="6" w:space="0" w:color="auto"/>
              <w:bottom w:val="single" w:sz="6" w:space="0" w:color="auto"/>
            </w:tcBorders>
            <w:vAlign w:val="center"/>
          </w:tcPr>
          <w:p w14:paraId="35E66171" w14:textId="77777777" w:rsidR="00616F84" w:rsidRDefault="00616F84" w:rsidP="0034528E">
            <w:pPr>
              <w:pStyle w:val="TableTxt"/>
              <w:spacing w:line="256" w:lineRule="auto"/>
            </w:pPr>
            <w:r>
              <w:t>51% (49)</w:t>
            </w:r>
          </w:p>
        </w:tc>
        <w:tc>
          <w:tcPr>
            <w:tcW w:w="5438" w:type="dxa"/>
            <w:vAlign w:val="bottom"/>
          </w:tcPr>
          <w:p w14:paraId="62350118" w14:textId="77777777" w:rsidR="00616F84" w:rsidRPr="00BA1E04" w:rsidRDefault="00616F84" w:rsidP="0034528E">
            <w:pPr>
              <w:pStyle w:val="TableTxt"/>
              <w:spacing w:line="256" w:lineRule="auto"/>
              <w:jc w:val="left"/>
            </w:pPr>
            <w:r w:rsidRPr="00BA1E04">
              <w:t>Black or African American</w:t>
            </w:r>
          </w:p>
        </w:tc>
      </w:tr>
      <w:tr w:rsidR="00616F84" w14:paraId="0947023A" w14:textId="77777777" w:rsidTr="00DE2505">
        <w:tc>
          <w:tcPr>
            <w:tcW w:w="1445" w:type="dxa"/>
            <w:tcBorders>
              <w:top w:val="single" w:sz="6" w:space="0" w:color="auto"/>
              <w:bottom w:val="single" w:sz="6" w:space="0" w:color="auto"/>
            </w:tcBorders>
            <w:vAlign w:val="center"/>
          </w:tcPr>
          <w:p w14:paraId="5E5107E3" w14:textId="77777777" w:rsidR="00616F84" w:rsidRDefault="00616F84" w:rsidP="0034528E">
            <w:pPr>
              <w:pStyle w:val="TableTxt"/>
              <w:spacing w:line="256" w:lineRule="auto"/>
            </w:pPr>
            <w:r>
              <w:t>20% (19)</w:t>
            </w:r>
          </w:p>
        </w:tc>
        <w:tc>
          <w:tcPr>
            <w:tcW w:w="5438" w:type="dxa"/>
            <w:vAlign w:val="bottom"/>
          </w:tcPr>
          <w:p w14:paraId="65A86C13" w14:textId="77777777" w:rsidR="00616F84" w:rsidRPr="00BA1E04" w:rsidRDefault="00616F84" w:rsidP="0034528E">
            <w:pPr>
              <w:pStyle w:val="TableTxt"/>
              <w:spacing w:line="256" w:lineRule="auto"/>
              <w:jc w:val="left"/>
            </w:pPr>
            <w:r w:rsidRPr="00BA1E04">
              <w:t>Hispanic or Latino</w:t>
            </w:r>
          </w:p>
        </w:tc>
      </w:tr>
      <w:tr w:rsidR="00616F84" w14:paraId="772FCA07" w14:textId="77777777" w:rsidTr="00DE2505">
        <w:tc>
          <w:tcPr>
            <w:tcW w:w="1445" w:type="dxa"/>
            <w:tcBorders>
              <w:top w:val="single" w:sz="6" w:space="0" w:color="auto"/>
              <w:bottom w:val="single" w:sz="6" w:space="0" w:color="auto"/>
            </w:tcBorders>
            <w:vAlign w:val="center"/>
          </w:tcPr>
          <w:p w14:paraId="042D1F13" w14:textId="77777777" w:rsidR="00616F84" w:rsidRDefault="00616F84" w:rsidP="0034528E">
            <w:pPr>
              <w:pStyle w:val="TableTxt"/>
              <w:spacing w:line="256" w:lineRule="auto"/>
            </w:pPr>
            <w:r>
              <w:t>21% (20)</w:t>
            </w:r>
          </w:p>
        </w:tc>
        <w:tc>
          <w:tcPr>
            <w:tcW w:w="5438" w:type="dxa"/>
            <w:vAlign w:val="bottom"/>
          </w:tcPr>
          <w:p w14:paraId="520DD1A0" w14:textId="77777777" w:rsidR="00616F84" w:rsidRPr="00BA1E04" w:rsidRDefault="00616F84" w:rsidP="0034528E">
            <w:pPr>
              <w:pStyle w:val="TableTxt"/>
              <w:spacing w:line="256" w:lineRule="auto"/>
              <w:jc w:val="left"/>
            </w:pPr>
            <w:r w:rsidRPr="00BA1E04">
              <w:t>White</w:t>
            </w:r>
          </w:p>
        </w:tc>
      </w:tr>
      <w:tr w:rsidR="00616F84" w14:paraId="2786C0E8" w14:textId="77777777" w:rsidTr="00DE2505">
        <w:tc>
          <w:tcPr>
            <w:tcW w:w="1445" w:type="dxa"/>
            <w:tcBorders>
              <w:top w:val="single" w:sz="6" w:space="0" w:color="auto"/>
              <w:bottom w:val="single" w:sz="6" w:space="0" w:color="auto"/>
            </w:tcBorders>
            <w:vAlign w:val="center"/>
          </w:tcPr>
          <w:p w14:paraId="7F6665C0" w14:textId="77777777" w:rsidR="00616F84" w:rsidRDefault="00616F84" w:rsidP="0034528E">
            <w:pPr>
              <w:pStyle w:val="TableTxt"/>
              <w:spacing w:line="256" w:lineRule="auto"/>
            </w:pPr>
            <w:r>
              <w:t>5% (5)</w:t>
            </w:r>
          </w:p>
        </w:tc>
        <w:tc>
          <w:tcPr>
            <w:tcW w:w="5438" w:type="dxa"/>
            <w:vAlign w:val="bottom"/>
          </w:tcPr>
          <w:p w14:paraId="165A76A8" w14:textId="77777777" w:rsidR="00616F84" w:rsidRPr="00BA1E04" w:rsidRDefault="00616F84" w:rsidP="0034528E">
            <w:pPr>
              <w:pStyle w:val="TableTxt"/>
              <w:spacing w:line="256" w:lineRule="auto"/>
              <w:jc w:val="left"/>
            </w:pPr>
            <w:r w:rsidRPr="00BA1E04">
              <w:t>Multiple selected</w:t>
            </w:r>
          </w:p>
        </w:tc>
      </w:tr>
      <w:tr w:rsidR="00616F84" w14:paraId="67548AB3" w14:textId="77777777" w:rsidTr="00DE2505">
        <w:tc>
          <w:tcPr>
            <w:tcW w:w="1445" w:type="dxa"/>
            <w:tcBorders>
              <w:top w:val="single" w:sz="6" w:space="0" w:color="auto"/>
              <w:bottom w:val="single" w:sz="6" w:space="0" w:color="auto"/>
            </w:tcBorders>
            <w:vAlign w:val="center"/>
          </w:tcPr>
          <w:p w14:paraId="77A34EC2" w14:textId="77777777" w:rsidR="00616F84" w:rsidRDefault="00616F84" w:rsidP="0034528E">
            <w:pPr>
              <w:pStyle w:val="TableTxt"/>
              <w:spacing w:line="256" w:lineRule="auto"/>
            </w:pPr>
            <w:r>
              <w:t>9% (9)</w:t>
            </w:r>
          </w:p>
        </w:tc>
        <w:tc>
          <w:tcPr>
            <w:tcW w:w="5438" w:type="dxa"/>
            <w:vAlign w:val="bottom"/>
          </w:tcPr>
          <w:p w14:paraId="4F115772" w14:textId="77777777" w:rsidR="00616F84" w:rsidRPr="00BA1E04" w:rsidRDefault="00616F84" w:rsidP="0034528E">
            <w:pPr>
              <w:pStyle w:val="TableTxt"/>
              <w:spacing w:line="256" w:lineRule="auto"/>
              <w:jc w:val="left"/>
            </w:pPr>
            <w:r w:rsidRPr="00BA1E04">
              <w:t>Prefer not to say</w:t>
            </w:r>
          </w:p>
        </w:tc>
      </w:tr>
      <w:tr w:rsidR="00616F84" w14:paraId="7A339815" w14:textId="77777777" w:rsidTr="00DE2505">
        <w:tc>
          <w:tcPr>
            <w:tcW w:w="1445" w:type="dxa"/>
            <w:tcBorders>
              <w:top w:val="single" w:sz="6" w:space="0" w:color="auto"/>
              <w:bottom w:val="single" w:sz="6" w:space="0" w:color="auto"/>
            </w:tcBorders>
            <w:vAlign w:val="center"/>
          </w:tcPr>
          <w:p w14:paraId="3159F083" w14:textId="77777777" w:rsidR="00616F84" w:rsidRDefault="00616F84" w:rsidP="0034528E">
            <w:pPr>
              <w:pStyle w:val="TableTxt"/>
              <w:spacing w:line="256" w:lineRule="auto"/>
            </w:pPr>
            <w:r>
              <w:t>3% (3)</w:t>
            </w:r>
          </w:p>
        </w:tc>
        <w:tc>
          <w:tcPr>
            <w:tcW w:w="5438" w:type="dxa"/>
            <w:vAlign w:val="bottom"/>
          </w:tcPr>
          <w:p w14:paraId="626C9240" w14:textId="77777777" w:rsidR="00616F84" w:rsidRPr="00BA1E04" w:rsidRDefault="00616F84" w:rsidP="0034528E">
            <w:pPr>
              <w:pStyle w:val="TableTxt"/>
              <w:spacing w:line="256" w:lineRule="auto"/>
              <w:jc w:val="left"/>
            </w:pPr>
            <w:r w:rsidRPr="00BA1E04">
              <w:t xml:space="preserve">Other (please describe; </w:t>
            </w:r>
            <w:r w:rsidRPr="00BA1E04">
              <w:rPr>
                <w:b/>
                <w:bCs/>
              </w:rPr>
              <w:t>n=</w:t>
            </w:r>
            <w:r>
              <w:rPr>
                <w:b/>
                <w:bCs/>
              </w:rPr>
              <w:t>2</w:t>
            </w:r>
            <w:r w:rsidRPr="00BA1E04">
              <w:t>)</w:t>
            </w:r>
          </w:p>
        </w:tc>
      </w:tr>
    </w:tbl>
    <w:p w14:paraId="285E60FB" w14:textId="77777777" w:rsidR="00616F84" w:rsidRDefault="00616F84" w:rsidP="00616F84">
      <w:pPr>
        <w:pStyle w:val="VerbatimTxtIndent"/>
        <w:numPr>
          <w:ilvl w:val="0"/>
          <w:numId w:val="7"/>
        </w:numPr>
        <w:spacing w:line="259" w:lineRule="auto"/>
        <w:ind w:left="2520"/>
      </w:pPr>
      <w:r>
        <w:t>I don’t know</w:t>
      </w:r>
    </w:p>
    <w:p w14:paraId="47BB40B2" w14:textId="77777777" w:rsidR="00616F84" w:rsidRPr="006E4D85" w:rsidRDefault="00616F84" w:rsidP="00616F84">
      <w:pPr>
        <w:pStyle w:val="VerbatimTxtIndent"/>
        <w:numPr>
          <w:ilvl w:val="0"/>
          <w:numId w:val="7"/>
        </w:numPr>
        <w:spacing w:line="259" w:lineRule="auto"/>
        <w:ind w:left="2520"/>
      </w:pPr>
      <w:r w:rsidRPr="006E4D85">
        <w:t xml:space="preserve">My name is </w:t>
      </w:r>
      <w:r>
        <w:t>[stricken]</w:t>
      </w:r>
      <w:r w:rsidRPr="006E4D85">
        <w:t xml:space="preserve"> also </w:t>
      </w:r>
      <w:r>
        <w:t>I</w:t>
      </w:r>
      <w:r w:rsidRPr="006E4D85">
        <w:t xml:space="preserve"> love basketball/football </w:t>
      </w:r>
      <w:r>
        <w:t>I</w:t>
      </w:r>
      <w:r w:rsidRPr="006E4D85">
        <w:t xml:space="preserve"> love to have fun and go places and </w:t>
      </w:r>
      <w:r>
        <w:t>I’</w:t>
      </w:r>
      <w:r w:rsidRPr="006E4D85">
        <w:t>m black.</w:t>
      </w:r>
    </w:p>
    <w:p w14:paraId="76DCB7EC" w14:textId="77777777" w:rsidR="00D908F6" w:rsidRDefault="00D908F6" w:rsidP="00D908F6"/>
    <w:p w14:paraId="59423E92" w14:textId="77777777" w:rsidR="00616F84" w:rsidRPr="008A08A8" w:rsidRDefault="00616F84" w:rsidP="00D908F6"/>
    <w:p w14:paraId="779709C8" w14:textId="77777777" w:rsidR="003F4D6F" w:rsidRPr="008A08A8" w:rsidRDefault="003F4D6F" w:rsidP="00D908F6">
      <w:pPr>
        <w:sectPr w:rsidR="003F4D6F" w:rsidRPr="008A08A8" w:rsidSect="002D2ACA">
          <w:headerReference w:type="default" r:id="rId15"/>
          <w:pgSz w:w="12240" w:h="15840"/>
          <w:pgMar w:top="1440" w:right="2160" w:bottom="1440" w:left="1440" w:header="720" w:footer="720" w:gutter="0"/>
          <w:pgNumType w:start="1"/>
          <w:cols w:space="720"/>
          <w:docGrid w:linePitch="360"/>
        </w:sectPr>
      </w:pPr>
    </w:p>
    <w:p w14:paraId="569CFDDB" w14:textId="3351330E" w:rsidR="003F4D6F" w:rsidRPr="008A08A8" w:rsidRDefault="003F4D6F" w:rsidP="003F4D6F">
      <w:pPr>
        <w:pStyle w:val="Heading1"/>
        <w:rPr>
          <w:color w:val="auto"/>
        </w:rPr>
      </w:pPr>
      <w:bookmarkStart w:id="11" w:name="ApdxB"/>
      <w:r w:rsidRPr="008A08A8">
        <w:rPr>
          <w:color w:val="auto"/>
        </w:rPr>
        <w:t>APPENDIX B</w:t>
      </w:r>
      <w:bookmarkEnd w:id="11"/>
    </w:p>
    <w:p w14:paraId="72376FC1" w14:textId="4944A821" w:rsidR="00032B67" w:rsidRPr="00032B67" w:rsidRDefault="00032B67" w:rsidP="00032B67">
      <w:pPr>
        <w:pStyle w:val="Title"/>
        <w:pBdr>
          <w:bottom w:val="single" w:sz="4" w:space="1" w:color="auto"/>
        </w:pBdr>
        <w:spacing w:before="0" w:after="0"/>
        <w:rPr>
          <w:rFonts w:ascii="Arial" w:hAnsi="Arial" w:cs="Arial"/>
          <w:szCs w:val="24"/>
        </w:rPr>
      </w:pPr>
      <w:r w:rsidRPr="00032B67">
        <w:rPr>
          <w:rFonts w:ascii="Arial" w:hAnsi="Arial" w:cs="Arial"/>
          <w:szCs w:val="24"/>
        </w:rPr>
        <w:t xml:space="preserve">IMAGINATION STATION Tinkering Takeover </w:t>
      </w:r>
      <w:r w:rsidRPr="00032B67">
        <w:rPr>
          <w:rFonts w:ascii="Arial" w:hAnsi="Arial" w:cs="Arial"/>
          <w:szCs w:val="24"/>
        </w:rPr>
        <w:br/>
        <w:t>YOUTH Survey</w:t>
      </w:r>
      <w:r w:rsidRPr="00032B67">
        <w:rPr>
          <w:rFonts w:ascii="Arial" w:hAnsi="Arial" w:cs="Arial"/>
          <w:szCs w:val="24"/>
        </w:rPr>
        <w:br/>
        <w:t>Data Summary and Verbatims (Nov 2022 through Jun 2024) (N=58)</w:t>
      </w:r>
    </w:p>
    <w:p w14:paraId="53C74383" w14:textId="77777777" w:rsidR="00032B67" w:rsidRDefault="00032B67" w:rsidP="00604CC5"/>
    <w:p w14:paraId="1E75D0EF" w14:textId="77777777" w:rsidR="00032B67" w:rsidRDefault="00032B67" w:rsidP="00032B67">
      <w:pPr>
        <w:pStyle w:val="Ques"/>
        <w:numPr>
          <w:ilvl w:val="0"/>
          <w:numId w:val="37"/>
        </w:numPr>
        <w:spacing w:before="120" w:after="120"/>
      </w:pPr>
      <w:r w:rsidRPr="002D5A9D">
        <w:t xml:space="preserve">About how long </w:t>
      </w:r>
      <w:r>
        <w:t>were</w:t>
      </w:r>
      <w:r w:rsidRPr="002D5A9D">
        <w:t xml:space="preserve"> you in the Tinkering </w:t>
      </w:r>
      <w:r>
        <w:t>Takeover Space with Imagination Station today</w:t>
      </w:r>
      <w:r w:rsidRPr="002D5A9D">
        <w:t>?</w:t>
      </w:r>
      <w:r>
        <w:t xml:space="preserve"> </w:t>
      </w:r>
      <w:r w:rsidRPr="00BB63E8">
        <w:rPr>
          <w:b/>
          <w:bCs/>
        </w:rPr>
        <w:t>(N=</w:t>
      </w:r>
      <w:r>
        <w:rPr>
          <w:b/>
          <w:bCs/>
        </w:rPr>
        <w:t>57</w:t>
      </w:r>
      <w:r w:rsidRPr="00BB63E8">
        <w:rPr>
          <w:b/>
          <w:bCs/>
        </w:rPr>
        <w:t>)</w:t>
      </w:r>
    </w:p>
    <w:tbl>
      <w:tblPr>
        <w:tblW w:w="9535"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384"/>
        <w:gridCol w:w="2384"/>
        <w:gridCol w:w="2384"/>
      </w:tblGrid>
      <w:tr w:rsidR="00032B67" w:rsidRPr="00604CC5" w14:paraId="63BF52B6" w14:textId="77777777" w:rsidTr="00604CC5">
        <w:trPr>
          <w:tblHeader/>
        </w:trPr>
        <w:tc>
          <w:tcPr>
            <w:tcW w:w="2383" w:type="dxa"/>
            <w:shd w:val="clear" w:color="auto" w:fill="auto"/>
            <w:vAlign w:val="center"/>
          </w:tcPr>
          <w:p w14:paraId="28DD1A39" w14:textId="77777777" w:rsidR="00032B67" w:rsidRPr="00604CC5" w:rsidRDefault="00032B67" w:rsidP="00604CC5">
            <w:pPr>
              <w:pStyle w:val="TableColLabel"/>
            </w:pPr>
            <w:r w:rsidRPr="00604CC5">
              <w:t>0 – 15 min</w:t>
            </w:r>
          </w:p>
        </w:tc>
        <w:tc>
          <w:tcPr>
            <w:tcW w:w="2384" w:type="dxa"/>
            <w:vAlign w:val="center"/>
          </w:tcPr>
          <w:p w14:paraId="4543B56E" w14:textId="77777777" w:rsidR="00032B67" w:rsidRPr="00604CC5" w:rsidRDefault="00032B67" w:rsidP="00604CC5">
            <w:pPr>
              <w:pStyle w:val="TableColLabel"/>
            </w:pPr>
            <w:r w:rsidRPr="00604CC5">
              <w:t>16 – 30 min</w:t>
            </w:r>
          </w:p>
        </w:tc>
        <w:tc>
          <w:tcPr>
            <w:tcW w:w="2384" w:type="dxa"/>
            <w:vAlign w:val="center"/>
          </w:tcPr>
          <w:p w14:paraId="519403B1" w14:textId="77777777" w:rsidR="00032B67" w:rsidRPr="00604CC5" w:rsidRDefault="00032B67" w:rsidP="00604CC5">
            <w:pPr>
              <w:pStyle w:val="TableColLabel"/>
            </w:pPr>
            <w:r w:rsidRPr="00604CC5">
              <w:t>31 – 60 min</w:t>
            </w:r>
          </w:p>
        </w:tc>
        <w:tc>
          <w:tcPr>
            <w:tcW w:w="2384" w:type="dxa"/>
          </w:tcPr>
          <w:p w14:paraId="365E8920" w14:textId="77777777" w:rsidR="00032B67" w:rsidRPr="00604CC5" w:rsidRDefault="00032B67" w:rsidP="00604CC5">
            <w:pPr>
              <w:pStyle w:val="TableColLabel"/>
            </w:pPr>
            <w:r w:rsidRPr="00604CC5">
              <w:t>More than 1 hour</w:t>
            </w:r>
          </w:p>
        </w:tc>
      </w:tr>
      <w:tr w:rsidR="00032B67" w:rsidRPr="00803DA4" w14:paraId="35020FD5" w14:textId="77777777" w:rsidTr="00604CC5">
        <w:tc>
          <w:tcPr>
            <w:tcW w:w="2383" w:type="dxa"/>
            <w:shd w:val="clear" w:color="auto" w:fill="auto"/>
            <w:vAlign w:val="center"/>
          </w:tcPr>
          <w:p w14:paraId="3DD4F1E6" w14:textId="77777777" w:rsidR="00032B67" w:rsidRPr="00604CC5" w:rsidRDefault="00032B67" w:rsidP="00604CC5">
            <w:pPr>
              <w:pStyle w:val="TableTxt"/>
            </w:pPr>
            <w:r>
              <w:t>5% (3)</w:t>
            </w:r>
          </w:p>
        </w:tc>
        <w:tc>
          <w:tcPr>
            <w:tcW w:w="2384" w:type="dxa"/>
            <w:vAlign w:val="center"/>
          </w:tcPr>
          <w:p w14:paraId="2D50DFF8" w14:textId="77777777" w:rsidR="00032B67" w:rsidRPr="00803DA4" w:rsidRDefault="00032B67" w:rsidP="00604CC5">
            <w:pPr>
              <w:pStyle w:val="TableTxt"/>
            </w:pPr>
            <w:r>
              <w:t>16% (9)</w:t>
            </w:r>
          </w:p>
        </w:tc>
        <w:tc>
          <w:tcPr>
            <w:tcW w:w="2384" w:type="dxa"/>
            <w:vAlign w:val="center"/>
          </w:tcPr>
          <w:p w14:paraId="12ACF7A7" w14:textId="77777777" w:rsidR="00032B67" w:rsidRPr="00803DA4" w:rsidRDefault="00032B67" w:rsidP="00604CC5">
            <w:pPr>
              <w:pStyle w:val="TableTxt"/>
            </w:pPr>
            <w:r>
              <w:t>61% (35)</w:t>
            </w:r>
          </w:p>
        </w:tc>
        <w:tc>
          <w:tcPr>
            <w:tcW w:w="2384" w:type="dxa"/>
            <w:vAlign w:val="center"/>
          </w:tcPr>
          <w:p w14:paraId="10A56AE2" w14:textId="77777777" w:rsidR="00032B67" w:rsidRPr="00803DA4" w:rsidRDefault="00032B67" w:rsidP="00604CC5">
            <w:pPr>
              <w:pStyle w:val="TableTxt"/>
            </w:pPr>
            <w:r>
              <w:t>18% (10)</w:t>
            </w:r>
          </w:p>
        </w:tc>
      </w:tr>
    </w:tbl>
    <w:p w14:paraId="2B262CE8" w14:textId="77777777" w:rsidR="00032B67" w:rsidRDefault="00032B67" w:rsidP="00604CC5"/>
    <w:p w14:paraId="7295818B" w14:textId="77777777" w:rsidR="00032B67" w:rsidRDefault="00032B67" w:rsidP="00032B67">
      <w:pPr>
        <w:pStyle w:val="Ques"/>
        <w:numPr>
          <w:ilvl w:val="0"/>
          <w:numId w:val="37"/>
        </w:numPr>
        <w:spacing w:after="120"/>
        <w:ind w:left="540" w:hanging="540"/>
      </w:pPr>
      <w:r>
        <w:t xml:space="preserve">Who came with you today? (Check all that apply) </w:t>
      </w:r>
      <w:r w:rsidRPr="00BB63E8">
        <w:rPr>
          <w:b/>
          <w:bCs/>
        </w:rPr>
        <w:t>(N=</w:t>
      </w:r>
      <w:r>
        <w:rPr>
          <w:b/>
          <w:bCs/>
        </w:rPr>
        <w:t>55</w:t>
      </w:r>
      <w:r w:rsidRPr="00BB63E8">
        <w:rPr>
          <w:b/>
          <w:bCs/>
        </w:rPr>
        <w:t>)</w:t>
      </w:r>
    </w:p>
    <w:tbl>
      <w:tblPr>
        <w:tblW w:w="8082" w:type="dxa"/>
        <w:tblInd w:w="535" w:type="dxa"/>
        <w:tblLook w:val="04A0" w:firstRow="1" w:lastRow="0" w:firstColumn="1" w:lastColumn="0" w:noHBand="0" w:noVBand="1"/>
      </w:tblPr>
      <w:tblGrid>
        <w:gridCol w:w="1152"/>
        <w:gridCol w:w="2196"/>
        <w:gridCol w:w="648"/>
        <w:gridCol w:w="1152"/>
        <w:gridCol w:w="2934"/>
      </w:tblGrid>
      <w:tr w:rsidR="00032B67" w:rsidRPr="00277B73" w14:paraId="0DBB11A1" w14:textId="77777777" w:rsidTr="00251F76">
        <w:tc>
          <w:tcPr>
            <w:tcW w:w="1152" w:type="dxa"/>
            <w:tcBorders>
              <w:bottom w:val="single" w:sz="4" w:space="0" w:color="auto"/>
            </w:tcBorders>
            <w:shd w:val="clear" w:color="auto" w:fill="auto"/>
            <w:vAlign w:val="center"/>
          </w:tcPr>
          <w:p w14:paraId="6C97935A" w14:textId="77777777" w:rsidR="00032B67" w:rsidRPr="00277B73" w:rsidRDefault="00032B67" w:rsidP="00604CC5">
            <w:pPr>
              <w:pStyle w:val="TableTxt"/>
            </w:pPr>
            <w:r>
              <w:t>44% (24)</w:t>
            </w:r>
          </w:p>
        </w:tc>
        <w:tc>
          <w:tcPr>
            <w:tcW w:w="2196" w:type="dxa"/>
            <w:shd w:val="clear" w:color="auto" w:fill="auto"/>
            <w:vAlign w:val="bottom"/>
          </w:tcPr>
          <w:p w14:paraId="0DFCC63B" w14:textId="77777777" w:rsidR="00032B67" w:rsidRPr="00277B73" w:rsidRDefault="00032B67" w:rsidP="000B1AFC">
            <w:pPr>
              <w:pStyle w:val="TableRowAnswers"/>
            </w:pPr>
            <w:r>
              <w:t>My brother/sister</w:t>
            </w:r>
          </w:p>
        </w:tc>
        <w:tc>
          <w:tcPr>
            <w:tcW w:w="648" w:type="dxa"/>
            <w:vAlign w:val="center"/>
          </w:tcPr>
          <w:p w14:paraId="354D7384" w14:textId="77777777" w:rsidR="00032B67" w:rsidRPr="00277B73" w:rsidRDefault="00032B67" w:rsidP="00604CC5">
            <w:pPr>
              <w:pStyle w:val="TableTxt"/>
            </w:pPr>
          </w:p>
        </w:tc>
        <w:tc>
          <w:tcPr>
            <w:tcW w:w="1152" w:type="dxa"/>
            <w:tcBorders>
              <w:bottom w:val="single" w:sz="4" w:space="0" w:color="auto"/>
            </w:tcBorders>
            <w:shd w:val="clear" w:color="auto" w:fill="auto"/>
            <w:vAlign w:val="center"/>
          </w:tcPr>
          <w:p w14:paraId="77555DA0" w14:textId="77777777" w:rsidR="00032B67" w:rsidRPr="00277B73" w:rsidRDefault="00032B67" w:rsidP="00604CC5">
            <w:pPr>
              <w:pStyle w:val="TableTxt"/>
            </w:pPr>
            <w:r>
              <w:t>29% (16)</w:t>
            </w:r>
          </w:p>
        </w:tc>
        <w:tc>
          <w:tcPr>
            <w:tcW w:w="2934" w:type="dxa"/>
            <w:shd w:val="clear" w:color="auto" w:fill="auto"/>
            <w:vAlign w:val="bottom"/>
          </w:tcPr>
          <w:p w14:paraId="20F5B8B1" w14:textId="77777777" w:rsidR="00032B67" w:rsidRPr="00277B73" w:rsidRDefault="00032B67" w:rsidP="000B1AFC">
            <w:pPr>
              <w:pStyle w:val="TableRowAnswers"/>
            </w:pPr>
            <w:r w:rsidRPr="003027DF">
              <w:t>Friend</w:t>
            </w:r>
          </w:p>
        </w:tc>
      </w:tr>
      <w:tr w:rsidR="00032B67" w:rsidRPr="00277B73" w14:paraId="5BC2F45E" w14:textId="77777777" w:rsidTr="00251F76">
        <w:tc>
          <w:tcPr>
            <w:tcW w:w="1152" w:type="dxa"/>
            <w:tcBorders>
              <w:top w:val="single" w:sz="4" w:space="0" w:color="auto"/>
              <w:bottom w:val="single" w:sz="4" w:space="0" w:color="auto"/>
            </w:tcBorders>
            <w:shd w:val="clear" w:color="auto" w:fill="auto"/>
            <w:vAlign w:val="center"/>
          </w:tcPr>
          <w:p w14:paraId="5CA01139" w14:textId="77777777" w:rsidR="00032B67" w:rsidRPr="00277B73" w:rsidRDefault="00032B67" w:rsidP="00604CC5">
            <w:pPr>
              <w:pStyle w:val="TableTxt"/>
            </w:pPr>
            <w:r>
              <w:t>13% (7)</w:t>
            </w:r>
          </w:p>
        </w:tc>
        <w:tc>
          <w:tcPr>
            <w:tcW w:w="2196" w:type="dxa"/>
            <w:shd w:val="clear" w:color="auto" w:fill="auto"/>
            <w:vAlign w:val="bottom"/>
          </w:tcPr>
          <w:p w14:paraId="03C19958" w14:textId="77777777" w:rsidR="00032B67" w:rsidRPr="00277B73" w:rsidRDefault="00032B67" w:rsidP="000B1AFC">
            <w:pPr>
              <w:pStyle w:val="TableRowAnswers"/>
            </w:pPr>
            <w:r>
              <w:t>My parent(s)</w:t>
            </w:r>
          </w:p>
        </w:tc>
        <w:tc>
          <w:tcPr>
            <w:tcW w:w="648" w:type="dxa"/>
            <w:vAlign w:val="center"/>
          </w:tcPr>
          <w:p w14:paraId="35246C15" w14:textId="77777777" w:rsidR="00032B67" w:rsidRPr="00277B73" w:rsidRDefault="00032B67" w:rsidP="00604CC5">
            <w:pPr>
              <w:pStyle w:val="TableTxt"/>
            </w:pPr>
          </w:p>
        </w:tc>
        <w:tc>
          <w:tcPr>
            <w:tcW w:w="1152" w:type="dxa"/>
            <w:tcBorders>
              <w:top w:val="single" w:sz="4" w:space="0" w:color="auto"/>
              <w:bottom w:val="single" w:sz="4" w:space="0" w:color="auto"/>
            </w:tcBorders>
            <w:shd w:val="clear" w:color="auto" w:fill="auto"/>
            <w:vAlign w:val="center"/>
          </w:tcPr>
          <w:p w14:paraId="5153346D" w14:textId="77777777" w:rsidR="00032B67" w:rsidRPr="00277B73" w:rsidRDefault="00032B67" w:rsidP="00604CC5">
            <w:pPr>
              <w:pStyle w:val="TableTxt"/>
            </w:pPr>
            <w:r>
              <w:t>0</w:t>
            </w:r>
          </w:p>
        </w:tc>
        <w:tc>
          <w:tcPr>
            <w:tcW w:w="2934" w:type="dxa"/>
            <w:shd w:val="clear" w:color="auto" w:fill="auto"/>
            <w:vAlign w:val="bottom"/>
          </w:tcPr>
          <w:p w14:paraId="000F086D" w14:textId="77777777" w:rsidR="00032B67" w:rsidRPr="00277B73" w:rsidRDefault="00032B67" w:rsidP="000B1AFC">
            <w:pPr>
              <w:pStyle w:val="TableRowAnswers"/>
            </w:pPr>
            <w:r>
              <w:t>Neighbor</w:t>
            </w:r>
          </w:p>
        </w:tc>
      </w:tr>
      <w:tr w:rsidR="00032B67" w:rsidRPr="00FC177C" w14:paraId="2311FAFD" w14:textId="77777777" w:rsidTr="00251F76">
        <w:tc>
          <w:tcPr>
            <w:tcW w:w="1152" w:type="dxa"/>
            <w:tcBorders>
              <w:top w:val="single" w:sz="4" w:space="0" w:color="auto"/>
              <w:bottom w:val="single" w:sz="4" w:space="0" w:color="auto"/>
            </w:tcBorders>
            <w:shd w:val="clear" w:color="auto" w:fill="auto"/>
            <w:vAlign w:val="center"/>
          </w:tcPr>
          <w:p w14:paraId="6125B1E2" w14:textId="77777777" w:rsidR="00032B67" w:rsidRPr="00FC177C" w:rsidRDefault="00032B67" w:rsidP="00604CC5">
            <w:pPr>
              <w:pStyle w:val="TableTxt"/>
            </w:pPr>
            <w:r>
              <w:t>5% (3)</w:t>
            </w:r>
          </w:p>
        </w:tc>
        <w:tc>
          <w:tcPr>
            <w:tcW w:w="2196" w:type="dxa"/>
            <w:shd w:val="clear" w:color="auto" w:fill="auto"/>
            <w:vAlign w:val="bottom"/>
          </w:tcPr>
          <w:p w14:paraId="7E261C9D" w14:textId="77777777" w:rsidR="00032B67" w:rsidRPr="00FC177C" w:rsidRDefault="00032B67" w:rsidP="000B1AFC">
            <w:pPr>
              <w:pStyle w:val="TableRowAnswers"/>
            </w:pPr>
            <w:r>
              <w:t>Cousin</w:t>
            </w:r>
          </w:p>
        </w:tc>
        <w:tc>
          <w:tcPr>
            <w:tcW w:w="648" w:type="dxa"/>
            <w:vAlign w:val="center"/>
          </w:tcPr>
          <w:p w14:paraId="1724BA5C" w14:textId="77777777" w:rsidR="00032B67" w:rsidRPr="00FC177C" w:rsidRDefault="00032B67" w:rsidP="00604CC5">
            <w:pPr>
              <w:pStyle w:val="TableTxt"/>
            </w:pPr>
          </w:p>
        </w:tc>
        <w:tc>
          <w:tcPr>
            <w:tcW w:w="1152" w:type="dxa"/>
            <w:tcBorders>
              <w:top w:val="single" w:sz="4" w:space="0" w:color="auto"/>
              <w:bottom w:val="single" w:sz="4" w:space="0" w:color="auto"/>
            </w:tcBorders>
            <w:shd w:val="clear" w:color="auto" w:fill="auto"/>
            <w:vAlign w:val="center"/>
          </w:tcPr>
          <w:p w14:paraId="770E10B1" w14:textId="77777777" w:rsidR="00032B67" w:rsidRPr="00FC177C" w:rsidRDefault="00032B67" w:rsidP="00604CC5">
            <w:pPr>
              <w:pStyle w:val="TableTxt"/>
            </w:pPr>
            <w:r>
              <w:t>31% (17)</w:t>
            </w:r>
          </w:p>
        </w:tc>
        <w:tc>
          <w:tcPr>
            <w:tcW w:w="2934" w:type="dxa"/>
            <w:shd w:val="clear" w:color="auto" w:fill="auto"/>
            <w:vAlign w:val="bottom"/>
          </w:tcPr>
          <w:p w14:paraId="71A35C1F" w14:textId="77777777" w:rsidR="00032B67" w:rsidRPr="00FC177C" w:rsidRDefault="00032B67" w:rsidP="000B1AFC">
            <w:pPr>
              <w:pStyle w:val="TableRowAnswers"/>
            </w:pPr>
            <w:r w:rsidRPr="003027DF">
              <w:t>Other</w:t>
            </w:r>
            <w:r>
              <w:t xml:space="preserve"> (please describe)</w:t>
            </w:r>
          </w:p>
        </w:tc>
      </w:tr>
    </w:tbl>
    <w:p w14:paraId="03D67AC7" w14:textId="77777777" w:rsidR="00032B67" w:rsidRDefault="00032B67" w:rsidP="00604CC5">
      <w:pPr>
        <w:pStyle w:val="NoSpacing"/>
      </w:pPr>
    </w:p>
    <w:p w14:paraId="5630E6FA" w14:textId="77777777" w:rsidR="00032B67" w:rsidRPr="00BB63E8" w:rsidRDefault="00032B67" w:rsidP="00BB63E8">
      <w:pPr>
        <w:pStyle w:val="AnsOptions"/>
        <w:ind w:left="1440"/>
        <w:rPr>
          <w:b/>
          <w:bCs/>
        </w:rPr>
      </w:pPr>
      <w:r>
        <w:t xml:space="preserve">Other description: </w:t>
      </w:r>
      <w:r>
        <w:rPr>
          <w:b/>
          <w:bCs/>
        </w:rPr>
        <w:t>(n=17)</w:t>
      </w:r>
    </w:p>
    <w:p w14:paraId="2D19F7FD" w14:textId="77777777" w:rsidR="00032B67" w:rsidRPr="008F02D6" w:rsidRDefault="00032B67" w:rsidP="00032B67">
      <w:pPr>
        <w:pStyle w:val="VerbatimTxtIndent"/>
        <w:numPr>
          <w:ilvl w:val="0"/>
          <w:numId w:val="7"/>
        </w:numPr>
        <w:ind w:left="2520"/>
      </w:pPr>
      <w:r w:rsidRPr="008F02D6">
        <w:t>Came from school</w:t>
      </w:r>
    </w:p>
    <w:p w14:paraId="584B5F5A" w14:textId="77777777" w:rsidR="00032B67" w:rsidRPr="008F02D6" w:rsidRDefault="00032B67" w:rsidP="00032B67">
      <w:pPr>
        <w:pStyle w:val="VerbatimTxtIndent"/>
        <w:numPr>
          <w:ilvl w:val="0"/>
          <w:numId w:val="7"/>
        </w:numPr>
        <w:ind w:left="2520"/>
      </w:pPr>
      <w:r w:rsidRPr="008F02D6">
        <w:t xml:space="preserve">Walked from school </w:t>
      </w:r>
    </w:p>
    <w:p w14:paraId="5E95F39C" w14:textId="77777777" w:rsidR="00032B67" w:rsidRPr="008F02D6" w:rsidRDefault="00032B67" w:rsidP="00032B67">
      <w:pPr>
        <w:pStyle w:val="VerbatimTxtIndent"/>
        <w:numPr>
          <w:ilvl w:val="0"/>
          <w:numId w:val="7"/>
        </w:numPr>
        <w:ind w:left="2520"/>
      </w:pPr>
      <w:r w:rsidRPr="008F02D6">
        <w:t>myself</w:t>
      </w:r>
    </w:p>
    <w:p w14:paraId="39AF8170" w14:textId="77777777" w:rsidR="00032B67" w:rsidRPr="008F02D6" w:rsidRDefault="00032B67" w:rsidP="00032B67">
      <w:pPr>
        <w:pStyle w:val="VerbatimTxtIndent"/>
        <w:numPr>
          <w:ilvl w:val="0"/>
          <w:numId w:val="7"/>
        </w:numPr>
        <w:ind w:left="2520"/>
      </w:pPr>
      <w:r w:rsidRPr="008F02D6">
        <w:t>I'm by myself</w:t>
      </w:r>
    </w:p>
    <w:p w14:paraId="1D057065" w14:textId="77777777" w:rsidR="00032B67" w:rsidRPr="008F02D6" w:rsidRDefault="00032B67" w:rsidP="00032B67">
      <w:pPr>
        <w:pStyle w:val="VerbatimTxtIndent"/>
        <w:numPr>
          <w:ilvl w:val="0"/>
          <w:numId w:val="7"/>
        </w:numPr>
        <w:ind w:left="2520"/>
      </w:pPr>
      <w:r w:rsidRPr="008F02D6">
        <w:t>Community organization</w:t>
      </w:r>
    </w:p>
    <w:p w14:paraId="74B589D6" w14:textId="77777777" w:rsidR="00032B67" w:rsidRPr="008F02D6" w:rsidRDefault="00032B67" w:rsidP="00032B67">
      <w:pPr>
        <w:pStyle w:val="VerbatimTxtIndent"/>
        <w:numPr>
          <w:ilvl w:val="0"/>
          <w:numId w:val="7"/>
        </w:numPr>
        <w:ind w:left="2520"/>
      </w:pPr>
      <w:r w:rsidRPr="008F02D6">
        <w:t>Nephew</w:t>
      </w:r>
    </w:p>
    <w:p w14:paraId="7375CAF4" w14:textId="77777777" w:rsidR="00032B67" w:rsidRPr="008F02D6" w:rsidRDefault="00032B67" w:rsidP="00032B67">
      <w:pPr>
        <w:pStyle w:val="VerbatimTxtIndent"/>
        <w:numPr>
          <w:ilvl w:val="0"/>
          <w:numId w:val="7"/>
        </w:numPr>
        <w:ind w:left="2520"/>
      </w:pPr>
      <w:r w:rsidRPr="008F02D6">
        <w:t>YMCA</w:t>
      </w:r>
    </w:p>
    <w:p w14:paraId="08F7E85B" w14:textId="77777777" w:rsidR="00032B67" w:rsidRPr="008F02D6" w:rsidRDefault="00032B67" w:rsidP="00032B67">
      <w:pPr>
        <w:pStyle w:val="VerbatimTxtIndent"/>
        <w:numPr>
          <w:ilvl w:val="0"/>
          <w:numId w:val="7"/>
        </w:numPr>
        <w:ind w:left="2520"/>
      </w:pPr>
      <w:r w:rsidRPr="008F02D6">
        <w:t>Grandma</w:t>
      </w:r>
    </w:p>
    <w:p w14:paraId="2999AC53" w14:textId="77777777" w:rsidR="00032B67" w:rsidRPr="008F02D6" w:rsidRDefault="00032B67" w:rsidP="00032B67">
      <w:pPr>
        <w:pStyle w:val="VerbatimTxtIndent"/>
        <w:numPr>
          <w:ilvl w:val="0"/>
          <w:numId w:val="7"/>
        </w:numPr>
        <w:ind w:left="2520"/>
      </w:pPr>
      <w:r w:rsidRPr="008F02D6">
        <w:t>Noone</w:t>
      </w:r>
    </w:p>
    <w:p w14:paraId="0774A7A6" w14:textId="77777777" w:rsidR="00032B67" w:rsidRPr="008F02D6" w:rsidRDefault="00032B67" w:rsidP="00032B67">
      <w:pPr>
        <w:pStyle w:val="VerbatimTxtIndent"/>
        <w:numPr>
          <w:ilvl w:val="0"/>
          <w:numId w:val="7"/>
        </w:numPr>
        <w:ind w:left="2520"/>
      </w:pPr>
      <w:r w:rsidRPr="008F02D6">
        <w:t>Myself</w:t>
      </w:r>
    </w:p>
    <w:p w14:paraId="21504753" w14:textId="77777777" w:rsidR="00032B67" w:rsidRPr="008F02D6" w:rsidRDefault="00032B67" w:rsidP="00032B67">
      <w:pPr>
        <w:pStyle w:val="VerbatimTxtIndent"/>
        <w:numPr>
          <w:ilvl w:val="0"/>
          <w:numId w:val="7"/>
        </w:numPr>
        <w:ind w:left="2520"/>
      </w:pPr>
      <w:r w:rsidRPr="008F02D6">
        <w:t>Just me</w:t>
      </w:r>
    </w:p>
    <w:p w14:paraId="1FCD0196" w14:textId="77777777" w:rsidR="00032B67" w:rsidRPr="008F02D6" w:rsidRDefault="00032B67" w:rsidP="00032B67">
      <w:pPr>
        <w:pStyle w:val="VerbatimTxtIndent"/>
        <w:numPr>
          <w:ilvl w:val="0"/>
          <w:numId w:val="7"/>
        </w:numPr>
        <w:ind w:left="2520"/>
      </w:pPr>
      <w:r w:rsidRPr="008F02D6">
        <w:t>Grandma</w:t>
      </w:r>
    </w:p>
    <w:p w14:paraId="16C2A772" w14:textId="77777777" w:rsidR="00032B67" w:rsidRPr="008F02D6" w:rsidRDefault="00032B67" w:rsidP="00032B67">
      <w:pPr>
        <w:pStyle w:val="VerbatimTxtIndent"/>
        <w:numPr>
          <w:ilvl w:val="0"/>
          <w:numId w:val="7"/>
        </w:numPr>
        <w:ind w:left="2520"/>
      </w:pPr>
      <w:r w:rsidRPr="008F02D6">
        <w:t>Grandma</w:t>
      </w:r>
    </w:p>
    <w:p w14:paraId="449E6C9F" w14:textId="77777777" w:rsidR="00032B67" w:rsidRPr="008F02D6" w:rsidRDefault="00032B67" w:rsidP="00032B67">
      <w:pPr>
        <w:pStyle w:val="VerbatimTxtIndent"/>
        <w:numPr>
          <w:ilvl w:val="0"/>
          <w:numId w:val="7"/>
        </w:numPr>
        <w:ind w:left="2520"/>
      </w:pPr>
      <w:r w:rsidRPr="008F02D6">
        <w:t>no one</w:t>
      </w:r>
    </w:p>
    <w:p w14:paraId="0CB9F00C" w14:textId="77777777" w:rsidR="00032B67" w:rsidRPr="008F02D6" w:rsidRDefault="00032B67" w:rsidP="00032B67">
      <w:pPr>
        <w:pStyle w:val="VerbatimTxtIndent"/>
        <w:numPr>
          <w:ilvl w:val="0"/>
          <w:numId w:val="7"/>
        </w:numPr>
        <w:ind w:left="2520"/>
      </w:pPr>
      <w:r w:rsidRPr="008F02D6">
        <w:t>Self</w:t>
      </w:r>
    </w:p>
    <w:p w14:paraId="543ABF7F" w14:textId="77777777" w:rsidR="00032B67" w:rsidRPr="008F02D6" w:rsidRDefault="00032B67" w:rsidP="00032B67">
      <w:pPr>
        <w:pStyle w:val="VerbatimTxtIndent"/>
        <w:numPr>
          <w:ilvl w:val="0"/>
          <w:numId w:val="7"/>
        </w:numPr>
        <w:ind w:left="2520"/>
      </w:pPr>
      <w:r w:rsidRPr="008F02D6">
        <w:t>by myself</w:t>
      </w:r>
    </w:p>
    <w:p w14:paraId="6CD13B62" w14:textId="77777777" w:rsidR="00032B67" w:rsidRPr="008F02D6" w:rsidRDefault="00032B67" w:rsidP="00032B67">
      <w:pPr>
        <w:pStyle w:val="VerbatimTxtIndent"/>
        <w:numPr>
          <w:ilvl w:val="0"/>
          <w:numId w:val="7"/>
        </w:numPr>
        <w:ind w:left="2520"/>
      </w:pPr>
      <w:r w:rsidRPr="008F02D6">
        <w:t>Self</w:t>
      </w:r>
    </w:p>
    <w:p w14:paraId="31E00D0C" w14:textId="77777777" w:rsidR="00032B67" w:rsidRDefault="00032B67" w:rsidP="00604CC5"/>
    <w:p w14:paraId="7B61554E" w14:textId="77777777" w:rsidR="00032B67" w:rsidRDefault="00032B67" w:rsidP="00032B67">
      <w:pPr>
        <w:pStyle w:val="Ques"/>
        <w:numPr>
          <w:ilvl w:val="0"/>
          <w:numId w:val="37"/>
        </w:numPr>
        <w:spacing w:after="120"/>
        <w:ind w:left="540" w:hanging="540"/>
      </w:pPr>
      <w:r w:rsidRPr="005A289E">
        <w:t xml:space="preserve">How </w:t>
      </w:r>
      <w:r w:rsidRPr="00D123BA">
        <w:t>old are you?</w:t>
      </w:r>
      <w:r>
        <w:t xml:space="preserve"> </w:t>
      </w:r>
      <w:r>
        <w:rPr>
          <w:b/>
          <w:bCs/>
        </w:rPr>
        <w:t>(N=58)</w:t>
      </w:r>
    </w:p>
    <w:tbl>
      <w:tblPr>
        <w:tblW w:w="7812" w:type="dxa"/>
        <w:tblInd w:w="535" w:type="dxa"/>
        <w:tblLook w:val="04A0" w:firstRow="1" w:lastRow="0" w:firstColumn="1" w:lastColumn="0" w:noHBand="0" w:noVBand="1"/>
      </w:tblPr>
      <w:tblGrid>
        <w:gridCol w:w="1152"/>
        <w:gridCol w:w="2196"/>
        <w:gridCol w:w="648"/>
        <w:gridCol w:w="1152"/>
        <w:gridCol w:w="2664"/>
      </w:tblGrid>
      <w:tr w:rsidR="00032B67" w:rsidRPr="00277B73" w14:paraId="05BF3E73" w14:textId="77777777" w:rsidTr="00251F76">
        <w:tc>
          <w:tcPr>
            <w:tcW w:w="1152" w:type="dxa"/>
            <w:tcBorders>
              <w:bottom w:val="single" w:sz="4" w:space="0" w:color="auto"/>
            </w:tcBorders>
            <w:shd w:val="clear" w:color="auto" w:fill="auto"/>
            <w:vAlign w:val="center"/>
          </w:tcPr>
          <w:p w14:paraId="60128A45" w14:textId="77777777" w:rsidR="00032B67" w:rsidRPr="00277B73" w:rsidRDefault="00032B67" w:rsidP="00032B67">
            <w:pPr>
              <w:pStyle w:val="TableTxt"/>
              <w:keepNext/>
            </w:pPr>
            <w:r>
              <w:t>10% (6)</w:t>
            </w:r>
          </w:p>
        </w:tc>
        <w:tc>
          <w:tcPr>
            <w:tcW w:w="2196" w:type="dxa"/>
            <w:shd w:val="clear" w:color="auto" w:fill="auto"/>
            <w:vAlign w:val="bottom"/>
          </w:tcPr>
          <w:p w14:paraId="424F5980" w14:textId="77777777" w:rsidR="00032B67" w:rsidRPr="00277B73" w:rsidRDefault="00032B67" w:rsidP="00032B67">
            <w:pPr>
              <w:pStyle w:val="TableRowAnswers"/>
            </w:pPr>
            <w:r>
              <w:t>4 – 7 years old</w:t>
            </w:r>
          </w:p>
        </w:tc>
        <w:tc>
          <w:tcPr>
            <w:tcW w:w="648" w:type="dxa"/>
            <w:vAlign w:val="center"/>
          </w:tcPr>
          <w:p w14:paraId="79295492" w14:textId="77777777" w:rsidR="00032B67" w:rsidRPr="00277B73" w:rsidRDefault="00032B67" w:rsidP="00032B67">
            <w:pPr>
              <w:pStyle w:val="TableTxt"/>
              <w:keepNext/>
            </w:pPr>
          </w:p>
        </w:tc>
        <w:tc>
          <w:tcPr>
            <w:tcW w:w="1152" w:type="dxa"/>
            <w:tcBorders>
              <w:bottom w:val="single" w:sz="4" w:space="0" w:color="auto"/>
            </w:tcBorders>
            <w:shd w:val="clear" w:color="auto" w:fill="auto"/>
            <w:vAlign w:val="center"/>
          </w:tcPr>
          <w:p w14:paraId="419E5369" w14:textId="77777777" w:rsidR="00032B67" w:rsidRPr="00277B73" w:rsidRDefault="00032B67" w:rsidP="00032B67">
            <w:pPr>
              <w:pStyle w:val="TableTxt"/>
              <w:keepNext/>
            </w:pPr>
            <w:r>
              <w:t>0</w:t>
            </w:r>
          </w:p>
        </w:tc>
        <w:tc>
          <w:tcPr>
            <w:tcW w:w="2664" w:type="dxa"/>
            <w:shd w:val="clear" w:color="auto" w:fill="auto"/>
            <w:vAlign w:val="bottom"/>
          </w:tcPr>
          <w:p w14:paraId="71F2AC0C" w14:textId="77777777" w:rsidR="00032B67" w:rsidRPr="00277B73" w:rsidRDefault="00032B67" w:rsidP="00032B67">
            <w:pPr>
              <w:pStyle w:val="TableRowAnswers"/>
            </w:pPr>
            <w:r>
              <w:t>18 years or older</w:t>
            </w:r>
          </w:p>
        </w:tc>
      </w:tr>
      <w:tr w:rsidR="00032B67" w:rsidRPr="00277B73" w14:paraId="3154C975" w14:textId="77777777" w:rsidTr="00251F76">
        <w:tc>
          <w:tcPr>
            <w:tcW w:w="1152" w:type="dxa"/>
            <w:tcBorders>
              <w:top w:val="single" w:sz="4" w:space="0" w:color="auto"/>
              <w:bottom w:val="single" w:sz="4" w:space="0" w:color="auto"/>
            </w:tcBorders>
            <w:shd w:val="clear" w:color="auto" w:fill="auto"/>
            <w:vAlign w:val="center"/>
          </w:tcPr>
          <w:p w14:paraId="14CB7F72" w14:textId="77777777" w:rsidR="00032B67" w:rsidRPr="00277B73" w:rsidRDefault="00032B67" w:rsidP="00256DCD">
            <w:pPr>
              <w:pStyle w:val="TableTxt"/>
            </w:pPr>
            <w:r>
              <w:t>71% (41)</w:t>
            </w:r>
          </w:p>
        </w:tc>
        <w:tc>
          <w:tcPr>
            <w:tcW w:w="2196" w:type="dxa"/>
            <w:shd w:val="clear" w:color="auto" w:fill="auto"/>
            <w:vAlign w:val="bottom"/>
          </w:tcPr>
          <w:p w14:paraId="5DE4FEB2" w14:textId="77777777" w:rsidR="00032B67" w:rsidRPr="00277B73" w:rsidRDefault="00032B67" w:rsidP="00256DCD">
            <w:pPr>
              <w:pStyle w:val="TableRowAnswers"/>
            </w:pPr>
            <w:r>
              <w:t>8 – 12 years old</w:t>
            </w:r>
          </w:p>
        </w:tc>
        <w:tc>
          <w:tcPr>
            <w:tcW w:w="648" w:type="dxa"/>
            <w:vAlign w:val="center"/>
          </w:tcPr>
          <w:p w14:paraId="350BDB0A" w14:textId="77777777" w:rsidR="00032B67" w:rsidRPr="00277B73" w:rsidRDefault="00032B67" w:rsidP="00256DCD">
            <w:pPr>
              <w:pStyle w:val="TableTxt"/>
            </w:pPr>
          </w:p>
        </w:tc>
        <w:tc>
          <w:tcPr>
            <w:tcW w:w="1152" w:type="dxa"/>
            <w:tcBorders>
              <w:top w:val="single" w:sz="4" w:space="0" w:color="auto"/>
              <w:bottom w:val="single" w:sz="4" w:space="0" w:color="auto"/>
            </w:tcBorders>
            <w:shd w:val="clear" w:color="auto" w:fill="auto"/>
            <w:vAlign w:val="center"/>
          </w:tcPr>
          <w:p w14:paraId="22DEE973" w14:textId="77777777" w:rsidR="00032B67" w:rsidRPr="00277B73" w:rsidRDefault="00032B67" w:rsidP="00256DCD">
            <w:pPr>
              <w:pStyle w:val="TableTxt"/>
            </w:pPr>
            <w:r>
              <w:t>3% (2)</w:t>
            </w:r>
          </w:p>
        </w:tc>
        <w:tc>
          <w:tcPr>
            <w:tcW w:w="2664" w:type="dxa"/>
            <w:shd w:val="clear" w:color="auto" w:fill="auto"/>
            <w:vAlign w:val="bottom"/>
          </w:tcPr>
          <w:p w14:paraId="5CAE99F2" w14:textId="77777777" w:rsidR="00032B67" w:rsidRPr="00277B73" w:rsidRDefault="00032B67" w:rsidP="00256DCD">
            <w:pPr>
              <w:pStyle w:val="TableRowAnswers"/>
            </w:pPr>
            <w:r>
              <w:t>Prefer Not to Answer</w:t>
            </w:r>
          </w:p>
        </w:tc>
      </w:tr>
      <w:tr w:rsidR="00032B67" w:rsidRPr="00FC177C" w14:paraId="2629BBE5" w14:textId="77777777" w:rsidTr="00251F76">
        <w:tc>
          <w:tcPr>
            <w:tcW w:w="1152" w:type="dxa"/>
            <w:tcBorders>
              <w:top w:val="single" w:sz="4" w:space="0" w:color="auto"/>
              <w:bottom w:val="single" w:sz="4" w:space="0" w:color="auto"/>
            </w:tcBorders>
            <w:shd w:val="clear" w:color="auto" w:fill="auto"/>
            <w:vAlign w:val="center"/>
          </w:tcPr>
          <w:p w14:paraId="1CC1609A" w14:textId="77777777" w:rsidR="00032B67" w:rsidRPr="00FC177C" w:rsidRDefault="00032B67" w:rsidP="00256DCD">
            <w:pPr>
              <w:pStyle w:val="TableTxt"/>
            </w:pPr>
            <w:r>
              <w:t>16% (9)</w:t>
            </w:r>
          </w:p>
        </w:tc>
        <w:tc>
          <w:tcPr>
            <w:tcW w:w="2196" w:type="dxa"/>
            <w:shd w:val="clear" w:color="auto" w:fill="auto"/>
            <w:vAlign w:val="bottom"/>
          </w:tcPr>
          <w:p w14:paraId="41A3B848" w14:textId="77777777" w:rsidR="00032B67" w:rsidRPr="00FC177C" w:rsidRDefault="00032B67" w:rsidP="00256DCD">
            <w:pPr>
              <w:pStyle w:val="TableRowAnswers"/>
            </w:pPr>
            <w:r>
              <w:t>13 – 17 years old</w:t>
            </w:r>
          </w:p>
        </w:tc>
        <w:tc>
          <w:tcPr>
            <w:tcW w:w="648" w:type="dxa"/>
            <w:vAlign w:val="center"/>
          </w:tcPr>
          <w:p w14:paraId="40E16ECF" w14:textId="77777777" w:rsidR="00032B67" w:rsidRPr="00FC177C" w:rsidRDefault="00032B67" w:rsidP="00256DCD">
            <w:pPr>
              <w:pStyle w:val="TableTxt"/>
            </w:pPr>
          </w:p>
        </w:tc>
        <w:tc>
          <w:tcPr>
            <w:tcW w:w="1152" w:type="dxa"/>
            <w:tcBorders>
              <w:top w:val="single" w:sz="4" w:space="0" w:color="auto"/>
            </w:tcBorders>
            <w:shd w:val="clear" w:color="auto" w:fill="auto"/>
            <w:vAlign w:val="center"/>
          </w:tcPr>
          <w:p w14:paraId="2364CE12" w14:textId="77777777" w:rsidR="00032B67" w:rsidRPr="00FC177C" w:rsidRDefault="00032B67" w:rsidP="00256DCD">
            <w:pPr>
              <w:pStyle w:val="TableTxt"/>
            </w:pPr>
          </w:p>
        </w:tc>
        <w:tc>
          <w:tcPr>
            <w:tcW w:w="2664" w:type="dxa"/>
            <w:shd w:val="clear" w:color="auto" w:fill="auto"/>
            <w:vAlign w:val="bottom"/>
          </w:tcPr>
          <w:p w14:paraId="6D425E54" w14:textId="77777777" w:rsidR="00032B67" w:rsidRPr="00FC177C" w:rsidRDefault="00032B67" w:rsidP="00256DCD">
            <w:pPr>
              <w:pStyle w:val="TableRowAnswers"/>
            </w:pPr>
          </w:p>
        </w:tc>
      </w:tr>
    </w:tbl>
    <w:p w14:paraId="2A1A11F1" w14:textId="77777777" w:rsidR="00032B67" w:rsidRDefault="00032B67" w:rsidP="000B1AFC"/>
    <w:p w14:paraId="452F048C" w14:textId="77777777" w:rsidR="00032B67" w:rsidRDefault="00032B67" w:rsidP="00032B67">
      <w:pPr>
        <w:pStyle w:val="Ques"/>
        <w:numPr>
          <w:ilvl w:val="0"/>
          <w:numId w:val="37"/>
        </w:numPr>
        <w:spacing w:after="120"/>
        <w:ind w:left="540" w:hanging="540"/>
      </w:pPr>
      <w:r>
        <w:t>Which of the following are true for you today</w:t>
      </w:r>
      <w:r w:rsidRPr="00B50CE0">
        <w:t xml:space="preserve">? </w:t>
      </w:r>
      <w:r w:rsidRPr="00B50CE0">
        <w:rPr>
          <w:b/>
          <w:u w:val="single"/>
        </w:rPr>
        <w:t>BEFORE</w:t>
      </w:r>
      <w:r w:rsidRPr="00442E63">
        <w:rPr>
          <w:b/>
          <w:u w:val="single"/>
        </w:rPr>
        <w:t xml:space="preserve"> TODAY</w:t>
      </w:r>
      <w:r>
        <w:t xml:space="preserve"> </w:t>
      </w:r>
      <w:r w:rsidRPr="00AD2958">
        <w:rPr>
          <w:b/>
          <w:bCs/>
        </w:rPr>
        <w:t>I</w:t>
      </w:r>
      <w:r>
        <w:t xml:space="preserve">… </w:t>
      </w:r>
    </w:p>
    <w:tbl>
      <w:tblPr>
        <w:tblW w:w="891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630"/>
        <w:gridCol w:w="1350"/>
        <w:gridCol w:w="1350"/>
      </w:tblGrid>
      <w:tr w:rsidR="00032B67" w:rsidRPr="00934E9F" w14:paraId="76EFE237" w14:textId="77777777" w:rsidTr="008F02D6">
        <w:trPr>
          <w:tblHeader/>
        </w:trPr>
        <w:tc>
          <w:tcPr>
            <w:tcW w:w="5580" w:type="dxa"/>
            <w:shd w:val="clear" w:color="auto" w:fill="auto"/>
            <w:vAlign w:val="center"/>
          </w:tcPr>
          <w:p w14:paraId="37CE38F7" w14:textId="77777777" w:rsidR="00032B67" w:rsidRPr="00934E9F" w:rsidRDefault="00032B67" w:rsidP="00604CC5">
            <w:pPr>
              <w:pStyle w:val="TableColLabel"/>
            </w:pPr>
          </w:p>
        </w:tc>
        <w:tc>
          <w:tcPr>
            <w:tcW w:w="630" w:type="dxa"/>
            <w:vAlign w:val="center"/>
          </w:tcPr>
          <w:p w14:paraId="7D6C27DB" w14:textId="77777777" w:rsidR="00032B67" w:rsidRPr="008F02D6" w:rsidRDefault="00032B67" w:rsidP="008F02D6">
            <w:pPr>
              <w:pStyle w:val="TableColLabel"/>
              <w:rPr>
                <w:sz w:val="18"/>
                <w:szCs w:val="18"/>
              </w:rPr>
            </w:pPr>
            <w:r>
              <w:rPr>
                <w:sz w:val="18"/>
                <w:szCs w:val="18"/>
              </w:rPr>
              <w:t>N</w:t>
            </w:r>
          </w:p>
        </w:tc>
        <w:tc>
          <w:tcPr>
            <w:tcW w:w="1350" w:type="dxa"/>
            <w:shd w:val="clear" w:color="auto" w:fill="auto"/>
            <w:vAlign w:val="center"/>
          </w:tcPr>
          <w:p w14:paraId="3941EB61" w14:textId="77777777" w:rsidR="00032B67" w:rsidRPr="00934E9F" w:rsidRDefault="00032B67" w:rsidP="00604CC5">
            <w:pPr>
              <w:pStyle w:val="TableColLabel"/>
            </w:pPr>
            <w:r w:rsidRPr="00934E9F">
              <w:t>Yes</w:t>
            </w:r>
          </w:p>
        </w:tc>
        <w:tc>
          <w:tcPr>
            <w:tcW w:w="1350" w:type="dxa"/>
            <w:vAlign w:val="center"/>
          </w:tcPr>
          <w:p w14:paraId="30EFB497" w14:textId="77777777" w:rsidR="00032B67" w:rsidRPr="00934E9F" w:rsidRDefault="00032B67" w:rsidP="00604CC5">
            <w:pPr>
              <w:pStyle w:val="TableColLabel"/>
            </w:pPr>
            <w:r w:rsidRPr="00934E9F">
              <w:t>No</w:t>
            </w:r>
          </w:p>
        </w:tc>
      </w:tr>
      <w:tr w:rsidR="00032B67" w:rsidRPr="00803DA4" w14:paraId="6C4CDA7D" w14:textId="77777777" w:rsidTr="008F02D6">
        <w:tc>
          <w:tcPr>
            <w:tcW w:w="5580" w:type="dxa"/>
            <w:shd w:val="clear" w:color="auto" w:fill="auto"/>
          </w:tcPr>
          <w:p w14:paraId="6BC63E41" w14:textId="77777777" w:rsidR="00032B67" w:rsidRPr="00AE78EB" w:rsidRDefault="00032B67" w:rsidP="00032B67">
            <w:pPr>
              <w:pStyle w:val="TableNum"/>
              <w:spacing w:before="60" w:after="60"/>
              <w:contextualSpacing/>
            </w:pPr>
            <w:r w:rsidRPr="00AE78EB">
              <w:t>Heard of Imagination Station</w:t>
            </w:r>
          </w:p>
        </w:tc>
        <w:tc>
          <w:tcPr>
            <w:tcW w:w="630" w:type="dxa"/>
            <w:vAlign w:val="center"/>
          </w:tcPr>
          <w:p w14:paraId="2F4F4192" w14:textId="77777777" w:rsidR="00032B67" w:rsidRPr="008F02D6" w:rsidRDefault="00032B67" w:rsidP="008F02D6">
            <w:pPr>
              <w:pStyle w:val="TableTxt"/>
              <w:rPr>
                <w:sz w:val="18"/>
              </w:rPr>
            </w:pPr>
            <w:r>
              <w:rPr>
                <w:sz w:val="18"/>
              </w:rPr>
              <w:t>58</w:t>
            </w:r>
          </w:p>
        </w:tc>
        <w:tc>
          <w:tcPr>
            <w:tcW w:w="1350" w:type="dxa"/>
            <w:shd w:val="clear" w:color="auto" w:fill="auto"/>
          </w:tcPr>
          <w:p w14:paraId="0E933E8E" w14:textId="77777777" w:rsidR="00032B67" w:rsidRPr="00A37F28" w:rsidRDefault="00032B67" w:rsidP="00604CC5">
            <w:pPr>
              <w:pStyle w:val="TableTxt"/>
            </w:pPr>
            <w:r>
              <w:t>91% (53)</w:t>
            </w:r>
          </w:p>
        </w:tc>
        <w:tc>
          <w:tcPr>
            <w:tcW w:w="1350" w:type="dxa"/>
          </w:tcPr>
          <w:p w14:paraId="41D3901F" w14:textId="77777777" w:rsidR="00032B67" w:rsidRPr="00A37F28" w:rsidRDefault="00032B67" w:rsidP="00604CC5">
            <w:pPr>
              <w:pStyle w:val="TableTxt"/>
            </w:pPr>
            <w:r>
              <w:t>9% (5)</w:t>
            </w:r>
          </w:p>
        </w:tc>
      </w:tr>
      <w:tr w:rsidR="00032B67" w:rsidRPr="00803DA4" w14:paraId="698B2242" w14:textId="77777777" w:rsidTr="008F02D6">
        <w:tc>
          <w:tcPr>
            <w:tcW w:w="5580" w:type="dxa"/>
            <w:shd w:val="clear" w:color="auto" w:fill="auto"/>
          </w:tcPr>
          <w:p w14:paraId="5B66D675" w14:textId="77777777" w:rsidR="00032B67" w:rsidRPr="00AE78EB" w:rsidRDefault="00032B67" w:rsidP="00032B67">
            <w:pPr>
              <w:pStyle w:val="TableNum"/>
              <w:spacing w:before="60" w:after="60"/>
              <w:contextualSpacing/>
            </w:pPr>
            <w:r>
              <w:t>Wanted</w:t>
            </w:r>
            <w:r w:rsidRPr="00AE78EB">
              <w:t xml:space="preserve"> to go to Imagination Station</w:t>
            </w:r>
          </w:p>
        </w:tc>
        <w:tc>
          <w:tcPr>
            <w:tcW w:w="630" w:type="dxa"/>
            <w:vAlign w:val="center"/>
          </w:tcPr>
          <w:p w14:paraId="133E39D2" w14:textId="77777777" w:rsidR="00032B67" w:rsidRPr="008F02D6" w:rsidRDefault="00032B67" w:rsidP="008F02D6">
            <w:pPr>
              <w:pStyle w:val="TableTxt"/>
              <w:rPr>
                <w:sz w:val="18"/>
              </w:rPr>
            </w:pPr>
            <w:r>
              <w:rPr>
                <w:sz w:val="18"/>
              </w:rPr>
              <w:t>57</w:t>
            </w:r>
          </w:p>
        </w:tc>
        <w:tc>
          <w:tcPr>
            <w:tcW w:w="1350" w:type="dxa"/>
            <w:shd w:val="clear" w:color="auto" w:fill="auto"/>
          </w:tcPr>
          <w:p w14:paraId="553CF5AB" w14:textId="77777777" w:rsidR="00032B67" w:rsidRPr="00A37F28" w:rsidRDefault="00032B67" w:rsidP="00604CC5">
            <w:pPr>
              <w:pStyle w:val="TableTxt"/>
            </w:pPr>
            <w:r>
              <w:t>98% (56)</w:t>
            </w:r>
          </w:p>
        </w:tc>
        <w:tc>
          <w:tcPr>
            <w:tcW w:w="1350" w:type="dxa"/>
          </w:tcPr>
          <w:p w14:paraId="1EA98CCC" w14:textId="77777777" w:rsidR="00032B67" w:rsidRPr="00A37F28" w:rsidRDefault="00032B67" w:rsidP="00604CC5">
            <w:pPr>
              <w:pStyle w:val="TableTxt"/>
            </w:pPr>
            <w:r>
              <w:t>2% (1)</w:t>
            </w:r>
          </w:p>
        </w:tc>
      </w:tr>
      <w:tr w:rsidR="00032B67" w:rsidRPr="00803DA4" w14:paraId="35608F08" w14:textId="77777777" w:rsidTr="008F02D6">
        <w:tc>
          <w:tcPr>
            <w:tcW w:w="5580" w:type="dxa"/>
            <w:shd w:val="clear" w:color="auto" w:fill="auto"/>
          </w:tcPr>
          <w:p w14:paraId="19AE2801" w14:textId="77777777" w:rsidR="00032B67" w:rsidRPr="00AE78EB" w:rsidRDefault="00032B67" w:rsidP="00032B67">
            <w:pPr>
              <w:pStyle w:val="TableNum"/>
              <w:spacing w:before="60" w:after="60"/>
              <w:contextualSpacing/>
            </w:pPr>
            <w:r>
              <w:t>Have b</w:t>
            </w:r>
            <w:r w:rsidRPr="00AE78EB">
              <w:t>een to Imagination Station</w:t>
            </w:r>
          </w:p>
        </w:tc>
        <w:tc>
          <w:tcPr>
            <w:tcW w:w="630" w:type="dxa"/>
            <w:vAlign w:val="center"/>
          </w:tcPr>
          <w:p w14:paraId="494162AA" w14:textId="77777777" w:rsidR="00032B67" w:rsidRPr="008F02D6" w:rsidRDefault="00032B67" w:rsidP="008F02D6">
            <w:pPr>
              <w:pStyle w:val="TableTxt"/>
              <w:rPr>
                <w:sz w:val="18"/>
              </w:rPr>
            </w:pPr>
            <w:r>
              <w:rPr>
                <w:sz w:val="18"/>
              </w:rPr>
              <w:t>58</w:t>
            </w:r>
          </w:p>
        </w:tc>
        <w:tc>
          <w:tcPr>
            <w:tcW w:w="1350" w:type="dxa"/>
            <w:shd w:val="clear" w:color="auto" w:fill="auto"/>
          </w:tcPr>
          <w:p w14:paraId="6C72E55A" w14:textId="77777777" w:rsidR="00032B67" w:rsidRPr="00A37F28" w:rsidRDefault="00032B67" w:rsidP="00604CC5">
            <w:pPr>
              <w:pStyle w:val="TableTxt"/>
            </w:pPr>
            <w:r>
              <w:t>78% (45)</w:t>
            </w:r>
          </w:p>
        </w:tc>
        <w:tc>
          <w:tcPr>
            <w:tcW w:w="1350" w:type="dxa"/>
          </w:tcPr>
          <w:p w14:paraId="0ED5A67C" w14:textId="77777777" w:rsidR="00032B67" w:rsidRPr="00A37F28" w:rsidRDefault="00032B67" w:rsidP="00604CC5">
            <w:pPr>
              <w:pStyle w:val="TableTxt"/>
            </w:pPr>
            <w:r>
              <w:t>22% (13)</w:t>
            </w:r>
          </w:p>
        </w:tc>
      </w:tr>
      <w:tr w:rsidR="00032B67" w:rsidRPr="00803DA4" w14:paraId="4373946A" w14:textId="77777777" w:rsidTr="008F02D6">
        <w:tc>
          <w:tcPr>
            <w:tcW w:w="5580" w:type="dxa"/>
            <w:shd w:val="clear" w:color="auto" w:fill="auto"/>
          </w:tcPr>
          <w:p w14:paraId="545BF148" w14:textId="77777777" w:rsidR="00032B67" w:rsidRPr="00AE78EB" w:rsidRDefault="00032B67" w:rsidP="00032B67">
            <w:pPr>
              <w:pStyle w:val="TableNum"/>
              <w:spacing w:before="60" w:after="60"/>
              <w:contextualSpacing/>
            </w:pPr>
            <w:r w:rsidRPr="00AE78EB">
              <w:t>Tinkered/made things at home or in my neighborhood</w:t>
            </w:r>
          </w:p>
        </w:tc>
        <w:tc>
          <w:tcPr>
            <w:tcW w:w="630" w:type="dxa"/>
            <w:vAlign w:val="center"/>
          </w:tcPr>
          <w:p w14:paraId="66444D04" w14:textId="77777777" w:rsidR="00032B67" w:rsidRPr="008F02D6" w:rsidRDefault="00032B67" w:rsidP="008F02D6">
            <w:pPr>
              <w:pStyle w:val="TableTxt"/>
              <w:rPr>
                <w:sz w:val="18"/>
              </w:rPr>
            </w:pPr>
            <w:r>
              <w:rPr>
                <w:sz w:val="18"/>
              </w:rPr>
              <w:t>57</w:t>
            </w:r>
          </w:p>
        </w:tc>
        <w:tc>
          <w:tcPr>
            <w:tcW w:w="1350" w:type="dxa"/>
            <w:shd w:val="clear" w:color="auto" w:fill="auto"/>
          </w:tcPr>
          <w:p w14:paraId="654B87F0" w14:textId="77777777" w:rsidR="00032B67" w:rsidRPr="00A37F28" w:rsidRDefault="00032B67" w:rsidP="00604CC5">
            <w:pPr>
              <w:pStyle w:val="TableTxt"/>
            </w:pPr>
            <w:r>
              <w:t>74% (42)</w:t>
            </w:r>
          </w:p>
        </w:tc>
        <w:tc>
          <w:tcPr>
            <w:tcW w:w="1350" w:type="dxa"/>
          </w:tcPr>
          <w:p w14:paraId="1DAAFB33" w14:textId="77777777" w:rsidR="00032B67" w:rsidRPr="00A37F28" w:rsidRDefault="00032B67" w:rsidP="00604CC5">
            <w:pPr>
              <w:pStyle w:val="TableTxt"/>
            </w:pPr>
            <w:r>
              <w:t>26% (15)</w:t>
            </w:r>
          </w:p>
        </w:tc>
      </w:tr>
    </w:tbl>
    <w:p w14:paraId="44118BE3" w14:textId="77777777" w:rsidR="00032B67" w:rsidRDefault="00032B67" w:rsidP="00BE49A0"/>
    <w:p w14:paraId="70305416" w14:textId="77777777" w:rsidR="00032B67" w:rsidRDefault="00032B67" w:rsidP="00032B67">
      <w:pPr>
        <w:pStyle w:val="Ques"/>
        <w:numPr>
          <w:ilvl w:val="0"/>
          <w:numId w:val="37"/>
        </w:numPr>
        <w:spacing w:after="120"/>
        <w:ind w:left="540" w:hanging="540"/>
      </w:pPr>
      <w:r>
        <w:t xml:space="preserve">Which of the following are true for you today? </w:t>
      </w:r>
      <w:r w:rsidRPr="00B50CE0">
        <w:rPr>
          <w:b/>
          <w:u w:val="single"/>
        </w:rPr>
        <w:t>NOW</w:t>
      </w:r>
      <w:r>
        <w:t xml:space="preserve"> </w:t>
      </w:r>
      <w:r w:rsidRPr="00AD2958">
        <w:rPr>
          <w:b/>
          <w:bCs/>
        </w:rPr>
        <w:t>I</w:t>
      </w:r>
      <w:r>
        <w:t xml:space="preserve">… </w:t>
      </w:r>
      <w:r>
        <w:rPr>
          <w:b/>
          <w:bCs/>
        </w:rPr>
        <w:t>(N=56)</w:t>
      </w:r>
    </w:p>
    <w:tbl>
      <w:tblPr>
        <w:tblW w:w="73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1350"/>
        <w:gridCol w:w="1350"/>
      </w:tblGrid>
      <w:tr w:rsidR="00032B67" w14:paraId="0D19CCE3" w14:textId="77777777" w:rsidTr="008F02D6">
        <w:trPr>
          <w:tblHeader/>
        </w:trPr>
        <w:tc>
          <w:tcPr>
            <w:tcW w:w="4680" w:type="dxa"/>
            <w:shd w:val="clear" w:color="auto" w:fill="auto"/>
            <w:vAlign w:val="center"/>
          </w:tcPr>
          <w:p w14:paraId="0916BAEB" w14:textId="77777777" w:rsidR="00032B67" w:rsidRPr="00FC6B69" w:rsidRDefault="00032B67" w:rsidP="00604CC5">
            <w:pPr>
              <w:pStyle w:val="TableColLabel"/>
            </w:pPr>
          </w:p>
        </w:tc>
        <w:tc>
          <w:tcPr>
            <w:tcW w:w="1350" w:type="dxa"/>
            <w:shd w:val="clear" w:color="auto" w:fill="auto"/>
            <w:vAlign w:val="center"/>
          </w:tcPr>
          <w:p w14:paraId="480D84A4" w14:textId="77777777" w:rsidR="00032B67" w:rsidRPr="00FC6B69" w:rsidRDefault="00032B67" w:rsidP="00604CC5">
            <w:pPr>
              <w:pStyle w:val="TableColLabel"/>
            </w:pPr>
            <w:r>
              <w:t>Yes</w:t>
            </w:r>
          </w:p>
        </w:tc>
        <w:tc>
          <w:tcPr>
            <w:tcW w:w="1350" w:type="dxa"/>
            <w:vAlign w:val="center"/>
          </w:tcPr>
          <w:p w14:paraId="49A6550E" w14:textId="77777777" w:rsidR="00032B67" w:rsidRDefault="00032B67" w:rsidP="00604CC5">
            <w:pPr>
              <w:pStyle w:val="TableColLabel"/>
            </w:pPr>
            <w:r>
              <w:t>No</w:t>
            </w:r>
          </w:p>
        </w:tc>
      </w:tr>
      <w:tr w:rsidR="00032B67" w:rsidRPr="00A37F28" w14:paraId="73BF99A6" w14:textId="77777777" w:rsidTr="008F02D6">
        <w:tc>
          <w:tcPr>
            <w:tcW w:w="4680" w:type="dxa"/>
            <w:shd w:val="clear" w:color="auto" w:fill="auto"/>
          </w:tcPr>
          <w:p w14:paraId="31D5C8ED" w14:textId="77777777" w:rsidR="00032B67" w:rsidRPr="00A37F28" w:rsidRDefault="00032B67" w:rsidP="00032B67">
            <w:pPr>
              <w:pStyle w:val="TableNum"/>
              <w:numPr>
                <w:ilvl w:val="0"/>
                <w:numId w:val="15"/>
              </w:numPr>
              <w:spacing w:before="60" w:after="60"/>
              <w:contextualSpacing/>
            </w:pPr>
            <w:r w:rsidRPr="00A37F28">
              <w:t>Know more about Imagination Station</w:t>
            </w:r>
          </w:p>
        </w:tc>
        <w:tc>
          <w:tcPr>
            <w:tcW w:w="1350" w:type="dxa"/>
            <w:shd w:val="clear" w:color="auto" w:fill="auto"/>
          </w:tcPr>
          <w:p w14:paraId="718A093B" w14:textId="77777777" w:rsidR="00032B67" w:rsidRPr="00A37F28" w:rsidRDefault="00032B67" w:rsidP="00604CC5">
            <w:pPr>
              <w:pStyle w:val="TableTxt"/>
            </w:pPr>
            <w:r>
              <w:t>82% (46)</w:t>
            </w:r>
          </w:p>
        </w:tc>
        <w:tc>
          <w:tcPr>
            <w:tcW w:w="1350" w:type="dxa"/>
          </w:tcPr>
          <w:p w14:paraId="5791142B" w14:textId="77777777" w:rsidR="00032B67" w:rsidRPr="00A37F28" w:rsidRDefault="00032B67" w:rsidP="00604CC5">
            <w:pPr>
              <w:pStyle w:val="TableTxt"/>
            </w:pPr>
            <w:r>
              <w:t>18% (10)</w:t>
            </w:r>
          </w:p>
        </w:tc>
      </w:tr>
      <w:tr w:rsidR="00032B67" w:rsidRPr="00A37F28" w14:paraId="4E3025FF" w14:textId="77777777" w:rsidTr="008F02D6">
        <w:tc>
          <w:tcPr>
            <w:tcW w:w="4680" w:type="dxa"/>
            <w:shd w:val="clear" w:color="auto" w:fill="auto"/>
          </w:tcPr>
          <w:p w14:paraId="187661F4" w14:textId="77777777" w:rsidR="00032B67" w:rsidRPr="00A37F28" w:rsidRDefault="00032B67" w:rsidP="00032B67">
            <w:pPr>
              <w:pStyle w:val="TableNum"/>
              <w:spacing w:before="60" w:after="60"/>
              <w:contextualSpacing/>
            </w:pPr>
            <w:r w:rsidRPr="00A37F28">
              <w:t>Would like to go to Imagination Station</w:t>
            </w:r>
          </w:p>
        </w:tc>
        <w:tc>
          <w:tcPr>
            <w:tcW w:w="1350" w:type="dxa"/>
            <w:shd w:val="clear" w:color="auto" w:fill="auto"/>
          </w:tcPr>
          <w:p w14:paraId="10988FCE" w14:textId="77777777" w:rsidR="00032B67" w:rsidRPr="00A37F28" w:rsidRDefault="00032B67" w:rsidP="00604CC5">
            <w:pPr>
              <w:pStyle w:val="TableTxt"/>
            </w:pPr>
            <w:r>
              <w:t>100% (56)</w:t>
            </w:r>
          </w:p>
        </w:tc>
        <w:tc>
          <w:tcPr>
            <w:tcW w:w="1350" w:type="dxa"/>
          </w:tcPr>
          <w:p w14:paraId="47D19439" w14:textId="77777777" w:rsidR="00032B67" w:rsidRPr="00A37F28" w:rsidRDefault="00032B67" w:rsidP="00604CC5">
            <w:pPr>
              <w:pStyle w:val="TableTxt"/>
            </w:pPr>
            <w:r>
              <w:t>0</w:t>
            </w:r>
          </w:p>
        </w:tc>
      </w:tr>
    </w:tbl>
    <w:p w14:paraId="282E98EE" w14:textId="77777777" w:rsidR="00032B67" w:rsidRDefault="00032B67" w:rsidP="00797879"/>
    <w:p w14:paraId="1EADAE84" w14:textId="77777777" w:rsidR="00032B67" w:rsidRDefault="00032B67" w:rsidP="00032B67">
      <w:pPr>
        <w:pStyle w:val="Ques"/>
        <w:numPr>
          <w:ilvl w:val="0"/>
          <w:numId w:val="37"/>
        </w:numPr>
        <w:spacing w:after="120"/>
        <w:ind w:left="540" w:hanging="540"/>
      </w:pPr>
      <w:r w:rsidRPr="00DF6474">
        <w:t xml:space="preserve">What activities did you try </w:t>
      </w:r>
      <w:r w:rsidRPr="00442E63">
        <w:rPr>
          <w:b/>
          <w:bCs/>
        </w:rPr>
        <w:t>for the</w:t>
      </w:r>
      <w:r w:rsidRPr="00DF6474">
        <w:t xml:space="preserve"> </w:t>
      </w:r>
      <w:r w:rsidRPr="00DF6474">
        <w:rPr>
          <w:b/>
        </w:rPr>
        <w:t>first time</w:t>
      </w:r>
      <w:r w:rsidRPr="00DF6474">
        <w:t xml:space="preserve"> today?</w:t>
      </w:r>
      <w:r>
        <w:t xml:space="preserve"> (Select all that apply) </w:t>
      </w:r>
      <w:r>
        <w:rPr>
          <w:b/>
          <w:bCs/>
        </w:rPr>
        <w:t>(N=56)</w:t>
      </w:r>
    </w:p>
    <w:tbl>
      <w:tblPr>
        <w:tblW w:w="8686"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766"/>
        <w:gridCol w:w="2070"/>
        <w:gridCol w:w="1725"/>
        <w:gridCol w:w="1561"/>
      </w:tblGrid>
      <w:tr w:rsidR="00032B67" w:rsidRPr="00604CC5" w14:paraId="0CDFDF59" w14:textId="77777777" w:rsidTr="000B1AFC">
        <w:trPr>
          <w:tblHeader/>
        </w:trPr>
        <w:tc>
          <w:tcPr>
            <w:tcW w:w="1564" w:type="dxa"/>
            <w:shd w:val="clear" w:color="auto" w:fill="auto"/>
            <w:vAlign w:val="center"/>
          </w:tcPr>
          <w:p w14:paraId="080CBF72" w14:textId="77777777" w:rsidR="00032B67" w:rsidRPr="00604CC5" w:rsidRDefault="00032B67" w:rsidP="00D15A34">
            <w:pPr>
              <w:pStyle w:val="TableColLabel"/>
            </w:pPr>
            <w:r>
              <w:t>Coding</w:t>
            </w:r>
          </w:p>
        </w:tc>
        <w:tc>
          <w:tcPr>
            <w:tcW w:w="1766" w:type="dxa"/>
            <w:vAlign w:val="center"/>
          </w:tcPr>
          <w:p w14:paraId="6C192272" w14:textId="77777777" w:rsidR="00032B67" w:rsidRPr="00604CC5" w:rsidRDefault="00032B67" w:rsidP="00D15A34">
            <w:pPr>
              <w:pStyle w:val="TableColLabel"/>
            </w:pPr>
            <w:r>
              <w:t>Circuits</w:t>
            </w:r>
          </w:p>
        </w:tc>
        <w:tc>
          <w:tcPr>
            <w:tcW w:w="2070" w:type="dxa"/>
            <w:vAlign w:val="center"/>
          </w:tcPr>
          <w:p w14:paraId="1B4B6BCC" w14:textId="77777777" w:rsidR="00032B67" w:rsidRPr="00604CC5" w:rsidRDefault="00032B67" w:rsidP="00D15A34">
            <w:pPr>
              <w:pStyle w:val="TableColLabel"/>
            </w:pPr>
            <w:r>
              <w:t>Cardboard Building</w:t>
            </w:r>
          </w:p>
        </w:tc>
        <w:tc>
          <w:tcPr>
            <w:tcW w:w="1725" w:type="dxa"/>
          </w:tcPr>
          <w:p w14:paraId="377338AB" w14:textId="77777777" w:rsidR="00032B67" w:rsidRPr="00604CC5" w:rsidRDefault="00032B67" w:rsidP="00D15A34">
            <w:pPr>
              <w:pStyle w:val="TableColLabel"/>
            </w:pPr>
            <w:r>
              <w:t>Laser Cutter</w:t>
            </w:r>
          </w:p>
        </w:tc>
        <w:tc>
          <w:tcPr>
            <w:tcW w:w="1561" w:type="dxa"/>
          </w:tcPr>
          <w:p w14:paraId="5A51BD81" w14:textId="77777777" w:rsidR="00032B67" w:rsidRDefault="00032B67" w:rsidP="00D15A34">
            <w:pPr>
              <w:pStyle w:val="TableColLabel"/>
            </w:pPr>
            <w:r>
              <w:t>3-D Printer</w:t>
            </w:r>
          </w:p>
        </w:tc>
      </w:tr>
      <w:tr w:rsidR="00032B67" w:rsidRPr="00803DA4" w14:paraId="57B9F414" w14:textId="77777777" w:rsidTr="000B1AFC">
        <w:tc>
          <w:tcPr>
            <w:tcW w:w="1564" w:type="dxa"/>
            <w:shd w:val="clear" w:color="auto" w:fill="auto"/>
            <w:vAlign w:val="center"/>
          </w:tcPr>
          <w:p w14:paraId="038818E0" w14:textId="77777777" w:rsidR="00032B67" w:rsidRPr="00604CC5" w:rsidRDefault="00032B67" w:rsidP="00D15A34">
            <w:pPr>
              <w:pStyle w:val="TableTxt"/>
            </w:pPr>
            <w:r>
              <w:t>52% (29)</w:t>
            </w:r>
          </w:p>
        </w:tc>
        <w:tc>
          <w:tcPr>
            <w:tcW w:w="1766" w:type="dxa"/>
            <w:vAlign w:val="center"/>
          </w:tcPr>
          <w:p w14:paraId="172EFE0D" w14:textId="77777777" w:rsidR="00032B67" w:rsidRPr="00803DA4" w:rsidRDefault="00032B67" w:rsidP="00D15A34">
            <w:pPr>
              <w:pStyle w:val="TableTxt"/>
            </w:pPr>
            <w:r>
              <w:t>55% (31)</w:t>
            </w:r>
          </w:p>
        </w:tc>
        <w:tc>
          <w:tcPr>
            <w:tcW w:w="2070" w:type="dxa"/>
            <w:vAlign w:val="center"/>
          </w:tcPr>
          <w:p w14:paraId="00D506CD" w14:textId="77777777" w:rsidR="00032B67" w:rsidRPr="00803DA4" w:rsidRDefault="00032B67" w:rsidP="00D15A34">
            <w:pPr>
              <w:pStyle w:val="TableTxt"/>
            </w:pPr>
            <w:r>
              <w:t>46% (26)</w:t>
            </w:r>
          </w:p>
        </w:tc>
        <w:tc>
          <w:tcPr>
            <w:tcW w:w="1725" w:type="dxa"/>
            <w:vAlign w:val="center"/>
          </w:tcPr>
          <w:p w14:paraId="0772A44B" w14:textId="77777777" w:rsidR="00032B67" w:rsidRPr="00803DA4" w:rsidRDefault="00032B67" w:rsidP="00D15A34">
            <w:pPr>
              <w:pStyle w:val="TableTxt"/>
            </w:pPr>
            <w:r>
              <w:t>30% (17)</w:t>
            </w:r>
          </w:p>
        </w:tc>
        <w:tc>
          <w:tcPr>
            <w:tcW w:w="1561" w:type="dxa"/>
          </w:tcPr>
          <w:p w14:paraId="54157F1A" w14:textId="77777777" w:rsidR="00032B67" w:rsidRPr="00803DA4" w:rsidRDefault="00032B67" w:rsidP="00D15A34">
            <w:pPr>
              <w:pStyle w:val="TableTxt"/>
            </w:pPr>
            <w:r>
              <w:t>48% (27)</w:t>
            </w:r>
          </w:p>
        </w:tc>
      </w:tr>
    </w:tbl>
    <w:p w14:paraId="13D58D84" w14:textId="77777777" w:rsidR="00032B67" w:rsidRDefault="00032B67" w:rsidP="000B1AFC"/>
    <w:p w14:paraId="02A2CA2A" w14:textId="77777777" w:rsidR="00032B67" w:rsidRPr="007E7650" w:rsidRDefault="00032B67" w:rsidP="00032B67">
      <w:pPr>
        <w:pStyle w:val="Ques"/>
        <w:numPr>
          <w:ilvl w:val="0"/>
          <w:numId w:val="37"/>
        </w:numPr>
        <w:spacing w:after="120"/>
        <w:ind w:left="540" w:hanging="540"/>
      </w:pPr>
      <w:r>
        <w:t>Please think about your experience today. I…</w:t>
      </w:r>
    </w:p>
    <w:tbl>
      <w:tblPr>
        <w:tblW w:w="9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26"/>
        <w:gridCol w:w="1274"/>
        <w:gridCol w:w="1170"/>
        <w:gridCol w:w="1430"/>
      </w:tblGrid>
      <w:tr w:rsidR="00032B67" w14:paraId="677BE207" w14:textId="77777777" w:rsidTr="00BB63E8">
        <w:trPr>
          <w:tblHeader/>
        </w:trPr>
        <w:tc>
          <w:tcPr>
            <w:tcW w:w="4680" w:type="dxa"/>
            <w:shd w:val="clear" w:color="auto" w:fill="auto"/>
            <w:vAlign w:val="center"/>
          </w:tcPr>
          <w:p w14:paraId="3A324C21" w14:textId="77777777" w:rsidR="00032B67" w:rsidRPr="00FC6B69" w:rsidRDefault="00032B67" w:rsidP="00604CC5">
            <w:pPr>
              <w:pStyle w:val="TableColLabel"/>
            </w:pPr>
          </w:p>
        </w:tc>
        <w:tc>
          <w:tcPr>
            <w:tcW w:w="526" w:type="dxa"/>
            <w:vAlign w:val="center"/>
          </w:tcPr>
          <w:p w14:paraId="369F6189" w14:textId="77777777" w:rsidR="00032B67" w:rsidRPr="008F02D6" w:rsidRDefault="00032B67" w:rsidP="000B1AFC">
            <w:pPr>
              <w:pStyle w:val="TableColLabel"/>
              <w:rPr>
                <w:sz w:val="18"/>
                <w:szCs w:val="18"/>
              </w:rPr>
            </w:pPr>
            <w:r w:rsidRPr="008F02D6">
              <w:rPr>
                <w:sz w:val="18"/>
                <w:szCs w:val="18"/>
              </w:rPr>
              <w:t>N</w:t>
            </w:r>
          </w:p>
        </w:tc>
        <w:tc>
          <w:tcPr>
            <w:tcW w:w="1274" w:type="dxa"/>
            <w:shd w:val="clear" w:color="auto" w:fill="auto"/>
            <w:vAlign w:val="center"/>
          </w:tcPr>
          <w:p w14:paraId="1B6DA38E" w14:textId="77777777" w:rsidR="00032B67" w:rsidRPr="00FC6B69" w:rsidRDefault="00032B67" w:rsidP="000B1AFC">
            <w:pPr>
              <w:pStyle w:val="TableColLabel"/>
            </w:pPr>
            <w:r>
              <w:t>Yes</w:t>
            </w:r>
          </w:p>
        </w:tc>
        <w:tc>
          <w:tcPr>
            <w:tcW w:w="1170" w:type="dxa"/>
            <w:vAlign w:val="center"/>
          </w:tcPr>
          <w:p w14:paraId="58284FCF" w14:textId="77777777" w:rsidR="00032B67" w:rsidRDefault="00032B67" w:rsidP="000B1AFC">
            <w:pPr>
              <w:pStyle w:val="TableColLabel"/>
            </w:pPr>
            <w:r>
              <w:t>No</w:t>
            </w:r>
          </w:p>
        </w:tc>
        <w:tc>
          <w:tcPr>
            <w:tcW w:w="1430" w:type="dxa"/>
            <w:vAlign w:val="center"/>
          </w:tcPr>
          <w:p w14:paraId="1D8A8E25" w14:textId="77777777" w:rsidR="00032B67" w:rsidRDefault="00032B67" w:rsidP="000B1AFC">
            <w:pPr>
              <w:pStyle w:val="TableColLabel"/>
            </w:pPr>
            <w:r>
              <w:t>Don’t Know</w:t>
            </w:r>
          </w:p>
        </w:tc>
      </w:tr>
      <w:tr w:rsidR="00032B67" w:rsidRPr="002D5A9D" w14:paraId="69301E39" w14:textId="77777777" w:rsidTr="00BB63E8">
        <w:tc>
          <w:tcPr>
            <w:tcW w:w="4680" w:type="dxa"/>
            <w:shd w:val="clear" w:color="auto" w:fill="auto"/>
          </w:tcPr>
          <w:p w14:paraId="169B166A" w14:textId="77777777" w:rsidR="00032B67" w:rsidRPr="008F5C81" w:rsidRDefault="00032B67" w:rsidP="00032B67">
            <w:pPr>
              <w:pStyle w:val="TableNum"/>
              <w:numPr>
                <w:ilvl w:val="0"/>
                <w:numId w:val="0"/>
              </w:numPr>
              <w:spacing w:before="60" w:after="60"/>
              <w:contextualSpacing/>
            </w:pPr>
            <w:r w:rsidRPr="008F5C81">
              <w:t>Tried something new today</w:t>
            </w:r>
          </w:p>
        </w:tc>
        <w:tc>
          <w:tcPr>
            <w:tcW w:w="526" w:type="dxa"/>
            <w:vAlign w:val="center"/>
          </w:tcPr>
          <w:p w14:paraId="56B79B40" w14:textId="77777777" w:rsidR="00032B67" w:rsidRPr="008F02D6" w:rsidRDefault="00032B67" w:rsidP="00BB63E8">
            <w:pPr>
              <w:pStyle w:val="TableTxt"/>
              <w:rPr>
                <w:sz w:val="18"/>
              </w:rPr>
            </w:pPr>
            <w:r w:rsidRPr="008F02D6">
              <w:rPr>
                <w:sz w:val="18"/>
              </w:rPr>
              <w:t>58</w:t>
            </w:r>
          </w:p>
        </w:tc>
        <w:tc>
          <w:tcPr>
            <w:tcW w:w="1274" w:type="dxa"/>
            <w:shd w:val="clear" w:color="auto" w:fill="auto"/>
            <w:vAlign w:val="center"/>
          </w:tcPr>
          <w:p w14:paraId="5CCBCFAC" w14:textId="77777777" w:rsidR="00032B67" w:rsidRPr="00803DA4" w:rsidRDefault="00032B67" w:rsidP="00BB63E8">
            <w:pPr>
              <w:pStyle w:val="TableTxt"/>
            </w:pPr>
            <w:r>
              <w:t>95% (55)</w:t>
            </w:r>
          </w:p>
        </w:tc>
        <w:tc>
          <w:tcPr>
            <w:tcW w:w="1170" w:type="dxa"/>
            <w:vAlign w:val="center"/>
          </w:tcPr>
          <w:p w14:paraId="11EAE921" w14:textId="77777777" w:rsidR="00032B67" w:rsidRPr="00803DA4" w:rsidRDefault="00032B67" w:rsidP="00BB63E8">
            <w:pPr>
              <w:pStyle w:val="TableTxt"/>
            </w:pPr>
            <w:r>
              <w:t>5% (3)</w:t>
            </w:r>
          </w:p>
        </w:tc>
        <w:tc>
          <w:tcPr>
            <w:tcW w:w="1430" w:type="dxa"/>
            <w:vAlign w:val="center"/>
          </w:tcPr>
          <w:p w14:paraId="7BFE6330" w14:textId="77777777" w:rsidR="00032B67" w:rsidRPr="00803DA4" w:rsidRDefault="00032B67" w:rsidP="00BB63E8">
            <w:pPr>
              <w:pStyle w:val="TableTxt"/>
            </w:pPr>
            <w:r>
              <w:t>0</w:t>
            </w:r>
          </w:p>
        </w:tc>
      </w:tr>
      <w:tr w:rsidR="00032B67" w:rsidRPr="002D5A9D" w14:paraId="12148B33" w14:textId="77777777" w:rsidTr="00BB63E8">
        <w:tc>
          <w:tcPr>
            <w:tcW w:w="4680" w:type="dxa"/>
            <w:shd w:val="clear" w:color="auto" w:fill="auto"/>
          </w:tcPr>
          <w:p w14:paraId="76045F39" w14:textId="77777777" w:rsidR="00032B67" w:rsidRPr="008F5C81" w:rsidRDefault="00032B67" w:rsidP="00032B67">
            <w:pPr>
              <w:pStyle w:val="TableNum"/>
              <w:numPr>
                <w:ilvl w:val="0"/>
                <w:numId w:val="0"/>
              </w:numPr>
              <w:spacing w:before="60" w:after="60"/>
              <w:contextualSpacing/>
              <w:rPr>
                <w:color w:val="000000"/>
              </w:rPr>
            </w:pPr>
            <w:r w:rsidRPr="008F5C81">
              <w:t>Did making/tinkering for the first time</w:t>
            </w:r>
          </w:p>
        </w:tc>
        <w:tc>
          <w:tcPr>
            <w:tcW w:w="526" w:type="dxa"/>
            <w:vAlign w:val="center"/>
          </w:tcPr>
          <w:p w14:paraId="20C60AD7" w14:textId="77777777" w:rsidR="00032B67" w:rsidRPr="008F02D6" w:rsidRDefault="00032B67" w:rsidP="00BB63E8">
            <w:pPr>
              <w:pStyle w:val="TableTxt"/>
              <w:rPr>
                <w:sz w:val="18"/>
              </w:rPr>
            </w:pPr>
            <w:r w:rsidRPr="008F02D6">
              <w:rPr>
                <w:sz w:val="18"/>
              </w:rPr>
              <w:t>58</w:t>
            </w:r>
          </w:p>
        </w:tc>
        <w:tc>
          <w:tcPr>
            <w:tcW w:w="1274" w:type="dxa"/>
            <w:shd w:val="clear" w:color="auto" w:fill="auto"/>
            <w:vAlign w:val="center"/>
          </w:tcPr>
          <w:p w14:paraId="689A9AC4" w14:textId="77777777" w:rsidR="00032B67" w:rsidRPr="00803DA4" w:rsidRDefault="00032B67" w:rsidP="00BB63E8">
            <w:pPr>
              <w:pStyle w:val="TableTxt"/>
            </w:pPr>
            <w:r>
              <w:t>59% (34)</w:t>
            </w:r>
          </w:p>
        </w:tc>
        <w:tc>
          <w:tcPr>
            <w:tcW w:w="1170" w:type="dxa"/>
            <w:vAlign w:val="center"/>
          </w:tcPr>
          <w:p w14:paraId="0E30480B" w14:textId="77777777" w:rsidR="00032B67" w:rsidRPr="00803DA4" w:rsidRDefault="00032B67" w:rsidP="00BB63E8">
            <w:pPr>
              <w:pStyle w:val="TableTxt"/>
            </w:pPr>
            <w:r>
              <w:t>36% (21)</w:t>
            </w:r>
          </w:p>
        </w:tc>
        <w:tc>
          <w:tcPr>
            <w:tcW w:w="1430" w:type="dxa"/>
            <w:vAlign w:val="center"/>
          </w:tcPr>
          <w:p w14:paraId="6D48849E" w14:textId="77777777" w:rsidR="00032B67" w:rsidRPr="00056F7E" w:rsidRDefault="00032B67" w:rsidP="00BB63E8">
            <w:pPr>
              <w:pStyle w:val="TableTxt"/>
            </w:pPr>
            <w:r>
              <w:t>5% (3)</w:t>
            </w:r>
          </w:p>
        </w:tc>
      </w:tr>
      <w:tr w:rsidR="00032B67" w:rsidRPr="002D5A9D" w14:paraId="1EE9821B" w14:textId="77777777" w:rsidTr="00BB63E8">
        <w:tc>
          <w:tcPr>
            <w:tcW w:w="4680" w:type="dxa"/>
            <w:shd w:val="clear" w:color="auto" w:fill="auto"/>
          </w:tcPr>
          <w:p w14:paraId="392CE949" w14:textId="77777777" w:rsidR="00032B67" w:rsidRPr="008F5C81" w:rsidRDefault="00032B67" w:rsidP="00032B67">
            <w:pPr>
              <w:pStyle w:val="TableNum"/>
              <w:numPr>
                <w:ilvl w:val="0"/>
                <w:numId w:val="0"/>
              </w:numPr>
              <w:spacing w:before="60" w:after="60"/>
              <w:contextualSpacing/>
            </w:pPr>
            <w:r w:rsidRPr="008F5C81">
              <w:t>Would like to do more tinkering activities</w:t>
            </w:r>
          </w:p>
        </w:tc>
        <w:tc>
          <w:tcPr>
            <w:tcW w:w="526" w:type="dxa"/>
            <w:vAlign w:val="center"/>
          </w:tcPr>
          <w:p w14:paraId="0AFE737C" w14:textId="77777777" w:rsidR="00032B67" w:rsidRPr="008F02D6" w:rsidRDefault="00032B67" w:rsidP="00BB63E8">
            <w:pPr>
              <w:pStyle w:val="TableTxt"/>
              <w:rPr>
                <w:sz w:val="18"/>
              </w:rPr>
            </w:pPr>
            <w:r w:rsidRPr="008F02D6">
              <w:rPr>
                <w:sz w:val="18"/>
              </w:rPr>
              <w:t>58</w:t>
            </w:r>
          </w:p>
        </w:tc>
        <w:tc>
          <w:tcPr>
            <w:tcW w:w="1274" w:type="dxa"/>
            <w:shd w:val="clear" w:color="auto" w:fill="auto"/>
            <w:vAlign w:val="center"/>
          </w:tcPr>
          <w:p w14:paraId="5EA106FB" w14:textId="77777777" w:rsidR="00032B67" w:rsidRPr="00803DA4" w:rsidRDefault="00032B67" w:rsidP="00BB63E8">
            <w:pPr>
              <w:pStyle w:val="TableTxt"/>
            </w:pPr>
            <w:r>
              <w:t>95% (55)</w:t>
            </w:r>
          </w:p>
        </w:tc>
        <w:tc>
          <w:tcPr>
            <w:tcW w:w="1170" w:type="dxa"/>
            <w:vAlign w:val="center"/>
          </w:tcPr>
          <w:p w14:paraId="6295A818" w14:textId="77777777" w:rsidR="00032B67" w:rsidRPr="00803DA4" w:rsidRDefault="00032B67" w:rsidP="00BB63E8">
            <w:pPr>
              <w:pStyle w:val="TableTxt"/>
            </w:pPr>
            <w:r>
              <w:t>0</w:t>
            </w:r>
          </w:p>
        </w:tc>
        <w:tc>
          <w:tcPr>
            <w:tcW w:w="1430" w:type="dxa"/>
            <w:vAlign w:val="center"/>
          </w:tcPr>
          <w:p w14:paraId="225E838D" w14:textId="77777777" w:rsidR="00032B67" w:rsidRPr="00056F7E" w:rsidRDefault="00032B67" w:rsidP="00BB63E8">
            <w:pPr>
              <w:pStyle w:val="TableTxt"/>
            </w:pPr>
            <w:r>
              <w:t>5% (3)</w:t>
            </w:r>
          </w:p>
        </w:tc>
      </w:tr>
      <w:tr w:rsidR="00032B67" w:rsidRPr="002D5A9D" w14:paraId="315B6AE9" w14:textId="77777777" w:rsidTr="00BB63E8">
        <w:tc>
          <w:tcPr>
            <w:tcW w:w="4680" w:type="dxa"/>
            <w:shd w:val="clear" w:color="auto" w:fill="auto"/>
          </w:tcPr>
          <w:p w14:paraId="7F30FD07" w14:textId="77777777" w:rsidR="00032B67" w:rsidRPr="008F5C81" w:rsidRDefault="00032B67" w:rsidP="00032B67">
            <w:pPr>
              <w:pStyle w:val="TableNum"/>
              <w:numPr>
                <w:ilvl w:val="0"/>
                <w:numId w:val="0"/>
              </w:numPr>
              <w:spacing w:before="60" w:after="60"/>
              <w:contextualSpacing/>
            </w:pPr>
            <w:r w:rsidRPr="008F5C81">
              <w:t xml:space="preserve">Would like to do projects like this at home or in </w:t>
            </w:r>
            <w:r>
              <w:t>my</w:t>
            </w:r>
            <w:r w:rsidRPr="008F5C81">
              <w:t xml:space="preserve"> neighborhood</w:t>
            </w:r>
          </w:p>
        </w:tc>
        <w:tc>
          <w:tcPr>
            <w:tcW w:w="526" w:type="dxa"/>
            <w:vAlign w:val="center"/>
          </w:tcPr>
          <w:p w14:paraId="1567F0BA" w14:textId="77777777" w:rsidR="00032B67" w:rsidRPr="008F02D6" w:rsidRDefault="00032B67" w:rsidP="00BB63E8">
            <w:pPr>
              <w:pStyle w:val="TableTxt"/>
              <w:rPr>
                <w:sz w:val="18"/>
              </w:rPr>
            </w:pPr>
            <w:r w:rsidRPr="008F02D6">
              <w:rPr>
                <w:sz w:val="18"/>
              </w:rPr>
              <w:t>57</w:t>
            </w:r>
          </w:p>
        </w:tc>
        <w:tc>
          <w:tcPr>
            <w:tcW w:w="1274" w:type="dxa"/>
            <w:shd w:val="clear" w:color="auto" w:fill="auto"/>
            <w:vAlign w:val="center"/>
          </w:tcPr>
          <w:p w14:paraId="4F8ADAB9" w14:textId="77777777" w:rsidR="00032B67" w:rsidRPr="00803DA4" w:rsidRDefault="00032B67" w:rsidP="00BB63E8">
            <w:pPr>
              <w:pStyle w:val="TableTxt"/>
            </w:pPr>
            <w:r>
              <w:t>93% (53)</w:t>
            </w:r>
          </w:p>
        </w:tc>
        <w:tc>
          <w:tcPr>
            <w:tcW w:w="1170" w:type="dxa"/>
            <w:vAlign w:val="center"/>
          </w:tcPr>
          <w:p w14:paraId="1CF5CC2B" w14:textId="77777777" w:rsidR="00032B67" w:rsidRPr="00803DA4" w:rsidRDefault="00032B67" w:rsidP="00BB63E8">
            <w:pPr>
              <w:pStyle w:val="TableTxt"/>
            </w:pPr>
            <w:r>
              <w:t>4% (2)</w:t>
            </w:r>
          </w:p>
        </w:tc>
        <w:tc>
          <w:tcPr>
            <w:tcW w:w="1430" w:type="dxa"/>
            <w:vAlign w:val="center"/>
          </w:tcPr>
          <w:p w14:paraId="1CA642BF" w14:textId="77777777" w:rsidR="00032B67" w:rsidRPr="00056F7E" w:rsidRDefault="00032B67" w:rsidP="00BB63E8">
            <w:pPr>
              <w:pStyle w:val="TableTxt"/>
            </w:pPr>
            <w:r>
              <w:t>4% (2)</w:t>
            </w:r>
          </w:p>
        </w:tc>
      </w:tr>
      <w:tr w:rsidR="00032B67" w:rsidRPr="002D5A9D" w14:paraId="02832EC6" w14:textId="77777777" w:rsidTr="00BB63E8">
        <w:tc>
          <w:tcPr>
            <w:tcW w:w="4680" w:type="dxa"/>
            <w:shd w:val="clear" w:color="auto" w:fill="auto"/>
          </w:tcPr>
          <w:p w14:paraId="1B21381A" w14:textId="77777777" w:rsidR="00032B67" w:rsidRPr="008F5C81" w:rsidRDefault="00032B67" w:rsidP="00032B67">
            <w:pPr>
              <w:pStyle w:val="TableNum"/>
              <w:keepNext w:val="0"/>
              <w:numPr>
                <w:ilvl w:val="0"/>
                <w:numId w:val="0"/>
              </w:numPr>
              <w:spacing w:before="60" w:after="60"/>
              <w:contextualSpacing/>
            </w:pPr>
            <w:r w:rsidRPr="008F5C81">
              <w:t xml:space="preserve">Would like </w:t>
            </w:r>
            <w:r>
              <w:t>Imagination Station to come to this library again</w:t>
            </w:r>
          </w:p>
        </w:tc>
        <w:tc>
          <w:tcPr>
            <w:tcW w:w="526" w:type="dxa"/>
            <w:vAlign w:val="center"/>
          </w:tcPr>
          <w:p w14:paraId="6471ED8C" w14:textId="77777777" w:rsidR="00032B67" w:rsidRPr="008F02D6" w:rsidRDefault="00032B67" w:rsidP="00BB63E8">
            <w:pPr>
              <w:pStyle w:val="TableTxt"/>
              <w:rPr>
                <w:sz w:val="18"/>
              </w:rPr>
            </w:pPr>
            <w:r w:rsidRPr="008F02D6">
              <w:rPr>
                <w:sz w:val="18"/>
              </w:rPr>
              <w:t>57</w:t>
            </w:r>
          </w:p>
        </w:tc>
        <w:tc>
          <w:tcPr>
            <w:tcW w:w="1274" w:type="dxa"/>
            <w:shd w:val="clear" w:color="auto" w:fill="auto"/>
            <w:vAlign w:val="center"/>
          </w:tcPr>
          <w:p w14:paraId="01B3053B" w14:textId="77777777" w:rsidR="00032B67" w:rsidRPr="00803DA4" w:rsidRDefault="00032B67" w:rsidP="00BB63E8">
            <w:pPr>
              <w:pStyle w:val="TableTxt"/>
            </w:pPr>
            <w:r>
              <w:t>98% (56)</w:t>
            </w:r>
          </w:p>
        </w:tc>
        <w:tc>
          <w:tcPr>
            <w:tcW w:w="1170" w:type="dxa"/>
            <w:vAlign w:val="center"/>
          </w:tcPr>
          <w:p w14:paraId="4BDC5517" w14:textId="77777777" w:rsidR="00032B67" w:rsidRPr="00803DA4" w:rsidRDefault="00032B67" w:rsidP="00BB63E8">
            <w:pPr>
              <w:pStyle w:val="TableTxt"/>
            </w:pPr>
            <w:r>
              <w:t>0</w:t>
            </w:r>
          </w:p>
        </w:tc>
        <w:tc>
          <w:tcPr>
            <w:tcW w:w="1430" w:type="dxa"/>
            <w:vAlign w:val="center"/>
          </w:tcPr>
          <w:p w14:paraId="5EB93716" w14:textId="77777777" w:rsidR="00032B67" w:rsidRPr="00056F7E" w:rsidRDefault="00032B67" w:rsidP="00BB63E8">
            <w:pPr>
              <w:pStyle w:val="TableTxt"/>
            </w:pPr>
            <w:r>
              <w:t>2% (1)</w:t>
            </w:r>
          </w:p>
        </w:tc>
      </w:tr>
    </w:tbl>
    <w:p w14:paraId="7DA604FE" w14:textId="77777777" w:rsidR="00032B67" w:rsidRDefault="00032B67" w:rsidP="00D74D0C">
      <w:pPr>
        <w:pStyle w:val="TableFootnote"/>
      </w:pPr>
      <w:r>
        <w:t>Percentages for a given row may not add to 100%, due to rounding.</w:t>
      </w:r>
    </w:p>
    <w:p w14:paraId="651A84C7" w14:textId="77777777" w:rsidR="00032B67" w:rsidRPr="002D5A9D" w:rsidRDefault="00032B67" w:rsidP="00032B67">
      <w:pPr>
        <w:pStyle w:val="Ques"/>
        <w:numPr>
          <w:ilvl w:val="0"/>
          <w:numId w:val="37"/>
        </w:numPr>
        <w:spacing w:after="120"/>
        <w:ind w:left="540" w:hanging="540"/>
      </w:pPr>
      <w:r w:rsidRPr="002D5A9D">
        <w:t xml:space="preserve">How much do you </w:t>
      </w:r>
      <w:r>
        <w:t>dis</w:t>
      </w:r>
      <w:r w:rsidRPr="002D5A9D">
        <w:t>agree</w:t>
      </w:r>
      <w:r>
        <w:t xml:space="preserve"> or agree with each of the following</w:t>
      </w:r>
      <w:r w:rsidRPr="002D5A9D">
        <w:t xml:space="preserve">? </w:t>
      </w:r>
      <w:r w:rsidRPr="00A3257F">
        <w:rPr>
          <w:b/>
          <w:u w:val="single"/>
        </w:rPr>
        <w:t>Today</w:t>
      </w:r>
      <w:r w:rsidRPr="00A3257F">
        <w:rPr>
          <w:b/>
        </w:rPr>
        <w:t xml:space="preserve"> with Imagination Station</w:t>
      </w:r>
      <w:r w:rsidRPr="002D5A9D">
        <w:t>…</w:t>
      </w:r>
    </w:p>
    <w:tbl>
      <w:tblPr>
        <w:tblW w:w="1118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435"/>
        <w:gridCol w:w="1117"/>
        <w:gridCol w:w="1117"/>
        <w:gridCol w:w="1471"/>
        <w:gridCol w:w="1008"/>
        <w:gridCol w:w="1056"/>
        <w:gridCol w:w="746"/>
      </w:tblGrid>
      <w:tr w:rsidR="00032B67" w:rsidRPr="00FC6B69" w14:paraId="484E3A15" w14:textId="77777777" w:rsidTr="00032B67">
        <w:trPr>
          <w:tblHeader/>
        </w:trPr>
        <w:tc>
          <w:tcPr>
            <w:tcW w:w="4230" w:type="dxa"/>
            <w:shd w:val="clear" w:color="auto" w:fill="auto"/>
          </w:tcPr>
          <w:p w14:paraId="4564A47A" w14:textId="77777777" w:rsidR="00032B67" w:rsidRPr="009B151C" w:rsidRDefault="00032B67" w:rsidP="00604CC5">
            <w:pPr>
              <w:pStyle w:val="TableColLabel"/>
            </w:pPr>
          </w:p>
        </w:tc>
        <w:tc>
          <w:tcPr>
            <w:tcW w:w="435" w:type="dxa"/>
            <w:vAlign w:val="center"/>
          </w:tcPr>
          <w:p w14:paraId="4106C286" w14:textId="77777777" w:rsidR="00032B67" w:rsidRPr="00A96DE4" w:rsidRDefault="00032B67" w:rsidP="009B151C">
            <w:pPr>
              <w:pStyle w:val="TableColLabel"/>
              <w:rPr>
                <w:sz w:val="18"/>
                <w:szCs w:val="18"/>
              </w:rPr>
            </w:pPr>
            <w:r w:rsidRPr="00A96DE4">
              <w:rPr>
                <w:sz w:val="18"/>
                <w:szCs w:val="18"/>
              </w:rPr>
              <w:t>N</w:t>
            </w:r>
          </w:p>
        </w:tc>
        <w:tc>
          <w:tcPr>
            <w:tcW w:w="1117" w:type="dxa"/>
            <w:shd w:val="clear" w:color="auto" w:fill="auto"/>
            <w:vAlign w:val="bottom"/>
          </w:tcPr>
          <w:p w14:paraId="3B615F3A" w14:textId="77777777" w:rsidR="00032B67" w:rsidRPr="009B151C" w:rsidRDefault="00032B67" w:rsidP="00604CC5">
            <w:pPr>
              <w:pStyle w:val="TableColLabel"/>
            </w:pPr>
            <w:r w:rsidRPr="009B151C">
              <w:t>Strongly</w:t>
            </w:r>
            <w:r w:rsidRPr="009B151C">
              <w:br/>
              <w:t>Disagree</w:t>
            </w:r>
            <w:r w:rsidRPr="009B151C">
              <w:br/>
              <w:t>[1]</w:t>
            </w:r>
          </w:p>
        </w:tc>
        <w:tc>
          <w:tcPr>
            <w:tcW w:w="1117" w:type="dxa"/>
            <w:shd w:val="clear" w:color="auto" w:fill="auto"/>
            <w:vAlign w:val="bottom"/>
          </w:tcPr>
          <w:p w14:paraId="218F1807" w14:textId="77777777" w:rsidR="00032B67" w:rsidRPr="009B151C" w:rsidRDefault="00032B67" w:rsidP="00604CC5">
            <w:pPr>
              <w:pStyle w:val="TableColLabel"/>
            </w:pPr>
            <w:r w:rsidRPr="009B151C">
              <w:t>Disagree</w:t>
            </w:r>
            <w:r>
              <w:br/>
              <w:t>[2]</w:t>
            </w:r>
          </w:p>
        </w:tc>
        <w:tc>
          <w:tcPr>
            <w:tcW w:w="1471" w:type="dxa"/>
          </w:tcPr>
          <w:p w14:paraId="099983DC" w14:textId="77777777" w:rsidR="00032B67" w:rsidRPr="009B151C" w:rsidRDefault="00032B67" w:rsidP="00604CC5">
            <w:pPr>
              <w:pStyle w:val="TableColLabel"/>
            </w:pPr>
            <w:r w:rsidRPr="009B151C">
              <w:t>Neither Agree</w:t>
            </w:r>
            <w:r>
              <w:t xml:space="preserve"> </w:t>
            </w:r>
            <w:r w:rsidRPr="009B151C">
              <w:t>Nor Disagree</w:t>
            </w:r>
            <w:r>
              <w:br/>
              <w:t>[3]</w:t>
            </w:r>
          </w:p>
        </w:tc>
        <w:tc>
          <w:tcPr>
            <w:tcW w:w="1008" w:type="dxa"/>
            <w:shd w:val="clear" w:color="auto" w:fill="auto"/>
            <w:vAlign w:val="bottom"/>
          </w:tcPr>
          <w:p w14:paraId="6164550E" w14:textId="77777777" w:rsidR="00032B67" w:rsidRPr="009B151C" w:rsidRDefault="00032B67" w:rsidP="00604CC5">
            <w:pPr>
              <w:pStyle w:val="TableColLabel"/>
            </w:pPr>
            <w:r w:rsidRPr="009B151C">
              <w:t>Agree</w:t>
            </w:r>
            <w:r>
              <w:br/>
              <w:t>[4]</w:t>
            </w:r>
          </w:p>
        </w:tc>
        <w:tc>
          <w:tcPr>
            <w:tcW w:w="1056" w:type="dxa"/>
            <w:shd w:val="clear" w:color="auto" w:fill="auto"/>
            <w:vAlign w:val="bottom"/>
          </w:tcPr>
          <w:p w14:paraId="611FD486" w14:textId="77777777" w:rsidR="00032B67" w:rsidRPr="00630579" w:rsidRDefault="00032B67" w:rsidP="00604CC5">
            <w:pPr>
              <w:pStyle w:val="TableColLabel"/>
            </w:pPr>
            <w:r w:rsidRPr="009B151C">
              <w:t>Strongly</w:t>
            </w:r>
            <w:r w:rsidRPr="009B151C">
              <w:br/>
              <w:t>Agree</w:t>
            </w:r>
            <w:r>
              <w:br/>
              <w:t>[5]</w:t>
            </w:r>
          </w:p>
        </w:tc>
        <w:tc>
          <w:tcPr>
            <w:tcW w:w="746" w:type="dxa"/>
            <w:shd w:val="clear" w:color="auto" w:fill="DBE7F6" w:themeFill="accent6" w:themeFillTint="1A"/>
            <w:vAlign w:val="center"/>
          </w:tcPr>
          <w:p w14:paraId="1D28FBBD" w14:textId="77777777" w:rsidR="00032B67" w:rsidRPr="009B151C" w:rsidRDefault="00032B67" w:rsidP="009B151C">
            <w:pPr>
              <w:pStyle w:val="TableColLabel"/>
            </w:pPr>
            <w:r>
              <w:t>Mean</w:t>
            </w:r>
          </w:p>
        </w:tc>
      </w:tr>
      <w:tr w:rsidR="00032B67" w:rsidRPr="002D5A9D" w14:paraId="135B8673" w14:textId="77777777" w:rsidTr="00032B67">
        <w:tc>
          <w:tcPr>
            <w:tcW w:w="4230" w:type="dxa"/>
            <w:shd w:val="clear" w:color="auto" w:fill="auto"/>
            <w:vAlign w:val="center"/>
          </w:tcPr>
          <w:p w14:paraId="7C1708D9" w14:textId="77777777" w:rsidR="00032B67" w:rsidRPr="002F228F" w:rsidRDefault="00032B67" w:rsidP="00032B67">
            <w:pPr>
              <w:pStyle w:val="TableNum"/>
              <w:numPr>
                <w:ilvl w:val="0"/>
                <w:numId w:val="0"/>
              </w:numPr>
              <w:spacing w:before="60" w:after="60"/>
              <w:contextualSpacing/>
            </w:pPr>
            <w:r w:rsidRPr="002F228F">
              <w:t>I am proud of what I made</w:t>
            </w:r>
          </w:p>
        </w:tc>
        <w:tc>
          <w:tcPr>
            <w:tcW w:w="435" w:type="dxa"/>
            <w:vAlign w:val="center"/>
          </w:tcPr>
          <w:p w14:paraId="1ABB6924" w14:textId="77777777" w:rsidR="00032B67" w:rsidRPr="00A96DE4" w:rsidRDefault="00032B67" w:rsidP="009B151C">
            <w:pPr>
              <w:pStyle w:val="TableTxt"/>
              <w:rPr>
                <w:sz w:val="18"/>
              </w:rPr>
            </w:pPr>
            <w:r w:rsidRPr="00A96DE4">
              <w:rPr>
                <w:sz w:val="18"/>
              </w:rPr>
              <w:t>55</w:t>
            </w:r>
          </w:p>
        </w:tc>
        <w:tc>
          <w:tcPr>
            <w:tcW w:w="1117" w:type="dxa"/>
            <w:shd w:val="clear" w:color="auto" w:fill="auto"/>
            <w:vAlign w:val="center"/>
          </w:tcPr>
          <w:p w14:paraId="22BD4ABE" w14:textId="77777777" w:rsidR="00032B67" w:rsidRPr="00277B73" w:rsidRDefault="00032B67" w:rsidP="00604CC5">
            <w:pPr>
              <w:pStyle w:val="TableTxt"/>
            </w:pPr>
            <w:r>
              <w:t>2% (1)</w:t>
            </w:r>
          </w:p>
        </w:tc>
        <w:tc>
          <w:tcPr>
            <w:tcW w:w="1117" w:type="dxa"/>
            <w:shd w:val="clear" w:color="auto" w:fill="auto"/>
            <w:vAlign w:val="center"/>
          </w:tcPr>
          <w:p w14:paraId="52E92B7F" w14:textId="77777777" w:rsidR="00032B67" w:rsidRPr="00277B73" w:rsidRDefault="00032B67" w:rsidP="00604CC5">
            <w:pPr>
              <w:pStyle w:val="TableTxt"/>
            </w:pPr>
            <w:r>
              <w:t>0</w:t>
            </w:r>
          </w:p>
        </w:tc>
        <w:tc>
          <w:tcPr>
            <w:tcW w:w="1471" w:type="dxa"/>
            <w:vAlign w:val="center"/>
          </w:tcPr>
          <w:p w14:paraId="5636841F" w14:textId="77777777" w:rsidR="00032B67" w:rsidRPr="00277B73" w:rsidRDefault="00032B67" w:rsidP="00604CC5">
            <w:pPr>
              <w:pStyle w:val="TableTxt"/>
            </w:pPr>
            <w:r>
              <w:t>4% (2)</w:t>
            </w:r>
          </w:p>
        </w:tc>
        <w:tc>
          <w:tcPr>
            <w:tcW w:w="1008" w:type="dxa"/>
            <w:shd w:val="clear" w:color="auto" w:fill="auto"/>
            <w:vAlign w:val="center"/>
          </w:tcPr>
          <w:p w14:paraId="04778310" w14:textId="77777777" w:rsidR="00032B67" w:rsidRPr="00277B73" w:rsidRDefault="00032B67" w:rsidP="00604CC5">
            <w:pPr>
              <w:pStyle w:val="TableTxt"/>
            </w:pPr>
            <w:r>
              <w:t>69% (38)</w:t>
            </w:r>
          </w:p>
        </w:tc>
        <w:tc>
          <w:tcPr>
            <w:tcW w:w="1056" w:type="dxa"/>
            <w:shd w:val="clear" w:color="auto" w:fill="auto"/>
            <w:vAlign w:val="center"/>
          </w:tcPr>
          <w:p w14:paraId="77EBC291" w14:textId="77777777" w:rsidR="00032B67" w:rsidRPr="00277B73" w:rsidRDefault="00032B67" w:rsidP="00604CC5">
            <w:pPr>
              <w:pStyle w:val="TableTxt"/>
            </w:pPr>
            <w:r>
              <w:t>25% (14)</w:t>
            </w:r>
          </w:p>
        </w:tc>
        <w:tc>
          <w:tcPr>
            <w:tcW w:w="746" w:type="dxa"/>
            <w:shd w:val="clear" w:color="auto" w:fill="DBE7F6" w:themeFill="accent6" w:themeFillTint="1A"/>
            <w:vAlign w:val="center"/>
          </w:tcPr>
          <w:p w14:paraId="2A943900" w14:textId="77777777" w:rsidR="00032B67" w:rsidRPr="009B151C" w:rsidRDefault="00032B67" w:rsidP="009B151C">
            <w:pPr>
              <w:pStyle w:val="TableTxt"/>
              <w:rPr>
                <w:b/>
              </w:rPr>
            </w:pPr>
            <w:r>
              <w:rPr>
                <w:b/>
              </w:rPr>
              <w:t>4.2</w:t>
            </w:r>
          </w:p>
        </w:tc>
      </w:tr>
      <w:tr w:rsidR="00032B67" w:rsidRPr="002D5A9D" w14:paraId="71F64668" w14:textId="77777777" w:rsidTr="00032B67">
        <w:tc>
          <w:tcPr>
            <w:tcW w:w="4230" w:type="dxa"/>
            <w:shd w:val="clear" w:color="auto" w:fill="auto"/>
            <w:vAlign w:val="center"/>
          </w:tcPr>
          <w:p w14:paraId="3941AE43" w14:textId="77777777" w:rsidR="00032B67" w:rsidRPr="002F228F" w:rsidRDefault="00032B67" w:rsidP="00032B67">
            <w:pPr>
              <w:pStyle w:val="TableNum"/>
              <w:numPr>
                <w:ilvl w:val="0"/>
                <w:numId w:val="0"/>
              </w:numPr>
              <w:spacing w:before="60" w:after="60"/>
              <w:contextualSpacing/>
            </w:pPr>
            <w:r w:rsidRPr="002F228F">
              <w:t>I am excited by something I did</w:t>
            </w:r>
          </w:p>
        </w:tc>
        <w:tc>
          <w:tcPr>
            <w:tcW w:w="435" w:type="dxa"/>
            <w:vAlign w:val="center"/>
          </w:tcPr>
          <w:p w14:paraId="27C71AEE" w14:textId="77777777" w:rsidR="00032B67" w:rsidRPr="00A96DE4" w:rsidRDefault="00032B67" w:rsidP="009B151C">
            <w:pPr>
              <w:pStyle w:val="TableTxt"/>
              <w:rPr>
                <w:sz w:val="18"/>
              </w:rPr>
            </w:pPr>
            <w:r w:rsidRPr="00A96DE4">
              <w:rPr>
                <w:sz w:val="18"/>
              </w:rPr>
              <w:t>56</w:t>
            </w:r>
          </w:p>
        </w:tc>
        <w:tc>
          <w:tcPr>
            <w:tcW w:w="1117" w:type="dxa"/>
            <w:shd w:val="clear" w:color="auto" w:fill="auto"/>
            <w:vAlign w:val="center"/>
          </w:tcPr>
          <w:p w14:paraId="1C60E718" w14:textId="77777777" w:rsidR="00032B67" w:rsidRPr="00277B73" w:rsidRDefault="00032B67" w:rsidP="00604CC5">
            <w:pPr>
              <w:pStyle w:val="TableTxt"/>
            </w:pPr>
            <w:r>
              <w:t>2% (1)</w:t>
            </w:r>
          </w:p>
        </w:tc>
        <w:tc>
          <w:tcPr>
            <w:tcW w:w="1117" w:type="dxa"/>
            <w:shd w:val="clear" w:color="auto" w:fill="auto"/>
            <w:vAlign w:val="center"/>
          </w:tcPr>
          <w:p w14:paraId="4C8E33E6" w14:textId="77777777" w:rsidR="00032B67" w:rsidRPr="00277B73" w:rsidRDefault="00032B67" w:rsidP="00604CC5">
            <w:pPr>
              <w:pStyle w:val="TableTxt"/>
            </w:pPr>
            <w:r>
              <w:t>4% (2)</w:t>
            </w:r>
          </w:p>
        </w:tc>
        <w:tc>
          <w:tcPr>
            <w:tcW w:w="1471" w:type="dxa"/>
            <w:vAlign w:val="center"/>
          </w:tcPr>
          <w:p w14:paraId="0669D088" w14:textId="77777777" w:rsidR="00032B67" w:rsidRPr="00277B73" w:rsidRDefault="00032B67" w:rsidP="00604CC5">
            <w:pPr>
              <w:pStyle w:val="TableTxt"/>
            </w:pPr>
            <w:r>
              <w:t>2% (1)</w:t>
            </w:r>
          </w:p>
        </w:tc>
        <w:tc>
          <w:tcPr>
            <w:tcW w:w="1008" w:type="dxa"/>
            <w:shd w:val="clear" w:color="auto" w:fill="auto"/>
            <w:vAlign w:val="center"/>
          </w:tcPr>
          <w:p w14:paraId="247199F2" w14:textId="77777777" w:rsidR="00032B67" w:rsidRPr="00277B73" w:rsidRDefault="00032B67" w:rsidP="00604CC5">
            <w:pPr>
              <w:pStyle w:val="TableTxt"/>
            </w:pPr>
            <w:r>
              <w:t>66% (37)</w:t>
            </w:r>
          </w:p>
        </w:tc>
        <w:tc>
          <w:tcPr>
            <w:tcW w:w="1056" w:type="dxa"/>
            <w:shd w:val="clear" w:color="auto" w:fill="auto"/>
            <w:vAlign w:val="center"/>
          </w:tcPr>
          <w:p w14:paraId="352B96A8" w14:textId="77777777" w:rsidR="00032B67" w:rsidRPr="00277B73" w:rsidRDefault="00032B67" w:rsidP="00604CC5">
            <w:pPr>
              <w:pStyle w:val="TableTxt"/>
            </w:pPr>
            <w:r>
              <w:t>27% (15)</w:t>
            </w:r>
          </w:p>
        </w:tc>
        <w:tc>
          <w:tcPr>
            <w:tcW w:w="746" w:type="dxa"/>
            <w:shd w:val="clear" w:color="auto" w:fill="DBE7F6" w:themeFill="accent6" w:themeFillTint="1A"/>
            <w:vAlign w:val="center"/>
          </w:tcPr>
          <w:p w14:paraId="643F7848" w14:textId="77777777" w:rsidR="00032B67" w:rsidRPr="009B151C" w:rsidRDefault="00032B67" w:rsidP="009B151C">
            <w:pPr>
              <w:pStyle w:val="TableTxt"/>
              <w:rPr>
                <w:b/>
              </w:rPr>
            </w:pPr>
            <w:r>
              <w:rPr>
                <w:b/>
              </w:rPr>
              <w:t>4.1</w:t>
            </w:r>
          </w:p>
        </w:tc>
      </w:tr>
      <w:tr w:rsidR="00032B67" w:rsidRPr="002D5A9D" w14:paraId="2495BB32" w14:textId="77777777" w:rsidTr="00032B67">
        <w:tc>
          <w:tcPr>
            <w:tcW w:w="4230" w:type="dxa"/>
            <w:shd w:val="clear" w:color="auto" w:fill="auto"/>
            <w:vAlign w:val="center"/>
          </w:tcPr>
          <w:p w14:paraId="0FF80556" w14:textId="77777777" w:rsidR="00032B67" w:rsidRPr="002F228F" w:rsidRDefault="00032B67" w:rsidP="00032B67">
            <w:pPr>
              <w:pStyle w:val="TableNum"/>
              <w:numPr>
                <w:ilvl w:val="0"/>
                <w:numId w:val="0"/>
              </w:numPr>
              <w:spacing w:before="60" w:after="60"/>
              <w:contextualSpacing/>
            </w:pPr>
            <w:r w:rsidRPr="002F228F">
              <w:t>I decided what I wanted to make</w:t>
            </w:r>
          </w:p>
        </w:tc>
        <w:tc>
          <w:tcPr>
            <w:tcW w:w="435" w:type="dxa"/>
            <w:vAlign w:val="center"/>
          </w:tcPr>
          <w:p w14:paraId="38F169F7" w14:textId="77777777" w:rsidR="00032B67" w:rsidRPr="00A96DE4" w:rsidRDefault="00032B67" w:rsidP="009B151C">
            <w:pPr>
              <w:pStyle w:val="TableTxt"/>
              <w:rPr>
                <w:sz w:val="18"/>
              </w:rPr>
            </w:pPr>
            <w:r w:rsidRPr="00A96DE4">
              <w:rPr>
                <w:sz w:val="18"/>
              </w:rPr>
              <w:t>55</w:t>
            </w:r>
          </w:p>
        </w:tc>
        <w:tc>
          <w:tcPr>
            <w:tcW w:w="1117" w:type="dxa"/>
            <w:shd w:val="clear" w:color="auto" w:fill="auto"/>
            <w:vAlign w:val="center"/>
          </w:tcPr>
          <w:p w14:paraId="207B0BA3" w14:textId="77777777" w:rsidR="00032B67" w:rsidRPr="00277B73" w:rsidRDefault="00032B67" w:rsidP="00604CC5">
            <w:pPr>
              <w:pStyle w:val="TableTxt"/>
            </w:pPr>
            <w:r>
              <w:t>2% (1)</w:t>
            </w:r>
          </w:p>
        </w:tc>
        <w:tc>
          <w:tcPr>
            <w:tcW w:w="1117" w:type="dxa"/>
            <w:shd w:val="clear" w:color="auto" w:fill="auto"/>
            <w:vAlign w:val="center"/>
          </w:tcPr>
          <w:p w14:paraId="2B7A3D10" w14:textId="77777777" w:rsidR="00032B67" w:rsidRPr="00277B73" w:rsidRDefault="00032B67" w:rsidP="00604CC5">
            <w:pPr>
              <w:pStyle w:val="TableTxt"/>
            </w:pPr>
            <w:r>
              <w:t>2% (1)</w:t>
            </w:r>
          </w:p>
        </w:tc>
        <w:tc>
          <w:tcPr>
            <w:tcW w:w="1471" w:type="dxa"/>
            <w:vAlign w:val="center"/>
          </w:tcPr>
          <w:p w14:paraId="0B856848" w14:textId="77777777" w:rsidR="00032B67" w:rsidRPr="00277B73" w:rsidRDefault="00032B67" w:rsidP="00604CC5">
            <w:pPr>
              <w:pStyle w:val="TableTxt"/>
            </w:pPr>
            <w:r>
              <w:t>4% (2)</w:t>
            </w:r>
          </w:p>
        </w:tc>
        <w:tc>
          <w:tcPr>
            <w:tcW w:w="1008" w:type="dxa"/>
            <w:shd w:val="clear" w:color="auto" w:fill="auto"/>
            <w:vAlign w:val="center"/>
          </w:tcPr>
          <w:p w14:paraId="17FE40FD" w14:textId="77777777" w:rsidR="00032B67" w:rsidRPr="00277B73" w:rsidRDefault="00032B67" w:rsidP="00604CC5">
            <w:pPr>
              <w:pStyle w:val="TableTxt"/>
            </w:pPr>
            <w:r>
              <w:t>67% (37)</w:t>
            </w:r>
          </w:p>
        </w:tc>
        <w:tc>
          <w:tcPr>
            <w:tcW w:w="1056" w:type="dxa"/>
            <w:shd w:val="clear" w:color="auto" w:fill="auto"/>
            <w:vAlign w:val="center"/>
          </w:tcPr>
          <w:p w14:paraId="100FF18B" w14:textId="77777777" w:rsidR="00032B67" w:rsidRPr="00277B73" w:rsidRDefault="00032B67" w:rsidP="00604CC5">
            <w:pPr>
              <w:pStyle w:val="TableTxt"/>
            </w:pPr>
            <w:r>
              <w:t>25% (14)</w:t>
            </w:r>
          </w:p>
        </w:tc>
        <w:tc>
          <w:tcPr>
            <w:tcW w:w="746" w:type="dxa"/>
            <w:shd w:val="clear" w:color="auto" w:fill="DBE7F6" w:themeFill="accent6" w:themeFillTint="1A"/>
            <w:vAlign w:val="center"/>
          </w:tcPr>
          <w:p w14:paraId="4EB22DD9" w14:textId="77777777" w:rsidR="00032B67" w:rsidRPr="009B151C" w:rsidRDefault="00032B67" w:rsidP="009B151C">
            <w:pPr>
              <w:pStyle w:val="TableTxt"/>
              <w:rPr>
                <w:b/>
              </w:rPr>
            </w:pPr>
            <w:r>
              <w:rPr>
                <w:b/>
              </w:rPr>
              <w:t>4.1</w:t>
            </w:r>
          </w:p>
        </w:tc>
      </w:tr>
      <w:tr w:rsidR="00032B67" w:rsidRPr="002D5A9D" w14:paraId="77088DDF" w14:textId="77777777" w:rsidTr="00032B67">
        <w:tc>
          <w:tcPr>
            <w:tcW w:w="4230" w:type="dxa"/>
            <w:shd w:val="clear" w:color="auto" w:fill="auto"/>
            <w:vAlign w:val="center"/>
          </w:tcPr>
          <w:p w14:paraId="1F3B2D15" w14:textId="77777777" w:rsidR="00032B67" w:rsidRPr="002F228F" w:rsidRDefault="00032B67" w:rsidP="00032B67">
            <w:pPr>
              <w:pStyle w:val="TableNum"/>
              <w:numPr>
                <w:ilvl w:val="0"/>
                <w:numId w:val="0"/>
              </w:numPr>
              <w:spacing w:before="60" w:after="60"/>
              <w:contextualSpacing/>
            </w:pPr>
            <w:r w:rsidRPr="002F228F">
              <w:t>If something did not work, I didn’t give up</w:t>
            </w:r>
          </w:p>
        </w:tc>
        <w:tc>
          <w:tcPr>
            <w:tcW w:w="435" w:type="dxa"/>
            <w:vAlign w:val="center"/>
          </w:tcPr>
          <w:p w14:paraId="3C3D2FC8" w14:textId="77777777" w:rsidR="00032B67" w:rsidRPr="00A96DE4" w:rsidRDefault="00032B67" w:rsidP="009B151C">
            <w:pPr>
              <w:pStyle w:val="TableTxt"/>
              <w:rPr>
                <w:sz w:val="18"/>
              </w:rPr>
            </w:pPr>
            <w:r w:rsidRPr="00A96DE4">
              <w:rPr>
                <w:sz w:val="18"/>
              </w:rPr>
              <w:t>56</w:t>
            </w:r>
          </w:p>
        </w:tc>
        <w:tc>
          <w:tcPr>
            <w:tcW w:w="1117" w:type="dxa"/>
            <w:shd w:val="clear" w:color="auto" w:fill="auto"/>
            <w:vAlign w:val="center"/>
          </w:tcPr>
          <w:p w14:paraId="125EEB7E" w14:textId="77777777" w:rsidR="00032B67" w:rsidRPr="00277B73" w:rsidRDefault="00032B67" w:rsidP="00604CC5">
            <w:pPr>
              <w:pStyle w:val="TableTxt"/>
            </w:pPr>
            <w:r>
              <w:t>4% (2)</w:t>
            </w:r>
          </w:p>
        </w:tc>
        <w:tc>
          <w:tcPr>
            <w:tcW w:w="1117" w:type="dxa"/>
            <w:shd w:val="clear" w:color="auto" w:fill="auto"/>
            <w:vAlign w:val="center"/>
          </w:tcPr>
          <w:p w14:paraId="5E7D0076" w14:textId="77777777" w:rsidR="00032B67" w:rsidRPr="00277B73" w:rsidRDefault="00032B67" w:rsidP="00604CC5">
            <w:pPr>
              <w:pStyle w:val="TableTxt"/>
            </w:pPr>
            <w:r>
              <w:t>7% (4)</w:t>
            </w:r>
          </w:p>
        </w:tc>
        <w:tc>
          <w:tcPr>
            <w:tcW w:w="1471" w:type="dxa"/>
            <w:vAlign w:val="center"/>
          </w:tcPr>
          <w:p w14:paraId="7C8797D7" w14:textId="77777777" w:rsidR="00032B67" w:rsidRPr="00277B73" w:rsidRDefault="00032B67" w:rsidP="00604CC5">
            <w:pPr>
              <w:pStyle w:val="TableTxt"/>
            </w:pPr>
            <w:r>
              <w:t>4% (2)</w:t>
            </w:r>
          </w:p>
        </w:tc>
        <w:tc>
          <w:tcPr>
            <w:tcW w:w="1008" w:type="dxa"/>
            <w:shd w:val="clear" w:color="auto" w:fill="auto"/>
            <w:vAlign w:val="center"/>
          </w:tcPr>
          <w:p w14:paraId="78D8FF4C" w14:textId="77777777" w:rsidR="00032B67" w:rsidRPr="00277B73" w:rsidRDefault="00032B67" w:rsidP="00604CC5">
            <w:pPr>
              <w:pStyle w:val="TableTxt"/>
            </w:pPr>
            <w:r>
              <w:t>66% (37)</w:t>
            </w:r>
          </w:p>
        </w:tc>
        <w:tc>
          <w:tcPr>
            <w:tcW w:w="1056" w:type="dxa"/>
            <w:shd w:val="clear" w:color="auto" w:fill="auto"/>
            <w:vAlign w:val="center"/>
          </w:tcPr>
          <w:p w14:paraId="37C711E7" w14:textId="77777777" w:rsidR="00032B67" w:rsidRPr="00277B73" w:rsidRDefault="00032B67" w:rsidP="00604CC5">
            <w:pPr>
              <w:pStyle w:val="TableTxt"/>
            </w:pPr>
            <w:r>
              <w:t>20% (11)</w:t>
            </w:r>
          </w:p>
        </w:tc>
        <w:tc>
          <w:tcPr>
            <w:tcW w:w="746" w:type="dxa"/>
            <w:shd w:val="clear" w:color="auto" w:fill="DBE7F6" w:themeFill="accent6" w:themeFillTint="1A"/>
            <w:vAlign w:val="center"/>
          </w:tcPr>
          <w:p w14:paraId="6B06982B" w14:textId="77777777" w:rsidR="00032B67" w:rsidRPr="009B151C" w:rsidRDefault="00032B67" w:rsidP="009B151C">
            <w:pPr>
              <w:pStyle w:val="TableTxt"/>
              <w:rPr>
                <w:b/>
              </w:rPr>
            </w:pPr>
            <w:r>
              <w:rPr>
                <w:b/>
              </w:rPr>
              <w:t>3.9</w:t>
            </w:r>
          </w:p>
        </w:tc>
      </w:tr>
      <w:tr w:rsidR="00032B67" w:rsidRPr="002D5A9D" w14:paraId="09DC5386" w14:textId="77777777" w:rsidTr="00032B67">
        <w:tc>
          <w:tcPr>
            <w:tcW w:w="4230" w:type="dxa"/>
            <w:shd w:val="clear" w:color="auto" w:fill="auto"/>
            <w:vAlign w:val="center"/>
          </w:tcPr>
          <w:p w14:paraId="1E37A5B7" w14:textId="77777777" w:rsidR="00032B67" w:rsidRPr="002F228F" w:rsidRDefault="00032B67" w:rsidP="00032B67">
            <w:pPr>
              <w:pStyle w:val="TableNum"/>
              <w:numPr>
                <w:ilvl w:val="0"/>
                <w:numId w:val="0"/>
              </w:numPr>
              <w:spacing w:before="60" w:after="60"/>
              <w:contextualSpacing/>
            </w:pPr>
            <w:r w:rsidRPr="002F228F">
              <w:t>I kept trying new ideas</w:t>
            </w:r>
          </w:p>
        </w:tc>
        <w:tc>
          <w:tcPr>
            <w:tcW w:w="435" w:type="dxa"/>
            <w:vAlign w:val="center"/>
          </w:tcPr>
          <w:p w14:paraId="57DD2124" w14:textId="77777777" w:rsidR="00032B67" w:rsidRPr="00A96DE4" w:rsidRDefault="00032B67" w:rsidP="009B151C">
            <w:pPr>
              <w:pStyle w:val="TableTxt"/>
              <w:rPr>
                <w:sz w:val="18"/>
              </w:rPr>
            </w:pPr>
            <w:r w:rsidRPr="00A96DE4">
              <w:rPr>
                <w:sz w:val="18"/>
              </w:rPr>
              <w:t>56</w:t>
            </w:r>
          </w:p>
        </w:tc>
        <w:tc>
          <w:tcPr>
            <w:tcW w:w="1117" w:type="dxa"/>
            <w:shd w:val="clear" w:color="auto" w:fill="auto"/>
            <w:vAlign w:val="center"/>
          </w:tcPr>
          <w:p w14:paraId="594D3CBD" w14:textId="77777777" w:rsidR="00032B67" w:rsidRPr="00277B73" w:rsidRDefault="00032B67" w:rsidP="00604CC5">
            <w:pPr>
              <w:pStyle w:val="TableTxt"/>
            </w:pPr>
            <w:r>
              <w:t>2% (1)</w:t>
            </w:r>
          </w:p>
        </w:tc>
        <w:tc>
          <w:tcPr>
            <w:tcW w:w="1117" w:type="dxa"/>
            <w:shd w:val="clear" w:color="auto" w:fill="auto"/>
            <w:vAlign w:val="center"/>
          </w:tcPr>
          <w:p w14:paraId="032016A0" w14:textId="77777777" w:rsidR="00032B67" w:rsidRPr="00277B73" w:rsidRDefault="00032B67" w:rsidP="00604CC5">
            <w:pPr>
              <w:pStyle w:val="TableTxt"/>
            </w:pPr>
            <w:r>
              <w:t>5% (3)</w:t>
            </w:r>
          </w:p>
        </w:tc>
        <w:tc>
          <w:tcPr>
            <w:tcW w:w="1471" w:type="dxa"/>
            <w:vAlign w:val="center"/>
          </w:tcPr>
          <w:p w14:paraId="0110A430" w14:textId="77777777" w:rsidR="00032B67" w:rsidRPr="00277B73" w:rsidRDefault="00032B67" w:rsidP="00604CC5">
            <w:pPr>
              <w:pStyle w:val="TableTxt"/>
            </w:pPr>
            <w:r>
              <w:t>2% (1)</w:t>
            </w:r>
          </w:p>
        </w:tc>
        <w:tc>
          <w:tcPr>
            <w:tcW w:w="1008" w:type="dxa"/>
            <w:shd w:val="clear" w:color="auto" w:fill="auto"/>
            <w:vAlign w:val="center"/>
          </w:tcPr>
          <w:p w14:paraId="7677716B" w14:textId="77777777" w:rsidR="00032B67" w:rsidRPr="00277B73" w:rsidRDefault="00032B67" w:rsidP="00604CC5">
            <w:pPr>
              <w:pStyle w:val="TableTxt"/>
            </w:pPr>
            <w:r>
              <w:t>63% (35)</w:t>
            </w:r>
          </w:p>
        </w:tc>
        <w:tc>
          <w:tcPr>
            <w:tcW w:w="1056" w:type="dxa"/>
            <w:shd w:val="clear" w:color="auto" w:fill="auto"/>
            <w:vAlign w:val="center"/>
          </w:tcPr>
          <w:p w14:paraId="5F471E9C" w14:textId="77777777" w:rsidR="00032B67" w:rsidRPr="00277B73" w:rsidRDefault="00032B67" w:rsidP="00604CC5">
            <w:pPr>
              <w:pStyle w:val="TableTxt"/>
            </w:pPr>
            <w:r>
              <w:t>29% (16)</w:t>
            </w:r>
          </w:p>
        </w:tc>
        <w:tc>
          <w:tcPr>
            <w:tcW w:w="746" w:type="dxa"/>
            <w:shd w:val="clear" w:color="auto" w:fill="DBE7F6" w:themeFill="accent6" w:themeFillTint="1A"/>
            <w:vAlign w:val="center"/>
          </w:tcPr>
          <w:p w14:paraId="466E205C" w14:textId="77777777" w:rsidR="00032B67" w:rsidRPr="009B151C" w:rsidRDefault="00032B67" w:rsidP="009B151C">
            <w:pPr>
              <w:pStyle w:val="TableTxt"/>
              <w:rPr>
                <w:b/>
              </w:rPr>
            </w:pPr>
            <w:r>
              <w:rPr>
                <w:b/>
              </w:rPr>
              <w:t>4.1</w:t>
            </w:r>
          </w:p>
        </w:tc>
      </w:tr>
      <w:tr w:rsidR="00032B67" w:rsidRPr="002D5A9D" w14:paraId="6D0C478D" w14:textId="77777777" w:rsidTr="00032B67">
        <w:trPr>
          <w:trHeight w:val="350"/>
        </w:trPr>
        <w:tc>
          <w:tcPr>
            <w:tcW w:w="4230" w:type="dxa"/>
            <w:shd w:val="clear" w:color="auto" w:fill="auto"/>
            <w:vAlign w:val="center"/>
          </w:tcPr>
          <w:p w14:paraId="647CF6F2" w14:textId="77777777" w:rsidR="00032B67" w:rsidRPr="002F228F" w:rsidRDefault="00032B67" w:rsidP="00032B67">
            <w:pPr>
              <w:pStyle w:val="TableNum"/>
              <w:numPr>
                <w:ilvl w:val="0"/>
                <w:numId w:val="0"/>
              </w:numPr>
              <w:spacing w:before="60" w:after="60"/>
              <w:contextualSpacing/>
            </w:pPr>
            <w:r w:rsidRPr="002F228F">
              <w:t>I got ideas from other people and/or projects</w:t>
            </w:r>
          </w:p>
        </w:tc>
        <w:tc>
          <w:tcPr>
            <w:tcW w:w="435" w:type="dxa"/>
            <w:vAlign w:val="center"/>
          </w:tcPr>
          <w:p w14:paraId="291A95C1" w14:textId="77777777" w:rsidR="00032B67" w:rsidRPr="00A96DE4" w:rsidRDefault="00032B67" w:rsidP="009B151C">
            <w:pPr>
              <w:pStyle w:val="TableTxt"/>
              <w:rPr>
                <w:sz w:val="18"/>
              </w:rPr>
            </w:pPr>
            <w:r w:rsidRPr="00A96DE4">
              <w:rPr>
                <w:sz w:val="18"/>
              </w:rPr>
              <w:t>56</w:t>
            </w:r>
          </w:p>
        </w:tc>
        <w:tc>
          <w:tcPr>
            <w:tcW w:w="1117" w:type="dxa"/>
            <w:shd w:val="clear" w:color="auto" w:fill="auto"/>
            <w:vAlign w:val="center"/>
          </w:tcPr>
          <w:p w14:paraId="7BEFDFE8" w14:textId="77777777" w:rsidR="00032B67" w:rsidRPr="00277B73" w:rsidRDefault="00032B67" w:rsidP="00604CC5">
            <w:pPr>
              <w:pStyle w:val="TableTxt"/>
            </w:pPr>
            <w:r>
              <w:t>5% (3)</w:t>
            </w:r>
          </w:p>
        </w:tc>
        <w:tc>
          <w:tcPr>
            <w:tcW w:w="1117" w:type="dxa"/>
            <w:shd w:val="clear" w:color="auto" w:fill="auto"/>
            <w:vAlign w:val="center"/>
          </w:tcPr>
          <w:p w14:paraId="3C6DBC78" w14:textId="77777777" w:rsidR="00032B67" w:rsidRPr="00277B73" w:rsidRDefault="00032B67" w:rsidP="00604CC5">
            <w:pPr>
              <w:pStyle w:val="TableTxt"/>
            </w:pPr>
            <w:r>
              <w:t>29% (16)</w:t>
            </w:r>
          </w:p>
        </w:tc>
        <w:tc>
          <w:tcPr>
            <w:tcW w:w="1471" w:type="dxa"/>
            <w:vAlign w:val="center"/>
          </w:tcPr>
          <w:p w14:paraId="58E424BA" w14:textId="77777777" w:rsidR="00032B67" w:rsidRPr="00277B73" w:rsidRDefault="00032B67" w:rsidP="00604CC5">
            <w:pPr>
              <w:pStyle w:val="TableTxt"/>
            </w:pPr>
            <w:r>
              <w:t>7% (4)</w:t>
            </w:r>
          </w:p>
        </w:tc>
        <w:tc>
          <w:tcPr>
            <w:tcW w:w="1008" w:type="dxa"/>
            <w:shd w:val="clear" w:color="auto" w:fill="auto"/>
            <w:vAlign w:val="center"/>
          </w:tcPr>
          <w:p w14:paraId="4361EB4E" w14:textId="77777777" w:rsidR="00032B67" w:rsidRPr="00277B73" w:rsidRDefault="00032B67" w:rsidP="00604CC5">
            <w:pPr>
              <w:pStyle w:val="TableTxt"/>
            </w:pPr>
            <w:r>
              <w:t>43% (24)</w:t>
            </w:r>
          </w:p>
        </w:tc>
        <w:tc>
          <w:tcPr>
            <w:tcW w:w="1056" w:type="dxa"/>
            <w:shd w:val="clear" w:color="auto" w:fill="auto"/>
            <w:vAlign w:val="center"/>
          </w:tcPr>
          <w:p w14:paraId="1E8CF338" w14:textId="77777777" w:rsidR="00032B67" w:rsidRPr="00277B73" w:rsidRDefault="00032B67" w:rsidP="00604CC5">
            <w:pPr>
              <w:pStyle w:val="TableTxt"/>
            </w:pPr>
            <w:r>
              <w:t>16% (9)</w:t>
            </w:r>
          </w:p>
        </w:tc>
        <w:tc>
          <w:tcPr>
            <w:tcW w:w="746" w:type="dxa"/>
            <w:shd w:val="clear" w:color="auto" w:fill="DBE7F6" w:themeFill="accent6" w:themeFillTint="1A"/>
            <w:vAlign w:val="center"/>
          </w:tcPr>
          <w:p w14:paraId="205B63B1" w14:textId="77777777" w:rsidR="00032B67" w:rsidRPr="009B151C" w:rsidRDefault="00032B67" w:rsidP="009B151C">
            <w:pPr>
              <w:pStyle w:val="TableTxt"/>
              <w:rPr>
                <w:b/>
              </w:rPr>
            </w:pPr>
            <w:r>
              <w:rPr>
                <w:b/>
              </w:rPr>
              <w:t>3.4</w:t>
            </w:r>
          </w:p>
        </w:tc>
      </w:tr>
      <w:tr w:rsidR="00032B67" w:rsidRPr="002D5A9D" w14:paraId="4A2B09AD" w14:textId="77777777" w:rsidTr="00032B67">
        <w:trPr>
          <w:trHeight w:val="350"/>
        </w:trPr>
        <w:tc>
          <w:tcPr>
            <w:tcW w:w="4230" w:type="dxa"/>
            <w:shd w:val="clear" w:color="auto" w:fill="auto"/>
            <w:vAlign w:val="center"/>
          </w:tcPr>
          <w:p w14:paraId="0B21ECA7" w14:textId="77777777" w:rsidR="00032B67" w:rsidRPr="002F228F" w:rsidRDefault="00032B67" w:rsidP="00032B67">
            <w:pPr>
              <w:pStyle w:val="TableNum"/>
              <w:numPr>
                <w:ilvl w:val="0"/>
                <w:numId w:val="0"/>
              </w:numPr>
              <w:spacing w:before="60" w:after="60"/>
              <w:contextualSpacing/>
            </w:pPr>
            <w:r w:rsidRPr="002F228F">
              <w:t>I helped someone else with their project</w:t>
            </w:r>
          </w:p>
        </w:tc>
        <w:tc>
          <w:tcPr>
            <w:tcW w:w="435" w:type="dxa"/>
            <w:vAlign w:val="center"/>
          </w:tcPr>
          <w:p w14:paraId="2F808308" w14:textId="77777777" w:rsidR="00032B67" w:rsidRPr="00A96DE4" w:rsidRDefault="00032B67" w:rsidP="009B151C">
            <w:pPr>
              <w:pStyle w:val="TableTxt"/>
              <w:rPr>
                <w:sz w:val="18"/>
              </w:rPr>
            </w:pPr>
            <w:r w:rsidRPr="00A96DE4">
              <w:rPr>
                <w:sz w:val="18"/>
              </w:rPr>
              <w:t>56</w:t>
            </w:r>
          </w:p>
        </w:tc>
        <w:tc>
          <w:tcPr>
            <w:tcW w:w="1117" w:type="dxa"/>
            <w:shd w:val="clear" w:color="auto" w:fill="auto"/>
            <w:vAlign w:val="center"/>
          </w:tcPr>
          <w:p w14:paraId="702FA4DE" w14:textId="77777777" w:rsidR="00032B67" w:rsidRPr="00277B73" w:rsidRDefault="00032B67" w:rsidP="00604CC5">
            <w:pPr>
              <w:pStyle w:val="TableTxt"/>
            </w:pPr>
            <w:r>
              <w:t>4% (2)</w:t>
            </w:r>
          </w:p>
        </w:tc>
        <w:tc>
          <w:tcPr>
            <w:tcW w:w="1117" w:type="dxa"/>
            <w:shd w:val="clear" w:color="auto" w:fill="auto"/>
            <w:vAlign w:val="center"/>
          </w:tcPr>
          <w:p w14:paraId="6ED4C61E" w14:textId="77777777" w:rsidR="00032B67" w:rsidRPr="00277B73" w:rsidRDefault="00032B67" w:rsidP="00604CC5">
            <w:pPr>
              <w:pStyle w:val="TableTxt"/>
            </w:pPr>
            <w:r>
              <w:t>27% (15)</w:t>
            </w:r>
          </w:p>
        </w:tc>
        <w:tc>
          <w:tcPr>
            <w:tcW w:w="1471" w:type="dxa"/>
            <w:vAlign w:val="center"/>
          </w:tcPr>
          <w:p w14:paraId="73C15545" w14:textId="77777777" w:rsidR="00032B67" w:rsidRPr="00277B73" w:rsidRDefault="00032B67" w:rsidP="00604CC5">
            <w:pPr>
              <w:pStyle w:val="TableTxt"/>
            </w:pPr>
            <w:r>
              <w:t>11% (6)</w:t>
            </w:r>
          </w:p>
        </w:tc>
        <w:tc>
          <w:tcPr>
            <w:tcW w:w="1008" w:type="dxa"/>
            <w:shd w:val="clear" w:color="auto" w:fill="auto"/>
            <w:vAlign w:val="center"/>
          </w:tcPr>
          <w:p w14:paraId="5AF13951" w14:textId="77777777" w:rsidR="00032B67" w:rsidRPr="00277B73" w:rsidRDefault="00032B67" w:rsidP="00604CC5">
            <w:pPr>
              <w:pStyle w:val="TableTxt"/>
            </w:pPr>
            <w:r>
              <w:t>43% (24)</w:t>
            </w:r>
          </w:p>
        </w:tc>
        <w:tc>
          <w:tcPr>
            <w:tcW w:w="1056" w:type="dxa"/>
            <w:shd w:val="clear" w:color="auto" w:fill="auto"/>
            <w:vAlign w:val="center"/>
          </w:tcPr>
          <w:p w14:paraId="7330BF00" w14:textId="77777777" w:rsidR="00032B67" w:rsidRPr="00277B73" w:rsidRDefault="00032B67" w:rsidP="00604CC5">
            <w:pPr>
              <w:pStyle w:val="TableTxt"/>
            </w:pPr>
            <w:r>
              <w:t>16% (9)</w:t>
            </w:r>
          </w:p>
        </w:tc>
        <w:tc>
          <w:tcPr>
            <w:tcW w:w="746" w:type="dxa"/>
            <w:shd w:val="clear" w:color="auto" w:fill="DBE7F6" w:themeFill="accent6" w:themeFillTint="1A"/>
            <w:vAlign w:val="center"/>
          </w:tcPr>
          <w:p w14:paraId="301C5664" w14:textId="77777777" w:rsidR="00032B67" w:rsidRPr="009B151C" w:rsidRDefault="00032B67" w:rsidP="009B151C">
            <w:pPr>
              <w:pStyle w:val="TableTxt"/>
              <w:rPr>
                <w:b/>
              </w:rPr>
            </w:pPr>
            <w:r>
              <w:rPr>
                <w:b/>
              </w:rPr>
              <w:t>3.4</w:t>
            </w:r>
          </w:p>
        </w:tc>
      </w:tr>
      <w:tr w:rsidR="00032B67" w:rsidRPr="002D5A9D" w14:paraId="3180E62D" w14:textId="77777777" w:rsidTr="00032B67">
        <w:trPr>
          <w:trHeight w:val="431"/>
        </w:trPr>
        <w:tc>
          <w:tcPr>
            <w:tcW w:w="4230" w:type="dxa"/>
            <w:shd w:val="clear" w:color="auto" w:fill="auto"/>
            <w:vAlign w:val="center"/>
          </w:tcPr>
          <w:p w14:paraId="701F1965" w14:textId="77777777" w:rsidR="00032B67" w:rsidRPr="002F228F" w:rsidRDefault="00032B67" w:rsidP="00032B67">
            <w:pPr>
              <w:pStyle w:val="TableNum"/>
              <w:numPr>
                <w:ilvl w:val="0"/>
                <w:numId w:val="0"/>
              </w:numPr>
              <w:spacing w:before="60" w:after="60"/>
              <w:contextualSpacing/>
            </w:pPr>
            <w:r w:rsidRPr="002F228F">
              <w:t>I learned or discovered something new</w:t>
            </w:r>
          </w:p>
        </w:tc>
        <w:tc>
          <w:tcPr>
            <w:tcW w:w="435" w:type="dxa"/>
            <w:vAlign w:val="center"/>
          </w:tcPr>
          <w:p w14:paraId="741E38F1" w14:textId="77777777" w:rsidR="00032B67" w:rsidRPr="00A96DE4" w:rsidRDefault="00032B67" w:rsidP="009B151C">
            <w:pPr>
              <w:pStyle w:val="TableTxt"/>
              <w:rPr>
                <w:sz w:val="18"/>
              </w:rPr>
            </w:pPr>
            <w:r w:rsidRPr="00A96DE4">
              <w:rPr>
                <w:sz w:val="18"/>
              </w:rPr>
              <w:t>56</w:t>
            </w:r>
          </w:p>
        </w:tc>
        <w:tc>
          <w:tcPr>
            <w:tcW w:w="1117" w:type="dxa"/>
            <w:shd w:val="clear" w:color="auto" w:fill="auto"/>
            <w:vAlign w:val="center"/>
          </w:tcPr>
          <w:p w14:paraId="467B5C21" w14:textId="77777777" w:rsidR="00032B67" w:rsidRPr="00277B73" w:rsidRDefault="00032B67" w:rsidP="00604CC5">
            <w:pPr>
              <w:pStyle w:val="TableTxt"/>
            </w:pPr>
            <w:r>
              <w:t>2% (1)</w:t>
            </w:r>
          </w:p>
        </w:tc>
        <w:tc>
          <w:tcPr>
            <w:tcW w:w="1117" w:type="dxa"/>
            <w:shd w:val="clear" w:color="auto" w:fill="auto"/>
            <w:vAlign w:val="center"/>
          </w:tcPr>
          <w:p w14:paraId="058A2B18" w14:textId="77777777" w:rsidR="00032B67" w:rsidRPr="00277B73" w:rsidRDefault="00032B67" w:rsidP="00604CC5">
            <w:pPr>
              <w:pStyle w:val="TableTxt"/>
            </w:pPr>
            <w:r>
              <w:t>5% (3)</w:t>
            </w:r>
          </w:p>
        </w:tc>
        <w:tc>
          <w:tcPr>
            <w:tcW w:w="1471" w:type="dxa"/>
            <w:vAlign w:val="center"/>
          </w:tcPr>
          <w:p w14:paraId="20A3E7AD" w14:textId="77777777" w:rsidR="00032B67" w:rsidRPr="00277B73" w:rsidRDefault="00032B67" w:rsidP="00604CC5">
            <w:pPr>
              <w:pStyle w:val="TableTxt"/>
            </w:pPr>
            <w:r>
              <w:t>2% (1)</w:t>
            </w:r>
          </w:p>
        </w:tc>
        <w:tc>
          <w:tcPr>
            <w:tcW w:w="1008" w:type="dxa"/>
            <w:shd w:val="clear" w:color="auto" w:fill="auto"/>
            <w:vAlign w:val="center"/>
          </w:tcPr>
          <w:p w14:paraId="4AFB94EA" w14:textId="77777777" w:rsidR="00032B67" w:rsidRPr="00277B73" w:rsidRDefault="00032B67" w:rsidP="00604CC5">
            <w:pPr>
              <w:pStyle w:val="TableTxt"/>
            </w:pPr>
            <w:r>
              <w:t>64% (36)</w:t>
            </w:r>
          </w:p>
        </w:tc>
        <w:tc>
          <w:tcPr>
            <w:tcW w:w="1056" w:type="dxa"/>
            <w:shd w:val="clear" w:color="auto" w:fill="auto"/>
            <w:vAlign w:val="center"/>
          </w:tcPr>
          <w:p w14:paraId="308CB046" w14:textId="77777777" w:rsidR="00032B67" w:rsidRPr="00277B73" w:rsidRDefault="00032B67" w:rsidP="00604CC5">
            <w:pPr>
              <w:pStyle w:val="TableTxt"/>
            </w:pPr>
            <w:r>
              <w:t>27% (15)</w:t>
            </w:r>
          </w:p>
        </w:tc>
        <w:tc>
          <w:tcPr>
            <w:tcW w:w="746" w:type="dxa"/>
            <w:shd w:val="clear" w:color="auto" w:fill="DBE7F6" w:themeFill="accent6" w:themeFillTint="1A"/>
            <w:vAlign w:val="center"/>
          </w:tcPr>
          <w:p w14:paraId="20532A0D" w14:textId="77777777" w:rsidR="00032B67" w:rsidRPr="009B151C" w:rsidRDefault="00032B67" w:rsidP="009B151C">
            <w:pPr>
              <w:pStyle w:val="TableTxt"/>
              <w:rPr>
                <w:b/>
              </w:rPr>
            </w:pPr>
            <w:r>
              <w:rPr>
                <w:b/>
              </w:rPr>
              <w:t>4.1</w:t>
            </w:r>
          </w:p>
        </w:tc>
      </w:tr>
      <w:tr w:rsidR="00032B67" w:rsidRPr="002D5A9D" w14:paraId="663A66F6" w14:textId="77777777" w:rsidTr="00032B67">
        <w:trPr>
          <w:trHeight w:val="350"/>
        </w:trPr>
        <w:tc>
          <w:tcPr>
            <w:tcW w:w="4230" w:type="dxa"/>
            <w:shd w:val="clear" w:color="auto" w:fill="auto"/>
            <w:vAlign w:val="center"/>
          </w:tcPr>
          <w:p w14:paraId="390B21B1" w14:textId="77777777" w:rsidR="00032B67" w:rsidRPr="002F228F" w:rsidRDefault="00032B67" w:rsidP="00032B67">
            <w:pPr>
              <w:pStyle w:val="TableNum"/>
              <w:numPr>
                <w:ilvl w:val="0"/>
                <w:numId w:val="0"/>
              </w:numPr>
              <w:spacing w:before="60" w:after="60"/>
              <w:contextualSpacing/>
            </w:pPr>
            <w:r w:rsidRPr="002F228F">
              <w:t>I used a new tool</w:t>
            </w:r>
          </w:p>
        </w:tc>
        <w:tc>
          <w:tcPr>
            <w:tcW w:w="435" w:type="dxa"/>
            <w:vAlign w:val="center"/>
          </w:tcPr>
          <w:p w14:paraId="7B1858DE" w14:textId="77777777" w:rsidR="00032B67" w:rsidRPr="00A96DE4" w:rsidRDefault="00032B67" w:rsidP="009B151C">
            <w:pPr>
              <w:pStyle w:val="TableTxt"/>
              <w:rPr>
                <w:sz w:val="18"/>
              </w:rPr>
            </w:pPr>
            <w:r w:rsidRPr="00A96DE4">
              <w:rPr>
                <w:sz w:val="18"/>
              </w:rPr>
              <w:t>56</w:t>
            </w:r>
          </w:p>
        </w:tc>
        <w:tc>
          <w:tcPr>
            <w:tcW w:w="1117" w:type="dxa"/>
            <w:shd w:val="clear" w:color="auto" w:fill="auto"/>
            <w:vAlign w:val="center"/>
          </w:tcPr>
          <w:p w14:paraId="7016271E" w14:textId="77777777" w:rsidR="00032B67" w:rsidRPr="00277B73" w:rsidRDefault="00032B67" w:rsidP="00604CC5">
            <w:pPr>
              <w:pStyle w:val="TableTxt"/>
            </w:pPr>
            <w:r>
              <w:t>2% (1)</w:t>
            </w:r>
          </w:p>
        </w:tc>
        <w:tc>
          <w:tcPr>
            <w:tcW w:w="1117" w:type="dxa"/>
            <w:shd w:val="clear" w:color="auto" w:fill="auto"/>
            <w:vAlign w:val="center"/>
          </w:tcPr>
          <w:p w14:paraId="1CE7AE73" w14:textId="77777777" w:rsidR="00032B67" w:rsidRPr="00277B73" w:rsidRDefault="00032B67" w:rsidP="00604CC5">
            <w:pPr>
              <w:pStyle w:val="TableTxt"/>
            </w:pPr>
            <w:r>
              <w:t>4% (2)</w:t>
            </w:r>
          </w:p>
        </w:tc>
        <w:tc>
          <w:tcPr>
            <w:tcW w:w="1471" w:type="dxa"/>
            <w:vAlign w:val="center"/>
          </w:tcPr>
          <w:p w14:paraId="7F1C31B0" w14:textId="77777777" w:rsidR="00032B67" w:rsidRPr="00277B73" w:rsidRDefault="00032B67" w:rsidP="00604CC5">
            <w:pPr>
              <w:pStyle w:val="TableTxt"/>
            </w:pPr>
            <w:r>
              <w:t>4% (2)</w:t>
            </w:r>
          </w:p>
        </w:tc>
        <w:tc>
          <w:tcPr>
            <w:tcW w:w="1008" w:type="dxa"/>
            <w:shd w:val="clear" w:color="auto" w:fill="auto"/>
            <w:vAlign w:val="center"/>
          </w:tcPr>
          <w:p w14:paraId="77AB2AD0" w14:textId="77777777" w:rsidR="00032B67" w:rsidRPr="00277B73" w:rsidRDefault="00032B67" w:rsidP="00604CC5">
            <w:pPr>
              <w:pStyle w:val="TableTxt"/>
            </w:pPr>
            <w:r>
              <w:t>59% (33)</w:t>
            </w:r>
          </w:p>
        </w:tc>
        <w:tc>
          <w:tcPr>
            <w:tcW w:w="1056" w:type="dxa"/>
            <w:shd w:val="clear" w:color="auto" w:fill="auto"/>
            <w:vAlign w:val="center"/>
          </w:tcPr>
          <w:p w14:paraId="7C9673C1" w14:textId="77777777" w:rsidR="00032B67" w:rsidRPr="00277B73" w:rsidRDefault="00032B67" w:rsidP="00604CC5">
            <w:pPr>
              <w:pStyle w:val="TableTxt"/>
            </w:pPr>
            <w:r>
              <w:t>32% (18)</w:t>
            </w:r>
          </w:p>
        </w:tc>
        <w:tc>
          <w:tcPr>
            <w:tcW w:w="746" w:type="dxa"/>
            <w:shd w:val="clear" w:color="auto" w:fill="DBE7F6" w:themeFill="accent6" w:themeFillTint="1A"/>
            <w:vAlign w:val="center"/>
          </w:tcPr>
          <w:p w14:paraId="32E3BF9B" w14:textId="77777777" w:rsidR="00032B67" w:rsidRPr="009B151C" w:rsidRDefault="00032B67" w:rsidP="009B151C">
            <w:pPr>
              <w:pStyle w:val="TableTxt"/>
              <w:rPr>
                <w:b/>
              </w:rPr>
            </w:pPr>
            <w:r>
              <w:rPr>
                <w:b/>
              </w:rPr>
              <w:t>4.2</w:t>
            </w:r>
          </w:p>
        </w:tc>
      </w:tr>
    </w:tbl>
    <w:p w14:paraId="698CDA69" w14:textId="77777777" w:rsidR="00032B67" w:rsidRDefault="00032B67" w:rsidP="00D74D0C">
      <w:pPr>
        <w:pStyle w:val="TableFootnote"/>
      </w:pPr>
      <w:r>
        <w:t>Percentages for a given row may not add to 100%, due to rounding.</w:t>
      </w:r>
    </w:p>
    <w:p w14:paraId="5BA3CF53" w14:textId="77777777" w:rsidR="00032B67" w:rsidRPr="002037E9" w:rsidRDefault="00032B67" w:rsidP="00BE49A0"/>
    <w:p w14:paraId="3655938C" w14:textId="77777777" w:rsidR="00032B67" w:rsidRDefault="00032B67" w:rsidP="00032B67">
      <w:pPr>
        <w:pStyle w:val="Ques"/>
        <w:numPr>
          <w:ilvl w:val="0"/>
          <w:numId w:val="37"/>
        </w:numPr>
        <w:spacing w:after="120"/>
        <w:ind w:left="540" w:hanging="540"/>
      </w:pPr>
      <w:r w:rsidRPr="002D5A9D">
        <w:t xml:space="preserve">How much do you </w:t>
      </w:r>
      <w:r>
        <w:t>dis</w:t>
      </w:r>
      <w:r w:rsidRPr="002D5A9D">
        <w:t>agree</w:t>
      </w:r>
      <w:r>
        <w:t xml:space="preserve"> or agree with each of the following</w:t>
      </w:r>
      <w:r w:rsidRPr="002D5A9D">
        <w:t xml:space="preserve">? </w:t>
      </w:r>
      <w:r>
        <w:rPr>
          <w:b/>
          <w:u w:val="single"/>
        </w:rPr>
        <w:t xml:space="preserve">Because of the activities </w:t>
      </w:r>
      <w:r w:rsidRPr="00A3257F">
        <w:rPr>
          <w:b/>
        </w:rPr>
        <w:t xml:space="preserve">with Imagination Station </w:t>
      </w:r>
      <w:r>
        <w:rPr>
          <w:b/>
        </w:rPr>
        <w:t xml:space="preserve">today, </w:t>
      </w:r>
      <w:r w:rsidRPr="00A3257F">
        <w:rPr>
          <w:b/>
        </w:rPr>
        <w:t>I</w:t>
      </w:r>
      <w:r w:rsidRPr="002D5A9D">
        <w:t>…</w:t>
      </w:r>
      <w:r>
        <w:t xml:space="preserve"> </w:t>
      </w:r>
      <w:r>
        <w:rPr>
          <w:b/>
          <w:bCs/>
        </w:rPr>
        <w:t>(N=56)</w:t>
      </w:r>
    </w:p>
    <w:tbl>
      <w:tblPr>
        <w:tblW w:w="1052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1117"/>
        <w:gridCol w:w="1117"/>
        <w:gridCol w:w="1276"/>
        <w:gridCol w:w="1008"/>
        <w:gridCol w:w="1056"/>
        <w:gridCol w:w="899"/>
      </w:tblGrid>
      <w:tr w:rsidR="00032B67" w:rsidRPr="009B151C" w14:paraId="20BA08F6" w14:textId="77777777" w:rsidTr="00032B67">
        <w:trPr>
          <w:tblHeader/>
        </w:trPr>
        <w:tc>
          <w:tcPr>
            <w:tcW w:w="4050" w:type="dxa"/>
            <w:shd w:val="clear" w:color="auto" w:fill="auto"/>
          </w:tcPr>
          <w:p w14:paraId="0C0A2706" w14:textId="77777777" w:rsidR="00032B67" w:rsidRPr="009B151C" w:rsidRDefault="00032B67" w:rsidP="00877817">
            <w:pPr>
              <w:pStyle w:val="TableColLabel"/>
            </w:pPr>
          </w:p>
        </w:tc>
        <w:tc>
          <w:tcPr>
            <w:tcW w:w="1117" w:type="dxa"/>
            <w:shd w:val="clear" w:color="auto" w:fill="auto"/>
            <w:vAlign w:val="bottom"/>
          </w:tcPr>
          <w:p w14:paraId="7C87B764" w14:textId="77777777" w:rsidR="00032B67" w:rsidRPr="009B151C" w:rsidRDefault="00032B67" w:rsidP="00877817">
            <w:pPr>
              <w:pStyle w:val="TableColLabel"/>
            </w:pPr>
            <w:r w:rsidRPr="009B151C">
              <w:t>Strongly</w:t>
            </w:r>
            <w:r w:rsidRPr="009B151C">
              <w:br/>
              <w:t>Disagree</w:t>
            </w:r>
            <w:r w:rsidRPr="009B151C">
              <w:br/>
              <w:t>[1]</w:t>
            </w:r>
          </w:p>
        </w:tc>
        <w:tc>
          <w:tcPr>
            <w:tcW w:w="1117" w:type="dxa"/>
            <w:shd w:val="clear" w:color="auto" w:fill="auto"/>
            <w:vAlign w:val="bottom"/>
          </w:tcPr>
          <w:p w14:paraId="7D936997" w14:textId="77777777" w:rsidR="00032B67" w:rsidRPr="009B151C" w:rsidRDefault="00032B67" w:rsidP="00877817">
            <w:pPr>
              <w:pStyle w:val="TableColLabel"/>
            </w:pPr>
            <w:r w:rsidRPr="009B151C">
              <w:t>Disagree</w:t>
            </w:r>
            <w:r>
              <w:br/>
              <w:t>[2]</w:t>
            </w:r>
          </w:p>
        </w:tc>
        <w:tc>
          <w:tcPr>
            <w:tcW w:w="1276" w:type="dxa"/>
          </w:tcPr>
          <w:p w14:paraId="1B46C636" w14:textId="77777777" w:rsidR="00032B67" w:rsidRPr="009B151C" w:rsidRDefault="00032B67" w:rsidP="00877817">
            <w:pPr>
              <w:pStyle w:val="TableColLabel"/>
            </w:pPr>
            <w:r w:rsidRPr="009B151C">
              <w:t>Neither Agree</w:t>
            </w:r>
            <w:r>
              <w:t xml:space="preserve"> </w:t>
            </w:r>
            <w:r w:rsidRPr="009B151C">
              <w:t>Nor Disagree</w:t>
            </w:r>
            <w:r>
              <w:br/>
              <w:t>[3]</w:t>
            </w:r>
          </w:p>
        </w:tc>
        <w:tc>
          <w:tcPr>
            <w:tcW w:w="1008" w:type="dxa"/>
            <w:shd w:val="clear" w:color="auto" w:fill="auto"/>
            <w:vAlign w:val="bottom"/>
          </w:tcPr>
          <w:p w14:paraId="052EBEF1" w14:textId="77777777" w:rsidR="00032B67" w:rsidRPr="009B151C" w:rsidRDefault="00032B67" w:rsidP="00877817">
            <w:pPr>
              <w:pStyle w:val="TableColLabel"/>
            </w:pPr>
            <w:r w:rsidRPr="009B151C">
              <w:t>Agree</w:t>
            </w:r>
            <w:r>
              <w:br/>
              <w:t>[4]</w:t>
            </w:r>
          </w:p>
        </w:tc>
        <w:tc>
          <w:tcPr>
            <w:tcW w:w="1056" w:type="dxa"/>
            <w:shd w:val="clear" w:color="auto" w:fill="auto"/>
            <w:vAlign w:val="bottom"/>
          </w:tcPr>
          <w:p w14:paraId="6D5FD54D" w14:textId="77777777" w:rsidR="00032B67" w:rsidRPr="00630579" w:rsidRDefault="00032B67" w:rsidP="00877817">
            <w:pPr>
              <w:pStyle w:val="TableColLabel"/>
            </w:pPr>
            <w:r w:rsidRPr="009B151C">
              <w:t>Strongly</w:t>
            </w:r>
            <w:r w:rsidRPr="009B151C">
              <w:br/>
              <w:t>Agree</w:t>
            </w:r>
            <w:r>
              <w:br/>
              <w:t>[5]</w:t>
            </w:r>
          </w:p>
        </w:tc>
        <w:tc>
          <w:tcPr>
            <w:tcW w:w="899" w:type="dxa"/>
            <w:shd w:val="clear" w:color="auto" w:fill="DBE7F6" w:themeFill="accent6" w:themeFillTint="1A"/>
            <w:vAlign w:val="center"/>
          </w:tcPr>
          <w:p w14:paraId="1086DC31" w14:textId="77777777" w:rsidR="00032B67" w:rsidRPr="009B151C" w:rsidRDefault="00032B67" w:rsidP="00877817">
            <w:pPr>
              <w:pStyle w:val="TableColLabel"/>
            </w:pPr>
            <w:r>
              <w:t>Mean</w:t>
            </w:r>
          </w:p>
        </w:tc>
      </w:tr>
      <w:tr w:rsidR="00032B67" w:rsidRPr="009B151C" w14:paraId="6388C29B" w14:textId="77777777" w:rsidTr="00032B67">
        <w:tc>
          <w:tcPr>
            <w:tcW w:w="4050" w:type="dxa"/>
            <w:shd w:val="clear" w:color="auto" w:fill="auto"/>
            <w:vAlign w:val="center"/>
          </w:tcPr>
          <w:p w14:paraId="1BF691F2" w14:textId="77777777" w:rsidR="00032B67" w:rsidRPr="002F228F" w:rsidRDefault="00032B67" w:rsidP="00032B67">
            <w:pPr>
              <w:pStyle w:val="TableNum"/>
              <w:numPr>
                <w:ilvl w:val="0"/>
                <w:numId w:val="0"/>
              </w:numPr>
              <w:spacing w:before="60" w:after="60"/>
              <w:contextualSpacing/>
            </w:pPr>
            <w:r>
              <w:t>Know more about doing science</w:t>
            </w:r>
          </w:p>
        </w:tc>
        <w:tc>
          <w:tcPr>
            <w:tcW w:w="1117" w:type="dxa"/>
            <w:shd w:val="clear" w:color="auto" w:fill="auto"/>
            <w:vAlign w:val="center"/>
          </w:tcPr>
          <w:p w14:paraId="5D49BCD1" w14:textId="77777777" w:rsidR="00032B67" w:rsidRPr="00277B73" w:rsidRDefault="00032B67" w:rsidP="00A96DE4">
            <w:pPr>
              <w:pStyle w:val="TableTxt"/>
            </w:pPr>
            <w:r>
              <w:t>0</w:t>
            </w:r>
          </w:p>
        </w:tc>
        <w:tc>
          <w:tcPr>
            <w:tcW w:w="1117" w:type="dxa"/>
            <w:shd w:val="clear" w:color="auto" w:fill="auto"/>
            <w:vAlign w:val="center"/>
          </w:tcPr>
          <w:p w14:paraId="70DD77D6" w14:textId="77777777" w:rsidR="00032B67" w:rsidRPr="00277B73" w:rsidRDefault="00032B67" w:rsidP="00A96DE4">
            <w:pPr>
              <w:pStyle w:val="TableTxt"/>
            </w:pPr>
            <w:r>
              <w:t>4% (2)</w:t>
            </w:r>
          </w:p>
        </w:tc>
        <w:tc>
          <w:tcPr>
            <w:tcW w:w="1276" w:type="dxa"/>
            <w:vAlign w:val="center"/>
          </w:tcPr>
          <w:p w14:paraId="7B4B4BBE" w14:textId="77777777" w:rsidR="00032B67" w:rsidRPr="00277B73" w:rsidRDefault="00032B67" w:rsidP="00A96DE4">
            <w:pPr>
              <w:pStyle w:val="TableTxt"/>
            </w:pPr>
            <w:r>
              <w:t>11% (6)</w:t>
            </w:r>
          </w:p>
        </w:tc>
        <w:tc>
          <w:tcPr>
            <w:tcW w:w="1008" w:type="dxa"/>
            <w:shd w:val="clear" w:color="auto" w:fill="auto"/>
            <w:vAlign w:val="center"/>
          </w:tcPr>
          <w:p w14:paraId="12A5B3BC" w14:textId="77777777" w:rsidR="00032B67" w:rsidRPr="00277B73" w:rsidRDefault="00032B67" w:rsidP="00A96DE4">
            <w:pPr>
              <w:pStyle w:val="TableTxt"/>
            </w:pPr>
            <w:r>
              <w:t>57% (32)</w:t>
            </w:r>
          </w:p>
        </w:tc>
        <w:tc>
          <w:tcPr>
            <w:tcW w:w="1056" w:type="dxa"/>
            <w:shd w:val="clear" w:color="auto" w:fill="auto"/>
            <w:vAlign w:val="center"/>
          </w:tcPr>
          <w:p w14:paraId="79ECE293" w14:textId="77777777" w:rsidR="00032B67" w:rsidRPr="00277B73" w:rsidRDefault="00032B67" w:rsidP="00A96DE4">
            <w:pPr>
              <w:pStyle w:val="TableTxt"/>
            </w:pPr>
            <w:r>
              <w:t>29% (16)</w:t>
            </w:r>
          </w:p>
        </w:tc>
        <w:tc>
          <w:tcPr>
            <w:tcW w:w="899" w:type="dxa"/>
            <w:shd w:val="clear" w:color="auto" w:fill="DBE7F6" w:themeFill="accent6" w:themeFillTint="1A"/>
            <w:vAlign w:val="center"/>
          </w:tcPr>
          <w:p w14:paraId="0FBD12D9" w14:textId="77777777" w:rsidR="00032B67" w:rsidRPr="009B151C" w:rsidRDefault="00032B67" w:rsidP="009B151C">
            <w:pPr>
              <w:pStyle w:val="TableTxt"/>
              <w:rPr>
                <w:b/>
              </w:rPr>
            </w:pPr>
            <w:r>
              <w:rPr>
                <w:b/>
              </w:rPr>
              <w:t>4.1</w:t>
            </w:r>
          </w:p>
        </w:tc>
      </w:tr>
      <w:tr w:rsidR="00032B67" w:rsidRPr="009B151C" w14:paraId="6AEA374C" w14:textId="77777777" w:rsidTr="00032B67">
        <w:tc>
          <w:tcPr>
            <w:tcW w:w="4050" w:type="dxa"/>
            <w:shd w:val="clear" w:color="auto" w:fill="auto"/>
            <w:vAlign w:val="center"/>
          </w:tcPr>
          <w:p w14:paraId="109EA1DB" w14:textId="77777777" w:rsidR="00032B67" w:rsidRPr="002F228F" w:rsidRDefault="00032B67" w:rsidP="00032B67">
            <w:pPr>
              <w:pStyle w:val="TableNum"/>
              <w:numPr>
                <w:ilvl w:val="0"/>
                <w:numId w:val="0"/>
              </w:numPr>
              <w:spacing w:before="60" w:after="60"/>
              <w:contextualSpacing/>
            </w:pPr>
            <w:r w:rsidRPr="00803DA4">
              <w:t>Want to learn more about</w:t>
            </w:r>
            <w:r>
              <w:t xml:space="preserve"> doing science</w:t>
            </w:r>
          </w:p>
        </w:tc>
        <w:tc>
          <w:tcPr>
            <w:tcW w:w="1117" w:type="dxa"/>
            <w:shd w:val="clear" w:color="auto" w:fill="auto"/>
            <w:vAlign w:val="center"/>
          </w:tcPr>
          <w:p w14:paraId="30B41777" w14:textId="77777777" w:rsidR="00032B67" w:rsidRPr="00277B73" w:rsidRDefault="00032B67" w:rsidP="00A96DE4">
            <w:pPr>
              <w:pStyle w:val="TableTxt"/>
            </w:pPr>
            <w:r>
              <w:t>2% (1)</w:t>
            </w:r>
          </w:p>
        </w:tc>
        <w:tc>
          <w:tcPr>
            <w:tcW w:w="1117" w:type="dxa"/>
            <w:shd w:val="clear" w:color="auto" w:fill="auto"/>
            <w:vAlign w:val="center"/>
          </w:tcPr>
          <w:p w14:paraId="07F4FFF5" w14:textId="77777777" w:rsidR="00032B67" w:rsidRPr="00277B73" w:rsidRDefault="00032B67" w:rsidP="00A96DE4">
            <w:pPr>
              <w:pStyle w:val="TableTxt"/>
            </w:pPr>
            <w:r>
              <w:t>2% (1)</w:t>
            </w:r>
          </w:p>
        </w:tc>
        <w:tc>
          <w:tcPr>
            <w:tcW w:w="1276" w:type="dxa"/>
            <w:vAlign w:val="center"/>
          </w:tcPr>
          <w:p w14:paraId="5D0C17AB" w14:textId="77777777" w:rsidR="00032B67" w:rsidRPr="00277B73" w:rsidRDefault="00032B67" w:rsidP="00A96DE4">
            <w:pPr>
              <w:pStyle w:val="TableTxt"/>
            </w:pPr>
            <w:r>
              <w:t>9% (5)</w:t>
            </w:r>
          </w:p>
        </w:tc>
        <w:tc>
          <w:tcPr>
            <w:tcW w:w="1008" w:type="dxa"/>
            <w:shd w:val="clear" w:color="auto" w:fill="auto"/>
            <w:vAlign w:val="center"/>
          </w:tcPr>
          <w:p w14:paraId="33F4E7C5" w14:textId="77777777" w:rsidR="00032B67" w:rsidRPr="00277B73" w:rsidRDefault="00032B67" w:rsidP="00A96DE4">
            <w:pPr>
              <w:pStyle w:val="TableTxt"/>
            </w:pPr>
            <w:r>
              <w:t>57% (32)</w:t>
            </w:r>
          </w:p>
        </w:tc>
        <w:tc>
          <w:tcPr>
            <w:tcW w:w="1056" w:type="dxa"/>
            <w:shd w:val="clear" w:color="auto" w:fill="auto"/>
            <w:vAlign w:val="center"/>
          </w:tcPr>
          <w:p w14:paraId="556C3294" w14:textId="77777777" w:rsidR="00032B67" w:rsidRPr="00277B73" w:rsidRDefault="00032B67" w:rsidP="00A96DE4">
            <w:pPr>
              <w:pStyle w:val="TableTxt"/>
            </w:pPr>
            <w:r>
              <w:t>30% (17)</w:t>
            </w:r>
          </w:p>
        </w:tc>
        <w:tc>
          <w:tcPr>
            <w:tcW w:w="899" w:type="dxa"/>
            <w:shd w:val="clear" w:color="auto" w:fill="DBE7F6" w:themeFill="accent6" w:themeFillTint="1A"/>
            <w:vAlign w:val="center"/>
          </w:tcPr>
          <w:p w14:paraId="32DD3294" w14:textId="77777777" w:rsidR="00032B67" w:rsidRPr="009B151C" w:rsidRDefault="00032B67" w:rsidP="009B151C">
            <w:pPr>
              <w:pStyle w:val="TableTxt"/>
              <w:rPr>
                <w:b/>
              </w:rPr>
            </w:pPr>
            <w:r>
              <w:rPr>
                <w:b/>
              </w:rPr>
              <w:t>4.1</w:t>
            </w:r>
          </w:p>
        </w:tc>
      </w:tr>
      <w:tr w:rsidR="00032B67" w:rsidRPr="009B151C" w14:paraId="09CEB28B" w14:textId="77777777" w:rsidTr="00032B67">
        <w:tc>
          <w:tcPr>
            <w:tcW w:w="4050" w:type="dxa"/>
            <w:shd w:val="clear" w:color="auto" w:fill="auto"/>
            <w:vAlign w:val="center"/>
          </w:tcPr>
          <w:p w14:paraId="36584F27" w14:textId="77777777" w:rsidR="00032B67" w:rsidRPr="002F228F" w:rsidRDefault="00032B67" w:rsidP="00032B67">
            <w:pPr>
              <w:pStyle w:val="TableNum"/>
              <w:numPr>
                <w:ilvl w:val="0"/>
                <w:numId w:val="0"/>
              </w:numPr>
              <w:spacing w:before="60" w:after="60"/>
              <w:contextualSpacing/>
            </w:pPr>
            <w:r>
              <w:t>Am m</w:t>
            </w:r>
            <w:r w:rsidRPr="00FC177C">
              <w:t xml:space="preserve">ore excited about </w:t>
            </w:r>
            <w:r>
              <w:t>doing science</w:t>
            </w:r>
          </w:p>
        </w:tc>
        <w:tc>
          <w:tcPr>
            <w:tcW w:w="1117" w:type="dxa"/>
            <w:shd w:val="clear" w:color="auto" w:fill="auto"/>
            <w:vAlign w:val="center"/>
          </w:tcPr>
          <w:p w14:paraId="74E15E69" w14:textId="77777777" w:rsidR="00032B67" w:rsidRPr="00277B73" w:rsidRDefault="00032B67" w:rsidP="00A96DE4">
            <w:pPr>
              <w:pStyle w:val="TableTxt"/>
            </w:pPr>
            <w:r w:rsidRPr="00627DE1">
              <w:t>2% (1)</w:t>
            </w:r>
          </w:p>
        </w:tc>
        <w:tc>
          <w:tcPr>
            <w:tcW w:w="1117" w:type="dxa"/>
            <w:shd w:val="clear" w:color="auto" w:fill="auto"/>
            <w:vAlign w:val="center"/>
          </w:tcPr>
          <w:p w14:paraId="04EFDAC8" w14:textId="77777777" w:rsidR="00032B67" w:rsidRPr="00277B73" w:rsidRDefault="00032B67" w:rsidP="00A96DE4">
            <w:pPr>
              <w:pStyle w:val="TableTxt"/>
            </w:pPr>
            <w:r>
              <w:t>2% (1)</w:t>
            </w:r>
          </w:p>
        </w:tc>
        <w:tc>
          <w:tcPr>
            <w:tcW w:w="1276" w:type="dxa"/>
            <w:vAlign w:val="center"/>
          </w:tcPr>
          <w:p w14:paraId="00A8EF38" w14:textId="77777777" w:rsidR="00032B67" w:rsidRPr="00277B73" w:rsidRDefault="00032B67" w:rsidP="00A96DE4">
            <w:pPr>
              <w:pStyle w:val="TableTxt"/>
            </w:pPr>
            <w:r>
              <w:t>7% (4)</w:t>
            </w:r>
          </w:p>
        </w:tc>
        <w:tc>
          <w:tcPr>
            <w:tcW w:w="1008" w:type="dxa"/>
            <w:shd w:val="clear" w:color="auto" w:fill="auto"/>
            <w:vAlign w:val="center"/>
          </w:tcPr>
          <w:p w14:paraId="6BEDF289" w14:textId="77777777" w:rsidR="00032B67" w:rsidRPr="00277B73" w:rsidRDefault="00032B67" w:rsidP="00A96DE4">
            <w:pPr>
              <w:pStyle w:val="TableTxt"/>
            </w:pPr>
            <w:r>
              <w:t>64% (36)</w:t>
            </w:r>
          </w:p>
        </w:tc>
        <w:tc>
          <w:tcPr>
            <w:tcW w:w="1056" w:type="dxa"/>
            <w:shd w:val="clear" w:color="auto" w:fill="auto"/>
            <w:vAlign w:val="center"/>
          </w:tcPr>
          <w:p w14:paraId="227E5EA5" w14:textId="77777777" w:rsidR="00032B67" w:rsidRPr="00277B73" w:rsidRDefault="00032B67" w:rsidP="00A96DE4">
            <w:pPr>
              <w:pStyle w:val="TableTxt"/>
            </w:pPr>
            <w:r>
              <w:t>25% (14)</w:t>
            </w:r>
          </w:p>
        </w:tc>
        <w:tc>
          <w:tcPr>
            <w:tcW w:w="899" w:type="dxa"/>
            <w:shd w:val="clear" w:color="auto" w:fill="DBE7F6" w:themeFill="accent6" w:themeFillTint="1A"/>
            <w:vAlign w:val="center"/>
          </w:tcPr>
          <w:p w14:paraId="65019C1B" w14:textId="77777777" w:rsidR="00032B67" w:rsidRPr="009B151C" w:rsidRDefault="00032B67" w:rsidP="00A96DE4">
            <w:pPr>
              <w:pStyle w:val="TableTxt"/>
              <w:rPr>
                <w:b/>
              </w:rPr>
            </w:pPr>
            <w:r>
              <w:rPr>
                <w:b/>
              </w:rPr>
              <w:t>4.1</w:t>
            </w:r>
          </w:p>
        </w:tc>
      </w:tr>
      <w:tr w:rsidR="00032B67" w:rsidRPr="009B151C" w14:paraId="67DC7F24" w14:textId="77777777" w:rsidTr="00032B67">
        <w:tc>
          <w:tcPr>
            <w:tcW w:w="4050" w:type="dxa"/>
            <w:shd w:val="clear" w:color="auto" w:fill="auto"/>
            <w:vAlign w:val="center"/>
          </w:tcPr>
          <w:p w14:paraId="59A44634" w14:textId="77777777" w:rsidR="00032B67" w:rsidRPr="002F228F" w:rsidRDefault="00032B67" w:rsidP="00032B67">
            <w:pPr>
              <w:pStyle w:val="TableNum"/>
              <w:numPr>
                <w:ilvl w:val="0"/>
                <w:numId w:val="0"/>
              </w:numPr>
              <w:spacing w:before="60" w:after="60"/>
              <w:contextualSpacing/>
            </w:pPr>
            <w:r>
              <w:t>Am m</w:t>
            </w:r>
            <w:r w:rsidRPr="00FC177C">
              <w:t xml:space="preserve">ore interested in </w:t>
            </w:r>
            <w:r w:rsidRPr="00BA4176">
              <w:t>STEM (science</w:t>
            </w:r>
            <w:r>
              <w:t>, technology, engineering, and math)</w:t>
            </w:r>
          </w:p>
        </w:tc>
        <w:tc>
          <w:tcPr>
            <w:tcW w:w="1117" w:type="dxa"/>
            <w:shd w:val="clear" w:color="auto" w:fill="auto"/>
            <w:vAlign w:val="center"/>
          </w:tcPr>
          <w:p w14:paraId="0E260C37" w14:textId="77777777" w:rsidR="00032B67" w:rsidRPr="00277B73" w:rsidRDefault="00032B67" w:rsidP="00A96DE4">
            <w:pPr>
              <w:pStyle w:val="TableTxt"/>
            </w:pPr>
            <w:r w:rsidRPr="00627DE1">
              <w:t>2% (1)</w:t>
            </w:r>
          </w:p>
        </w:tc>
        <w:tc>
          <w:tcPr>
            <w:tcW w:w="1117" w:type="dxa"/>
            <w:shd w:val="clear" w:color="auto" w:fill="auto"/>
            <w:vAlign w:val="center"/>
          </w:tcPr>
          <w:p w14:paraId="64AF4CDB" w14:textId="77777777" w:rsidR="00032B67" w:rsidRPr="00277B73" w:rsidRDefault="00032B67" w:rsidP="00A96DE4">
            <w:pPr>
              <w:pStyle w:val="TableTxt"/>
            </w:pPr>
            <w:r>
              <w:t>7% (4)</w:t>
            </w:r>
          </w:p>
        </w:tc>
        <w:tc>
          <w:tcPr>
            <w:tcW w:w="1276" w:type="dxa"/>
            <w:vAlign w:val="center"/>
          </w:tcPr>
          <w:p w14:paraId="34245436" w14:textId="77777777" w:rsidR="00032B67" w:rsidRPr="00277B73" w:rsidRDefault="00032B67" w:rsidP="00A96DE4">
            <w:pPr>
              <w:pStyle w:val="TableTxt"/>
            </w:pPr>
            <w:r>
              <w:t>7% (4)</w:t>
            </w:r>
          </w:p>
        </w:tc>
        <w:tc>
          <w:tcPr>
            <w:tcW w:w="1008" w:type="dxa"/>
            <w:shd w:val="clear" w:color="auto" w:fill="auto"/>
            <w:vAlign w:val="center"/>
          </w:tcPr>
          <w:p w14:paraId="70BF6F9C" w14:textId="77777777" w:rsidR="00032B67" w:rsidRPr="00277B73" w:rsidRDefault="00032B67" w:rsidP="00A96DE4">
            <w:pPr>
              <w:pStyle w:val="TableTxt"/>
            </w:pPr>
            <w:r>
              <w:t>66% (37)</w:t>
            </w:r>
          </w:p>
        </w:tc>
        <w:tc>
          <w:tcPr>
            <w:tcW w:w="1056" w:type="dxa"/>
            <w:shd w:val="clear" w:color="auto" w:fill="auto"/>
            <w:vAlign w:val="center"/>
          </w:tcPr>
          <w:p w14:paraId="7B29A543" w14:textId="77777777" w:rsidR="00032B67" w:rsidRPr="00277B73" w:rsidRDefault="00032B67" w:rsidP="00A96DE4">
            <w:pPr>
              <w:pStyle w:val="TableTxt"/>
            </w:pPr>
            <w:r>
              <w:t>18% (10)</w:t>
            </w:r>
          </w:p>
        </w:tc>
        <w:tc>
          <w:tcPr>
            <w:tcW w:w="899" w:type="dxa"/>
            <w:shd w:val="clear" w:color="auto" w:fill="DBE7F6" w:themeFill="accent6" w:themeFillTint="1A"/>
            <w:vAlign w:val="center"/>
          </w:tcPr>
          <w:p w14:paraId="07B5E345" w14:textId="77777777" w:rsidR="00032B67" w:rsidRPr="009B151C" w:rsidRDefault="00032B67" w:rsidP="00A96DE4">
            <w:pPr>
              <w:pStyle w:val="TableTxt"/>
              <w:rPr>
                <w:b/>
              </w:rPr>
            </w:pPr>
            <w:r>
              <w:rPr>
                <w:b/>
              </w:rPr>
              <w:t>3.9</w:t>
            </w:r>
          </w:p>
        </w:tc>
      </w:tr>
      <w:tr w:rsidR="00032B67" w:rsidRPr="009B151C" w14:paraId="5E2CC7BE" w14:textId="77777777" w:rsidTr="00032B67">
        <w:tc>
          <w:tcPr>
            <w:tcW w:w="4050" w:type="dxa"/>
            <w:shd w:val="clear" w:color="auto" w:fill="auto"/>
            <w:vAlign w:val="center"/>
          </w:tcPr>
          <w:p w14:paraId="1106874F" w14:textId="77777777" w:rsidR="00032B67" w:rsidRPr="002F228F" w:rsidRDefault="00032B67" w:rsidP="00032B67">
            <w:pPr>
              <w:pStyle w:val="TableNum"/>
              <w:numPr>
                <w:ilvl w:val="0"/>
                <w:numId w:val="0"/>
              </w:numPr>
              <w:spacing w:before="60" w:after="60"/>
              <w:contextualSpacing/>
            </w:pPr>
            <w:r w:rsidRPr="00803DA4">
              <w:t xml:space="preserve">Feel like </w:t>
            </w:r>
            <w:r>
              <w:t>I</w:t>
            </w:r>
            <w:r w:rsidRPr="00803DA4">
              <w:t xml:space="preserve"> can take part in</w:t>
            </w:r>
            <w:r>
              <w:t xml:space="preserve"> science</w:t>
            </w:r>
            <w:r w:rsidRPr="00803DA4">
              <w:t xml:space="preserve"> activities</w:t>
            </w:r>
          </w:p>
        </w:tc>
        <w:tc>
          <w:tcPr>
            <w:tcW w:w="1117" w:type="dxa"/>
            <w:shd w:val="clear" w:color="auto" w:fill="auto"/>
            <w:vAlign w:val="center"/>
          </w:tcPr>
          <w:p w14:paraId="4281A582" w14:textId="77777777" w:rsidR="00032B67" w:rsidRPr="00277B73" w:rsidRDefault="00032B67" w:rsidP="00A96DE4">
            <w:pPr>
              <w:pStyle w:val="TableTxt"/>
            </w:pPr>
            <w:r w:rsidRPr="00627DE1">
              <w:t>2% (1)</w:t>
            </w:r>
          </w:p>
        </w:tc>
        <w:tc>
          <w:tcPr>
            <w:tcW w:w="1117" w:type="dxa"/>
            <w:shd w:val="clear" w:color="auto" w:fill="auto"/>
            <w:vAlign w:val="center"/>
          </w:tcPr>
          <w:p w14:paraId="02B754D5" w14:textId="77777777" w:rsidR="00032B67" w:rsidRPr="00277B73" w:rsidRDefault="00032B67" w:rsidP="00A96DE4">
            <w:pPr>
              <w:pStyle w:val="TableTxt"/>
            </w:pPr>
            <w:r>
              <w:t>2% (1)</w:t>
            </w:r>
          </w:p>
        </w:tc>
        <w:tc>
          <w:tcPr>
            <w:tcW w:w="1276" w:type="dxa"/>
            <w:vAlign w:val="center"/>
          </w:tcPr>
          <w:p w14:paraId="4E3E125F" w14:textId="77777777" w:rsidR="00032B67" w:rsidRPr="00277B73" w:rsidRDefault="00032B67" w:rsidP="00A96DE4">
            <w:pPr>
              <w:pStyle w:val="TableTxt"/>
            </w:pPr>
            <w:r>
              <w:t>9% (5)</w:t>
            </w:r>
          </w:p>
        </w:tc>
        <w:tc>
          <w:tcPr>
            <w:tcW w:w="1008" w:type="dxa"/>
            <w:shd w:val="clear" w:color="auto" w:fill="auto"/>
            <w:vAlign w:val="center"/>
          </w:tcPr>
          <w:p w14:paraId="3E5399AF" w14:textId="77777777" w:rsidR="00032B67" w:rsidRPr="00277B73" w:rsidRDefault="00032B67" w:rsidP="00A96DE4">
            <w:pPr>
              <w:pStyle w:val="TableTxt"/>
            </w:pPr>
            <w:r>
              <w:t>63% (35)</w:t>
            </w:r>
          </w:p>
        </w:tc>
        <w:tc>
          <w:tcPr>
            <w:tcW w:w="1056" w:type="dxa"/>
            <w:shd w:val="clear" w:color="auto" w:fill="auto"/>
            <w:vAlign w:val="center"/>
          </w:tcPr>
          <w:p w14:paraId="283BB0E2" w14:textId="77777777" w:rsidR="00032B67" w:rsidRPr="00277B73" w:rsidRDefault="00032B67" w:rsidP="00A96DE4">
            <w:pPr>
              <w:pStyle w:val="TableTxt"/>
            </w:pPr>
            <w:r>
              <w:t>25% (14)</w:t>
            </w:r>
          </w:p>
        </w:tc>
        <w:tc>
          <w:tcPr>
            <w:tcW w:w="899" w:type="dxa"/>
            <w:shd w:val="clear" w:color="auto" w:fill="DBE7F6" w:themeFill="accent6" w:themeFillTint="1A"/>
            <w:vAlign w:val="center"/>
          </w:tcPr>
          <w:p w14:paraId="14FD8D92" w14:textId="77777777" w:rsidR="00032B67" w:rsidRPr="009B151C" w:rsidRDefault="00032B67" w:rsidP="00A96DE4">
            <w:pPr>
              <w:pStyle w:val="TableTxt"/>
              <w:rPr>
                <w:b/>
              </w:rPr>
            </w:pPr>
            <w:r>
              <w:rPr>
                <w:b/>
              </w:rPr>
              <w:t>4.1</w:t>
            </w:r>
          </w:p>
        </w:tc>
      </w:tr>
      <w:tr w:rsidR="00032B67" w:rsidRPr="009B151C" w14:paraId="10924603" w14:textId="77777777" w:rsidTr="00032B67">
        <w:trPr>
          <w:trHeight w:val="350"/>
        </w:trPr>
        <w:tc>
          <w:tcPr>
            <w:tcW w:w="4050" w:type="dxa"/>
            <w:shd w:val="clear" w:color="auto" w:fill="auto"/>
            <w:vAlign w:val="center"/>
          </w:tcPr>
          <w:p w14:paraId="76F7BC94" w14:textId="77777777" w:rsidR="00032B67" w:rsidRPr="002F228F" w:rsidRDefault="00032B67" w:rsidP="00032B67">
            <w:pPr>
              <w:pStyle w:val="TableNum"/>
              <w:numPr>
                <w:ilvl w:val="0"/>
                <w:numId w:val="0"/>
              </w:numPr>
              <w:spacing w:before="60" w:after="60"/>
              <w:contextualSpacing/>
            </w:pPr>
            <w:r w:rsidRPr="00803DA4">
              <w:t>Understand that making/tinkering is a way to be creative</w:t>
            </w:r>
          </w:p>
        </w:tc>
        <w:tc>
          <w:tcPr>
            <w:tcW w:w="1117" w:type="dxa"/>
            <w:shd w:val="clear" w:color="auto" w:fill="auto"/>
            <w:vAlign w:val="center"/>
          </w:tcPr>
          <w:p w14:paraId="190A83F0" w14:textId="77777777" w:rsidR="00032B67" w:rsidRPr="00277B73" w:rsidRDefault="00032B67" w:rsidP="00A96DE4">
            <w:pPr>
              <w:pStyle w:val="TableTxt"/>
            </w:pPr>
            <w:r w:rsidRPr="00627DE1">
              <w:t>2% (1)</w:t>
            </w:r>
          </w:p>
        </w:tc>
        <w:tc>
          <w:tcPr>
            <w:tcW w:w="1117" w:type="dxa"/>
            <w:shd w:val="clear" w:color="auto" w:fill="auto"/>
            <w:vAlign w:val="center"/>
          </w:tcPr>
          <w:p w14:paraId="43743F91" w14:textId="77777777" w:rsidR="00032B67" w:rsidRPr="00277B73" w:rsidRDefault="00032B67" w:rsidP="00A96DE4">
            <w:pPr>
              <w:pStyle w:val="TableTxt"/>
            </w:pPr>
            <w:r>
              <w:t>2% (1)</w:t>
            </w:r>
          </w:p>
        </w:tc>
        <w:tc>
          <w:tcPr>
            <w:tcW w:w="1276" w:type="dxa"/>
            <w:vAlign w:val="center"/>
          </w:tcPr>
          <w:p w14:paraId="5DB76C0D" w14:textId="77777777" w:rsidR="00032B67" w:rsidRPr="00277B73" w:rsidRDefault="00032B67" w:rsidP="00A96DE4">
            <w:pPr>
              <w:pStyle w:val="TableTxt"/>
            </w:pPr>
            <w:r>
              <w:t>9% (5)</w:t>
            </w:r>
          </w:p>
        </w:tc>
        <w:tc>
          <w:tcPr>
            <w:tcW w:w="1008" w:type="dxa"/>
            <w:shd w:val="clear" w:color="auto" w:fill="auto"/>
            <w:vAlign w:val="center"/>
          </w:tcPr>
          <w:p w14:paraId="60B90869" w14:textId="77777777" w:rsidR="00032B67" w:rsidRPr="00277B73" w:rsidRDefault="00032B67" w:rsidP="00A96DE4">
            <w:pPr>
              <w:pStyle w:val="TableTxt"/>
            </w:pPr>
            <w:r>
              <w:t>57% (32)</w:t>
            </w:r>
          </w:p>
        </w:tc>
        <w:tc>
          <w:tcPr>
            <w:tcW w:w="1056" w:type="dxa"/>
            <w:shd w:val="clear" w:color="auto" w:fill="auto"/>
            <w:vAlign w:val="center"/>
          </w:tcPr>
          <w:p w14:paraId="35848E3E" w14:textId="77777777" w:rsidR="00032B67" w:rsidRPr="00277B73" w:rsidRDefault="00032B67" w:rsidP="00A96DE4">
            <w:pPr>
              <w:pStyle w:val="TableTxt"/>
            </w:pPr>
            <w:r>
              <w:t>30% (17)</w:t>
            </w:r>
          </w:p>
        </w:tc>
        <w:tc>
          <w:tcPr>
            <w:tcW w:w="899" w:type="dxa"/>
            <w:shd w:val="clear" w:color="auto" w:fill="DBE7F6" w:themeFill="accent6" w:themeFillTint="1A"/>
            <w:vAlign w:val="center"/>
          </w:tcPr>
          <w:p w14:paraId="3951C228" w14:textId="77777777" w:rsidR="00032B67" w:rsidRPr="009B151C" w:rsidRDefault="00032B67" w:rsidP="00A96DE4">
            <w:pPr>
              <w:pStyle w:val="TableTxt"/>
              <w:rPr>
                <w:b/>
              </w:rPr>
            </w:pPr>
            <w:r>
              <w:rPr>
                <w:b/>
              </w:rPr>
              <w:t>4.1</w:t>
            </w:r>
          </w:p>
        </w:tc>
      </w:tr>
    </w:tbl>
    <w:p w14:paraId="56948D85" w14:textId="77777777" w:rsidR="00032B67" w:rsidRDefault="00032B67" w:rsidP="00D74D0C">
      <w:pPr>
        <w:pStyle w:val="TableFootnote"/>
      </w:pPr>
      <w:r>
        <w:t>Percentages for a given row may not add to 100%, due to rounding.</w:t>
      </w:r>
    </w:p>
    <w:p w14:paraId="1C061C82" w14:textId="77777777" w:rsidR="00032B67" w:rsidRDefault="00032B67" w:rsidP="009B151C"/>
    <w:p w14:paraId="31805E00" w14:textId="77777777" w:rsidR="00032B67" w:rsidRPr="005E02F8" w:rsidRDefault="00032B67" w:rsidP="00032B67">
      <w:pPr>
        <w:pStyle w:val="Ques"/>
        <w:numPr>
          <w:ilvl w:val="0"/>
          <w:numId w:val="37"/>
        </w:numPr>
        <w:spacing w:after="120"/>
        <w:ind w:left="540" w:hanging="540"/>
      </w:pPr>
      <w:r>
        <w:t>What did you</w:t>
      </w:r>
      <w:r w:rsidRPr="008E2AD3">
        <w:t xml:space="preserve"> like best?</w:t>
      </w:r>
      <w:r>
        <w:t xml:space="preserve"> </w:t>
      </w:r>
      <w:r>
        <w:rPr>
          <w:b/>
          <w:bCs/>
        </w:rPr>
        <w:t>(n=53)</w:t>
      </w:r>
    </w:p>
    <w:p w14:paraId="24A2F760" w14:textId="77777777" w:rsidR="00032B67" w:rsidRPr="00A96DE4" w:rsidRDefault="00032B67" w:rsidP="00032B67">
      <w:pPr>
        <w:pStyle w:val="VerbatimTxt"/>
        <w:numPr>
          <w:ilvl w:val="0"/>
          <w:numId w:val="7"/>
        </w:numPr>
      </w:pPr>
      <w:r w:rsidRPr="00A96DE4">
        <w:t>3D pens</w:t>
      </w:r>
    </w:p>
    <w:p w14:paraId="1AF8DB65" w14:textId="77777777" w:rsidR="00032B67" w:rsidRPr="00A96DE4" w:rsidRDefault="00032B67" w:rsidP="00032B67">
      <w:pPr>
        <w:pStyle w:val="VerbatimTxt"/>
        <w:numPr>
          <w:ilvl w:val="0"/>
          <w:numId w:val="7"/>
        </w:numPr>
      </w:pPr>
      <w:r w:rsidRPr="00A96DE4">
        <w:t xml:space="preserve">3d pens, linkages </w:t>
      </w:r>
    </w:p>
    <w:p w14:paraId="58056A09" w14:textId="77777777" w:rsidR="00032B67" w:rsidRPr="00A96DE4" w:rsidRDefault="00032B67" w:rsidP="00032B67">
      <w:pPr>
        <w:pStyle w:val="VerbatimTxt"/>
        <w:numPr>
          <w:ilvl w:val="0"/>
          <w:numId w:val="7"/>
        </w:numPr>
      </w:pPr>
      <w:r w:rsidRPr="00A96DE4">
        <w:t>3d pens</w:t>
      </w:r>
    </w:p>
    <w:p w14:paraId="62C1CBE3" w14:textId="77777777" w:rsidR="00032B67" w:rsidRPr="00A96DE4" w:rsidRDefault="00032B67" w:rsidP="00032B67">
      <w:pPr>
        <w:pStyle w:val="VerbatimTxt"/>
        <w:numPr>
          <w:ilvl w:val="0"/>
          <w:numId w:val="7"/>
        </w:numPr>
      </w:pPr>
      <w:r w:rsidRPr="00A96DE4">
        <w:t>Making stuff</w:t>
      </w:r>
    </w:p>
    <w:p w14:paraId="3FB79D87" w14:textId="77777777" w:rsidR="00032B67" w:rsidRPr="00A96DE4" w:rsidRDefault="00032B67" w:rsidP="00032B67">
      <w:pPr>
        <w:pStyle w:val="VerbatimTxt"/>
        <w:numPr>
          <w:ilvl w:val="0"/>
          <w:numId w:val="7"/>
        </w:numPr>
      </w:pPr>
      <w:r w:rsidRPr="00A96DE4">
        <w:t>3D pen</w:t>
      </w:r>
    </w:p>
    <w:p w14:paraId="02232AA0" w14:textId="77777777" w:rsidR="00032B67" w:rsidRPr="00A96DE4" w:rsidRDefault="00032B67" w:rsidP="00032B67">
      <w:pPr>
        <w:pStyle w:val="VerbatimTxt"/>
        <w:numPr>
          <w:ilvl w:val="0"/>
          <w:numId w:val="7"/>
        </w:numPr>
      </w:pPr>
      <w:r w:rsidRPr="00A96DE4">
        <w:t>3D pens</w:t>
      </w:r>
    </w:p>
    <w:p w14:paraId="1A26E2CA" w14:textId="77777777" w:rsidR="00032B67" w:rsidRPr="00A96DE4" w:rsidRDefault="00032B67" w:rsidP="00032B67">
      <w:pPr>
        <w:pStyle w:val="VerbatimTxt"/>
        <w:numPr>
          <w:ilvl w:val="0"/>
          <w:numId w:val="7"/>
        </w:numPr>
      </w:pPr>
      <w:r w:rsidRPr="00A96DE4">
        <w:t xml:space="preserve">3D pens </w:t>
      </w:r>
    </w:p>
    <w:p w14:paraId="60D72EBC" w14:textId="77777777" w:rsidR="00032B67" w:rsidRPr="00A96DE4" w:rsidRDefault="00032B67" w:rsidP="00032B67">
      <w:pPr>
        <w:pStyle w:val="VerbatimTxt"/>
        <w:numPr>
          <w:ilvl w:val="0"/>
          <w:numId w:val="7"/>
        </w:numPr>
      </w:pPr>
      <w:r w:rsidRPr="00A96DE4">
        <w:t>3D pens</w:t>
      </w:r>
    </w:p>
    <w:p w14:paraId="3A28BA7D" w14:textId="77777777" w:rsidR="00032B67" w:rsidRPr="00A96DE4" w:rsidRDefault="00032B67" w:rsidP="00032B67">
      <w:pPr>
        <w:pStyle w:val="VerbatimTxt"/>
        <w:numPr>
          <w:ilvl w:val="0"/>
          <w:numId w:val="7"/>
        </w:numPr>
      </w:pPr>
      <w:r w:rsidRPr="00A96DE4">
        <w:t>3D pens</w:t>
      </w:r>
    </w:p>
    <w:p w14:paraId="47871F3B" w14:textId="77777777" w:rsidR="00032B67" w:rsidRPr="00A96DE4" w:rsidRDefault="00032B67" w:rsidP="00032B67">
      <w:pPr>
        <w:pStyle w:val="VerbatimTxt"/>
        <w:numPr>
          <w:ilvl w:val="0"/>
          <w:numId w:val="7"/>
        </w:numPr>
      </w:pPr>
      <w:r w:rsidRPr="00A96DE4">
        <w:t xml:space="preserve">Coding </w:t>
      </w:r>
    </w:p>
    <w:p w14:paraId="25C601C3" w14:textId="77777777" w:rsidR="00032B67" w:rsidRPr="00A96DE4" w:rsidRDefault="00032B67" w:rsidP="00032B67">
      <w:pPr>
        <w:pStyle w:val="VerbatimTxt"/>
        <w:numPr>
          <w:ilvl w:val="0"/>
          <w:numId w:val="7"/>
        </w:numPr>
      </w:pPr>
      <w:r w:rsidRPr="00A96DE4">
        <w:t>Linkages</w:t>
      </w:r>
    </w:p>
    <w:p w14:paraId="383E5BD3" w14:textId="77777777" w:rsidR="00032B67" w:rsidRPr="00A96DE4" w:rsidRDefault="00032B67" w:rsidP="00032B67">
      <w:pPr>
        <w:pStyle w:val="VerbatimTxt"/>
        <w:numPr>
          <w:ilvl w:val="0"/>
          <w:numId w:val="7"/>
        </w:numPr>
      </w:pPr>
      <w:r w:rsidRPr="00A96DE4">
        <w:t>3D pen</w:t>
      </w:r>
    </w:p>
    <w:p w14:paraId="4B557A27" w14:textId="77777777" w:rsidR="00032B67" w:rsidRPr="00A96DE4" w:rsidRDefault="00032B67" w:rsidP="00032B67">
      <w:pPr>
        <w:pStyle w:val="VerbatimTxt"/>
        <w:numPr>
          <w:ilvl w:val="0"/>
          <w:numId w:val="7"/>
        </w:numPr>
      </w:pPr>
      <w:r w:rsidRPr="00A96DE4">
        <w:t>3D pen</w:t>
      </w:r>
    </w:p>
    <w:p w14:paraId="293C1578" w14:textId="77777777" w:rsidR="00032B67" w:rsidRPr="00A96DE4" w:rsidRDefault="00032B67" w:rsidP="00032B67">
      <w:pPr>
        <w:pStyle w:val="VerbatimTxt"/>
        <w:numPr>
          <w:ilvl w:val="0"/>
          <w:numId w:val="7"/>
        </w:numPr>
      </w:pPr>
      <w:r w:rsidRPr="00A96DE4">
        <w:t>Coding robots</w:t>
      </w:r>
    </w:p>
    <w:p w14:paraId="01105445" w14:textId="77777777" w:rsidR="00032B67" w:rsidRPr="00A96DE4" w:rsidRDefault="00032B67" w:rsidP="00032B67">
      <w:pPr>
        <w:pStyle w:val="VerbatimTxt"/>
        <w:numPr>
          <w:ilvl w:val="0"/>
          <w:numId w:val="7"/>
        </w:numPr>
      </w:pPr>
      <w:r w:rsidRPr="00A96DE4">
        <w:t>3D pen</w:t>
      </w:r>
    </w:p>
    <w:p w14:paraId="6A7D8CF7" w14:textId="77777777" w:rsidR="00032B67" w:rsidRPr="00A96DE4" w:rsidRDefault="00032B67" w:rsidP="00032B67">
      <w:pPr>
        <w:pStyle w:val="VerbatimTxt"/>
        <w:numPr>
          <w:ilvl w:val="0"/>
          <w:numId w:val="7"/>
        </w:numPr>
      </w:pPr>
      <w:r w:rsidRPr="00A96DE4">
        <w:t>Linkages</w:t>
      </w:r>
    </w:p>
    <w:p w14:paraId="6D95DEE2" w14:textId="77777777" w:rsidR="00032B67" w:rsidRPr="00A96DE4" w:rsidRDefault="00032B67" w:rsidP="00032B67">
      <w:pPr>
        <w:pStyle w:val="VerbatimTxt"/>
        <w:numPr>
          <w:ilvl w:val="0"/>
          <w:numId w:val="7"/>
        </w:numPr>
      </w:pPr>
      <w:r w:rsidRPr="00A96DE4">
        <w:t xml:space="preserve">3D printing </w:t>
      </w:r>
    </w:p>
    <w:p w14:paraId="299472C6" w14:textId="77777777" w:rsidR="00032B67" w:rsidRPr="00A96DE4" w:rsidRDefault="00032B67" w:rsidP="00032B67">
      <w:pPr>
        <w:pStyle w:val="VerbatimTxt"/>
        <w:numPr>
          <w:ilvl w:val="0"/>
          <w:numId w:val="7"/>
        </w:numPr>
      </w:pPr>
      <w:r w:rsidRPr="00A96DE4">
        <w:t>Circuit blocks</w:t>
      </w:r>
    </w:p>
    <w:p w14:paraId="3F03D458" w14:textId="77777777" w:rsidR="00032B67" w:rsidRPr="00A96DE4" w:rsidRDefault="00032B67" w:rsidP="00032B67">
      <w:pPr>
        <w:pStyle w:val="VerbatimTxt"/>
        <w:numPr>
          <w:ilvl w:val="0"/>
          <w:numId w:val="7"/>
        </w:numPr>
      </w:pPr>
      <w:r w:rsidRPr="00A96DE4">
        <w:t>Linkages</w:t>
      </w:r>
    </w:p>
    <w:p w14:paraId="10F61993" w14:textId="77777777" w:rsidR="00032B67" w:rsidRPr="00A96DE4" w:rsidRDefault="00032B67" w:rsidP="00032B67">
      <w:pPr>
        <w:pStyle w:val="VerbatimTxt"/>
        <w:numPr>
          <w:ilvl w:val="0"/>
          <w:numId w:val="7"/>
        </w:numPr>
      </w:pPr>
      <w:r w:rsidRPr="00A96DE4">
        <w:t>Coding robots</w:t>
      </w:r>
    </w:p>
    <w:p w14:paraId="4C3FDB91" w14:textId="77777777" w:rsidR="00032B67" w:rsidRPr="00A96DE4" w:rsidRDefault="00032B67" w:rsidP="00032B67">
      <w:pPr>
        <w:pStyle w:val="VerbatimTxt"/>
        <w:numPr>
          <w:ilvl w:val="0"/>
          <w:numId w:val="7"/>
        </w:numPr>
      </w:pPr>
      <w:r w:rsidRPr="00A96DE4">
        <w:t>Making chomppers out of linkages .</w:t>
      </w:r>
    </w:p>
    <w:p w14:paraId="48D7283C" w14:textId="77777777" w:rsidR="00032B67" w:rsidRPr="00A96DE4" w:rsidRDefault="00032B67" w:rsidP="00032B67">
      <w:pPr>
        <w:pStyle w:val="VerbatimTxt"/>
        <w:numPr>
          <w:ilvl w:val="0"/>
          <w:numId w:val="7"/>
        </w:numPr>
      </w:pPr>
      <w:r w:rsidRPr="00A96DE4">
        <w:t xml:space="preserve">Being able to plug in circuits </w:t>
      </w:r>
    </w:p>
    <w:p w14:paraId="012F687B" w14:textId="77777777" w:rsidR="00032B67" w:rsidRPr="00A96DE4" w:rsidRDefault="00032B67" w:rsidP="00032B67">
      <w:pPr>
        <w:pStyle w:val="VerbatimTxt"/>
        <w:numPr>
          <w:ilvl w:val="0"/>
          <w:numId w:val="7"/>
        </w:numPr>
      </w:pPr>
      <w:r w:rsidRPr="00A96DE4">
        <w:t>Circuits</w:t>
      </w:r>
    </w:p>
    <w:p w14:paraId="12C7F2A1" w14:textId="77777777" w:rsidR="00032B67" w:rsidRPr="00A96DE4" w:rsidRDefault="00032B67" w:rsidP="00032B67">
      <w:pPr>
        <w:pStyle w:val="VerbatimTxt"/>
        <w:numPr>
          <w:ilvl w:val="0"/>
          <w:numId w:val="7"/>
        </w:numPr>
      </w:pPr>
      <w:r w:rsidRPr="00A96DE4">
        <w:t>Circuits</w:t>
      </w:r>
    </w:p>
    <w:p w14:paraId="1BB3C9F5" w14:textId="77777777" w:rsidR="00032B67" w:rsidRPr="00A96DE4" w:rsidRDefault="00032B67" w:rsidP="00032B67">
      <w:pPr>
        <w:pStyle w:val="VerbatimTxt"/>
        <w:numPr>
          <w:ilvl w:val="0"/>
          <w:numId w:val="7"/>
        </w:numPr>
      </w:pPr>
      <w:r w:rsidRPr="00A96DE4">
        <w:t>coding the robots and the 3d printing</w:t>
      </w:r>
    </w:p>
    <w:p w14:paraId="5B577536" w14:textId="77777777" w:rsidR="00032B67" w:rsidRPr="00A96DE4" w:rsidRDefault="00032B67" w:rsidP="00032B67">
      <w:pPr>
        <w:pStyle w:val="VerbatimTxt"/>
        <w:numPr>
          <w:ilvl w:val="0"/>
          <w:numId w:val="7"/>
        </w:numPr>
      </w:pPr>
      <w:r w:rsidRPr="00A96DE4">
        <w:t>Everything</w:t>
      </w:r>
    </w:p>
    <w:p w14:paraId="45387976" w14:textId="77777777" w:rsidR="00032B67" w:rsidRPr="00A96DE4" w:rsidRDefault="00032B67" w:rsidP="00032B67">
      <w:pPr>
        <w:pStyle w:val="VerbatimTxt"/>
        <w:numPr>
          <w:ilvl w:val="0"/>
          <w:numId w:val="7"/>
        </w:numPr>
      </w:pPr>
      <w:r w:rsidRPr="00A96DE4">
        <w:t>KIBO coding</w:t>
      </w:r>
    </w:p>
    <w:p w14:paraId="22988820" w14:textId="77777777" w:rsidR="00032B67" w:rsidRPr="00A96DE4" w:rsidRDefault="00032B67" w:rsidP="00032B67">
      <w:pPr>
        <w:pStyle w:val="VerbatimTxt"/>
        <w:numPr>
          <w:ilvl w:val="0"/>
          <w:numId w:val="7"/>
        </w:numPr>
      </w:pPr>
      <w:r w:rsidRPr="00A96DE4">
        <w:t>KIBO coding</w:t>
      </w:r>
    </w:p>
    <w:p w14:paraId="50AAE873" w14:textId="77777777" w:rsidR="00032B67" w:rsidRPr="00A96DE4" w:rsidRDefault="00032B67" w:rsidP="00032B67">
      <w:pPr>
        <w:pStyle w:val="VerbatimTxt"/>
        <w:numPr>
          <w:ilvl w:val="0"/>
          <w:numId w:val="7"/>
        </w:numPr>
      </w:pPr>
      <w:r w:rsidRPr="00A96DE4">
        <w:t>Circuit blocks</w:t>
      </w:r>
    </w:p>
    <w:p w14:paraId="47A45FCA" w14:textId="77777777" w:rsidR="00032B67" w:rsidRPr="00A96DE4" w:rsidRDefault="00032B67" w:rsidP="00032B67">
      <w:pPr>
        <w:pStyle w:val="VerbatimTxt"/>
        <w:numPr>
          <w:ilvl w:val="0"/>
          <w:numId w:val="7"/>
        </w:numPr>
      </w:pPr>
      <w:r w:rsidRPr="00A96DE4">
        <w:t>Circuit</w:t>
      </w:r>
    </w:p>
    <w:p w14:paraId="07FBA453" w14:textId="77777777" w:rsidR="00032B67" w:rsidRPr="00A96DE4" w:rsidRDefault="00032B67" w:rsidP="00032B67">
      <w:pPr>
        <w:pStyle w:val="VerbatimTxt"/>
        <w:numPr>
          <w:ilvl w:val="0"/>
          <w:numId w:val="7"/>
        </w:numPr>
      </w:pPr>
      <w:r w:rsidRPr="00A96DE4">
        <w:t>Circuits</w:t>
      </w:r>
    </w:p>
    <w:p w14:paraId="5BDBB2C2" w14:textId="77777777" w:rsidR="00032B67" w:rsidRPr="00A96DE4" w:rsidRDefault="00032B67" w:rsidP="00032B67">
      <w:pPr>
        <w:pStyle w:val="VerbatimTxt"/>
        <w:numPr>
          <w:ilvl w:val="0"/>
          <w:numId w:val="7"/>
        </w:numPr>
      </w:pPr>
      <w:r w:rsidRPr="00A96DE4">
        <w:t>3D Printer</w:t>
      </w:r>
    </w:p>
    <w:p w14:paraId="16659592" w14:textId="77777777" w:rsidR="00032B67" w:rsidRPr="00A96DE4" w:rsidRDefault="00032B67" w:rsidP="00032B67">
      <w:pPr>
        <w:pStyle w:val="VerbatimTxt"/>
        <w:numPr>
          <w:ilvl w:val="0"/>
          <w:numId w:val="7"/>
        </w:numPr>
      </w:pPr>
      <w:r w:rsidRPr="00A96DE4">
        <w:t>Rigamajig</w:t>
      </w:r>
    </w:p>
    <w:p w14:paraId="5227B464" w14:textId="77777777" w:rsidR="00032B67" w:rsidRPr="00A96DE4" w:rsidRDefault="00032B67" w:rsidP="00032B67">
      <w:pPr>
        <w:pStyle w:val="VerbatimTxt"/>
        <w:numPr>
          <w:ilvl w:val="0"/>
          <w:numId w:val="7"/>
        </w:numPr>
      </w:pPr>
      <w:r w:rsidRPr="00A96DE4">
        <w:t>I liked the coding car the best.</w:t>
      </w:r>
    </w:p>
    <w:p w14:paraId="58403C90" w14:textId="77777777" w:rsidR="00032B67" w:rsidRPr="00A96DE4" w:rsidRDefault="00032B67" w:rsidP="00032B67">
      <w:pPr>
        <w:pStyle w:val="VerbatimTxt"/>
        <w:numPr>
          <w:ilvl w:val="0"/>
          <w:numId w:val="7"/>
        </w:numPr>
      </w:pPr>
      <w:r w:rsidRPr="00A96DE4">
        <w:t>The 3D Pringer</w:t>
      </w:r>
    </w:p>
    <w:p w14:paraId="33605128" w14:textId="77777777" w:rsidR="00032B67" w:rsidRPr="00A96DE4" w:rsidRDefault="00032B67" w:rsidP="00032B67">
      <w:pPr>
        <w:pStyle w:val="VerbatimTxt"/>
        <w:numPr>
          <w:ilvl w:val="0"/>
          <w:numId w:val="7"/>
        </w:numPr>
      </w:pPr>
      <w:r w:rsidRPr="00A96DE4">
        <w:t>3D Printer</w:t>
      </w:r>
    </w:p>
    <w:p w14:paraId="11163424" w14:textId="77777777" w:rsidR="00032B67" w:rsidRPr="00A96DE4" w:rsidRDefault="00032B67" w:rsidP="00032B67">
      <w:pPr>
        <w:pStyle w:val="VerbatimTxt"/>
        <w:numPr>
          <w:ilvl w:val="0"/>
          <w:numId w:val="7"/>
        </w:numPr>
      </w:pPr>
      <w:r w:rsidRPr="00A96DE4">
        <w:t>All of it!</w:t>
      </w:r>
    </w:p>
    <w:p w14:paraId="1BDAFCEE" w14:textId="77777777" w:rsidR="00032B67" w:rsidRPr="00A96DE4" w:rsidRDefault="00032B67" w:rsidP="00032B67">
      <w:pPr>
        <w:pStyle w:val="VerbatimTxt"/>
        <w:numPr>
          <w:ilvl w:val="0"/>
          <w:numId w:val="7"/>
        </w:numPr>
      </w:pPr>
      <w:r w:rsidRPr="00A96DE4">
        <w:t>KIBO</w:t>
      </w:r>
    </w:p>
    <w:p w14:paraId="3B26049D" w14:textId="77777777" w:rsidR="00032B67" w:rsidRPr="00A96DE4" w:rsidRDefault="00032B67" w:rsidP="00032B67">
      <w:pPr>
        <w:pStyle w:val="VerbatimTxt"/>
        <w:numPr>
          <w:ilvl w:val="0"/>
          <w:numId w:val="7"/>
        </w:numPr>
      </w:pPr>
      <w:r w:rsidRPr="00A96DE4">
        <w:t>Circuit blocks</w:t>
      </w:r>
    </w:p>
    <w:p w14:paraId="3C8BBFD2" w14:textId="77777777" w:rsidR="00032B67" w:rsidRPr="00A96DE4" w:rsidRDefault="00032B67" w:rsidP="00032B67">
      <w:pPr>
        <w:pStyle w:val="VerbatimTxt"/>
        <w:numPr>
          <w:ilvl w:val="0"/>
          <w:numId w:val="7"/>
        </w:numPr>
      </w:pPr>
      <w:r w:rsidRPr="00A96DE4">
        <w:t>3D</w:t>
      </w:r>
    </w:p>
    <w:p w14:paraId="584AAB63" w14:textId="77777777" w:rsidR="00032B67" w:rsidRPr="00A96DE4" w:rsidRDefault="00032B67" w:rsidP="00032B67">
      <w:pPr>
        <w:pStyle w:val="VerbatimTxt"/>
        <w:numPr>
          <w:ilvl w:val="0"/>
          <w:numId w:val="7"/>
        </w:numPr>
      </w:pPr>
      <w:r w:rsidRPr="00A96DE4">
        <w:t>KIBO</w:t>
      </w:r>
    </w:p>
    <w:p w14:paraId="439DD579" w14:textId="77777777" w:rsidR="00032B67" w:rsidRPr="00A96DE4" w:rsidRDefault="00032B67" w:rsidP="00032B67">
      <w:pPr>
        <w:pStyle w:val="VerbatimTxt"/>
        <w:numPr>
          <w:ilvl w:val="0"/>
          <w:numId w:val="7"/>
        </w:numPr>
      </w:pPr>
      <w:r w:rsidRPr="00A96DE4">
        <w:t>Linkages</w:t>
      </w:r>
    </w:p>
    <w:p w14:paraId="19135B00" w14:textId="77777777" w:rsidR="00032B67" w:rsidRPr="00A96DE4" w:rsidRDefault="00032B67" w:rsidP="00032B67">
      <w:pPr>
        <w:pStyle w:val="VerbatimTxt"/>
        <w:numPr>
          <w:ilvl w:val="0"/>
          <w:numId w:val="7"/>
        </w:numPr>
      </w:pPr>
      <w:r w:rsidRPr="00A96DE4">
        <w:t>KIBO</w:t>
      </w:r>
    </w:p>
    <w:p w14:paraId="1696D2E3" w14:textId="77777777" w:rsidR="00032B67" w:rsidRPr="00A96DE4" w:rsidRDefault="00032B67" w:rsidP="00032B67">
      <w:pPr>
        <w:pStyle w:val="VerbatimTxt"/>
        <w:numPr>
          <w:ilvl w:val="0"/>
          <w:numId w:val="7"/>
        </w:numPr>
      </w:pPr>
      <w:r w:rsidRPr="00A96DE4">
        <w:t>Circuits</w:t>
      </w:r>
    </w:p>
    <w:p w14:paraId="332517AC" w14:textId="77777777" w:rsidR="00032B67" w:rsidRPr="00A96DE4" w:rsidRDefault="00032B67" w:rsidP="00032B67">
      <w:pPr>
        <w:pStyle w:val="VerbatimTxt"/>
        <w:numPr>
          <w:ilvl w:val="0"/>
          <w:numId w:val="7"/>
        </w:numPr>
      </w:pPr>
      <w:r w:rsidRPr="00A96DE4">
        <w:t>Tinkering</w:t>
      </w:r>
    </w:p>
    <w:p w14:paraId="3109E6B8" w14:textId="77777777" w:rsidR="00032B67" w:rsidRPr="00A96DE4" w:rsidRDefault="00032B67" w:rsidP="00032B67">
      <w:pPr>
        <w:pStyle w:val="VerbatimTxt"/>
        <w:numPr>
          <w:ilvl w:val="0"/>
          <w:numId w:val="7"/>
        </w:numPr>
      </w:pPr>
      <w:r w:rsidRPr="00A96DE4">
        <w:t>Circuits</w:t>
      </w:r>
    </w:p>
    <w:p w14:paraId="63E4F463" w14:textId="77777777" w:rsidR="00032B67" w:rsidRPr="00A96DE4" w:rsidRDefault="00032B67" w:rsidP="00032B67">
      <w:pPr>
        <w:pStyle w:val="VerbatimTxt"/>
        <w:numPr>
          <w:ilvl w:val="0"/>
          <w:numId w:val="7"/>
        </w:numPr>
      </w:pPr>
      <w:r w:rsidRPr="00A96DE4">
        <w:t>Circuit blocks</w:t>
      </w:r>
    </w:p>
    <w:p w14:paraId="6180681C" w14:textId="77777777" w:rsidR="00032B67" w:rsidRPr="00A96DE4" w:rsidRDefault="00032B67" w:rsidP="00032B67">
      <w:pPr>
        <w:pStyle w:val="VerbatimTxt"/>
        <w:numPr>
          <w:ilvl w:val="0"/>
          <w:numId w:val="7"/>
        </w:numPr>
      </w:pPr>
      <w:r w:rsidRPr="00A96DE4">
        <w:t>I didn't do everything so IDK</w:t>
      </w:r>
    </w:p>
    <w:p w14:paraId="1626D477" w14:textId="77777777" w:rsidR="00032B67" w:rsidRPr="00A96DE4" w:rsidRDefault="00032B67" w:rsidP="00032B67">
      <w:pPr>
        <w:pStyle w:val="VerbatimTxt"/>
        <w:numPr>
          <w:ilvl w:val="0"/>
          <w:numId w:val="7"/>
        </w:numPr>
      </w:pPr>
      <w:r w:rsidRPr="00A96DE4">
        <w:t>laser cutter</w:t>
      </w:r>
    </w:p>
    <w:p w14:paraId="6AB187FC" w14:textId="77777777" w:rsidR="00032B67" w:rsidRPr="00A96DE4" w:rsidRDefault="00032B67" w:rsidP="00032B67">
      <w:pPr>
        <w:pStyle w:val="VerbatimTxt"/>
        <w:numPr>
          <w:ilvl w:val="0"/>
          <w:numId w:val="7"/>
        </w:numPr>
      </w:pPr>
      <w:r w:rsidRPr="00A96DE4">
        <w:t>building with cardboard and making circuits</w:t>
      </w:r>
    </w:p>
    <w:p w14:paraId="37BAB593" w14:textId="77777777" w:rsidR="00032B67" w:rsidRPr="00A96DE4" w:rsidRDefault="00032B67" w:rsidP="00032B67">
      <w:pPr>
        <w:pStyle w:val="VerbatimTxt"/>
        <w:numPr>
          <w:ilvl w:val="0"/>
          <w:numId w:val="7"/>
        </w:numPr>
      </w:pPr>
      <w:r w:rsidRPr="00A96DE4">
        <w:t>Coding</w:t>
      </w:r>
    </w:p>
    <w:p w14:paraId="10D498E1" w14:textId="77777777" w:rsidR="00032B67" w:rsidRPr="00A96DE4" w:rsidRDefault="00032B67" w:rsidP="00032B67">
      <w:pPr>
        <w:pStyle w:val="VerbatimTxt"/>
        <w:numPr>
          <w:ilvl w:val="0"/>
          <w:numId w:val="7"/>
        </w:numPr>
      </w:pPr>
      <w:r w:rsidRPr="00A96DE4">
        <w:t>I enjoyed everything I saw.</w:t>
      </w:r>
    </w:p>
    <w:p w14:paraId="46F9A65C" w14:textId="77777777" w:rsidR="00032B67" w:rsidRPr="00A96DE4" w:rsidRDefault="00032B67" w:rsidP="00032B67">
      <w:pPr>
        <w:pStyle w:val="VerbatimTxt"/>
        <w:numPr>
          <w:ilvl w:val="0"/>
          <w:numId w:val="7"/>
        </w:numPr>
      </w:pPr>
      <w:r w:rsidRPr="00A96DE4">
        <w:t>Everything</w:t>
      </w:r>
    </w:p>
    <w:p w14:paraId="72700138" w14:textId="77777777" w:rsidR="00032B67" w:rsidRDefault="00032B67" w:rsidP="00B97799"/>
    <w:p w14:paraId="4DEBAD77" w14:textId="77777777" w:rsidR="00032B67" w:rsidRPr="005E02F8" w:rsidRDefault="00032B67" w:rsidP="00032B67">
      <w:pPr>
        <w:pStyle w:val="Ques"/>
        <w:numPr>
          <w:ilvl w:val="0"/>
          <w:numId w:val="37"/>
        </w:numPr>
        <w:spacing w:after="120"/>
        <w:ind w:left="540" w:hanging="540"/>
      </w:pPr>
      <w:r>
        <w:t xml:space="preserve">How </w:t>
      </w:r>
      <w:r w:rsidRPr="002D5A9D">
        <w:t xml:space="preserve">could </w:t>
      </w:r>
      <w:r>
        <w:t>Imagination Station make their activities even better</w:t>
      </w:r>
      <w:r w:rsidRPr="002D5A9D">
        <w:t>?</w:t>
      </w:r>
      <w:r>
        <w:t xml:space="preserve"> </w:t>
      </w:r>
      <w:r>
        <w:rPr>
          <w:b/>
          <w:bCs/>
        </w:rPr>
        <w:t>(n=48)</w:t>
      </w:r>
    </w:p>
    <w:p w14:paraId="656A8C43" w14:textId="77777777" w:rsidR="00032B67" w:rsidRPr="00A96DE4" w:rsidRDefault="00032B67" w:rsidP="00032B67">
      <w:pPr>
        <w:pStyle w:val="VerbatimTxt"/>
        <w:numPr>
          <w:ilvl w:val="0"/>
          <w:numId w:val="7"/>
        </w:numPr>
      </w:pPr>
      <w:r w:rsidRPr="00A96DE4">
        <w:t>Nothing</w:t>
      </w:r>
    </w:p>
    <w:p w14:paraId="4393E4F8" w14:textId="77777777" w:rsidR="00032B67" w:rsidRPr="00A96DE4" w:rsidRDefault="00032B67" w:rsidP="00032B67">
      <w:pPr>
        <w:pStyle w:val="VerbatimTxt"/>
        <w:numPr>
          <w:ilvl w:val="0"/>
          <w:numId w:val="7"/>
        </w:numPr>
      </w:pPr>
      <w:r w:rsidRPr="00A96DE4">
        <w:t xml:space="preserve">No, it's already better </w:t>
      </w:r>
    </w:p>
    <w:p w14:paraId="1BC3D6E3" w14:textId="77777777" w:rsidR="00032B67" w:rsidRPr="00A96DE4" w:rsidRDefault="00032B67" w:rsidP="00032B67">
      <w:pPr>
        <w:pStyle w:val="VerbatimTxt"/>
        <w:numPr>
          <w:ilvl w:val="0"/>
          <w:numId w:val="7"/>
        </w:numPr>
      </w:pPr>
      <w:r w:rsidRPr="00A96DE4">
        <w:t xml:space="preserve">Nothing you could have done better </w:t>
      </w:r>
    </w:p>
    <w:p w14:paraId="43177F4F" w14:textId="77777777" w:rsidR="00032B67" w:rsidRPr="00A96DE4" w:rsidRDefault="00032B67" w:rsidP="00032B67">
      <w:pPr>
        <w:pStyle w:val="VerbatimTxt"/>
        <w:numPr>
          <w:ilvl w:val="0"/>
          <w:numId w:val="7"/>
        </w:numPr>
      </w:pPr>
      <w:r w:rsidRPr="00A96DE4">
        <w:t>Everything good do far</w:t>
      </w:r>
    </w:p>
    <w:p w14:paraId="777BC00E" w14:textId="77777777" w:rsidR="00032B67" w:rsidRPr="00A96DE4" w:rsidRDefault="00032B67" w:rsidP="00032B67">
      <w:pPr>
        <w:pStyle w:val="VerbatimTxt"/>
        <w:numPr>
          <w:ilvl w:val="0"/>
          <w:numId w:val="7"/>
        </w:numPr>
      </w:pPr>
      <w:r w:rsidRPr="00A96DE4">
        <w:t>No</w:t>
      </w:r>
    </w:p>
    <w:p w14:paraId="6183C86D" w14:textId="77777777" w:rsidR="00032B67" w:rsidRPr="00A96DE4" w:rsidRDefault="00032B67" w:rsidP="00032B67">
      <w:pPr>
        <w:pStyle w:val="VerbatimTxt"/>
        <w:numPr>
          <w:ilvl w:val="0"/>
          <w:numId w:val="7"/>
        </w:numPr>
      </w:pPr>
      <w:r w:rsidRPr="00A96DE4">
        <w:t>More time for 3D printing</w:t>
      </w:r>
    </w:p>
    <w:p w14:paraId="17ACFACE" w14:textId="77777777" w:rsidR="00032B67" w:rsidRPr="00A96DE4" w:rsidRDefault="00032B67" w:rsidP="00032B67">
      <w:pPr>
        <w:pStyle w:val="VerbatimTxt"/>
        <w:numPr>
          <w:ilvl w:val="0"/>
          <w:numId w:val="7"/>
        </w:numPr>
      </w:pPr>
      <w:r w:rsidRPr="00A96DE4">
        <w:t>No</w:t>
      </w:r>
    </w:p>
    <w:p w14:paraId="621E7851" w14:textId="77777777" w:rsidR="00032B67" w:rsidRPr="00A96DE4" w:rsidRDefault="00032B67" w:rsidP="00032B67">
      <w:pPr>
        <w:pStyle w:val="VerbatimTxt"/>
        <w:numPr>
          <w:ilvl w:val="0"/>
          <w:numId w:val="7"/>
        </w:numPr>
      </w:pPr>
      <w:r w:rsidRPr="00A96DE4">
        <w:t>No</w:t>
      </w:r>
    </w:p>
    <w:p w14:paraId="45FAA034" w14:textId="77777777" w:rsidR="00032B67" w:rsidRPr="00A96DE4" w:rsidRDefault="00032B67" w:rsidP="00032B67">
      <w:pPr>
        <w:pStyle w:val="VerbatimTxt"/>
        <w:numPr>
          <w:ilvl w:val="0"/>
          <w:numId w:val="7"/>
        </w:numPr>
      </w:pPr>
      <w:r w:rsidRPr="00A96DE4">
        <w:t>No</w:t>
      </w:r>
    </w:p>
    <w:p w14:paraId="3AE0D07E" w14:textId="77777777" w:rsidR="00032B67" w:rsidRPr="00A96DE4" w:rsidRDefault="00032B67" w:rsidP="00032B67">
      <w:pPr>
        <w:pStyle w:val="VerbatimTxt"/>
        <w:numPr>
          <w:ilvl w:val="0"/>
          <w:numId w:val="7"/>
        </w:numPr>
      </w:pPr>
      <w:r w:rsidRPr="00A96DE4">
        <w:t>No</w:t>
      </w:r>
    </w:p>
    <w:p w14:paraId="5DAB574D" w14:textId="77777777" w:rsidR="00032B67" w:rsidRPr="00A96DE4" w:rsidRDefault="00032B67" w:rsidP="00032B67">
      <w:pPr>
        <w:pStyle w:val="VerbatimTxt"/>
        <w:numPr>
          <w:ilvl w:val="0"/>
          <w:numId w:val="7"/>
        </w:numPr>
      </w:pPr>
      <w:r w:rsidRPr="00A96DE4">
        <w:t>No, besides come again</w:t>
      </w:r>
    </w:p>
    <w:p w14:paraId="11410389" w14:textId="77777777" w:rsidR="00032B67" w:rsidRPr="00A96DE4" w:rsidRDefault="00032B67" w:rsidP="00032B67">
      <w:pPr>
        <w:pStyle w:val="VerbatimTxt"/>
        <w:numPr>
          <w:ilvl w:val="0"/>
          <w:numId w:val="7"/>
        </w:numPr>
      </w:pPr>
      <w:r w:rsidRPr="00A96DE4">
        <w:t>No</w:t>
      </w:r>
    </w:p>
    <w:p w14:paraId="06315B17" w14:textId="77777777" w:rsidR="00032B67" w:rsidRPr="00A96DE4" w:rsidRDefault="00032B67" w:rsidP="00032B67">
      <w:pPr>
        <w:pStyle w:val="VerbatimTxt"/>
        <w:numPr>
          <w:ilvl w:val="0"/>
          <w:numId w:val="7"/>
        </w:numPr>
      </w:pPr>
      <w:r w:rsidRPr="00A96DE4">
        <w:t>No</w:t>
      </w:r>
    </w:p>
    <w:p w14:paraId="2E803D4D" w14:textId="77777777" w:rsidR="00032B67" w:rsidRPr="00A96DE4" w:rsidRDefault="00032B67" w:rsidP="00032B67">
      <w:pPr>
        <w:pStyle w:val="VerbatimTxt"/>
        <w:numPr>
          <w:ilvl w:val="0"/>
          <w:numId w:val="7"/>
        </w:numPr>
      </w:pPr>
      <w:r w:rsidRPr="00A96DE4">
        <w:t>I don’t know</w:t>
      </w:r>
    </w:p>
    <w:p w14:paraId="08BC7271" w14:textId="77777777" w:rsidR="00032B67" w:rsidRPr="00A96DE4" w:rsidRDefault="00032B67" w:rsidP="00032B67">
      <w:pPr>
        <w:pStyle w:val="VerbatimTxt"/>
        <w:numPr>
          <w:ilvl w:val="0"/>
          <w:numId w:val="7"/>
        </w:numPr>
      </w:pPr>
      <w:r w:rsidRPr="00A96DE4">
        <w:t>No</w:t>
      </w:r>
    </w:p>
    <w:p w14:paraId="407F06C2" w14:textId="77777777" w:rsidR="00032B67" w:rsidRPr="00A96DE4" w:rsidRDefault="00032B67" w:rsidP="00032B67">
      <w:pPr>
        <w:pStyle w:val="VerbatimTxt"/>
        <w:numPr>
          <w:ilvl w:val="0"/>
          <w:numId w:val="7"/>
        </w:numPr>
      </w:pPr>
      <w:r w:rsidRPr="00A96DE4">
        <w:t>No</w:t>
      </w:r>
    </w:p>
    <w:p w14:paraId="643312AC" w14:textId="77777777" w:rsidR="00032B67" w:rsidRPr="00A96DE4" w:rsidRDefault="00032B67" w:rsidP="00032B67">
      <w:pPr>
        <w:pStyle w:val="VerbatimTxt"/>
        <w:numPr>
          <w:ilvl w:val="0"/>
          <w:numId w:val="7"/>
        </w:numPr>
      </w:pPr>
      <w:r w:rsidRPr="00A96DE4">
        <w:t xml:space="preserve">Bring more things in. </w:t>
      </w:r>
    </w:p>
    <w:p w14:paraId="1660344B" w14:textId="77777777" w:rsidR="00032B67" w:rsidRPr="00A96DE4" w:rsidRDefault="00032B67" w:rsidP="00032B67">
      <w:pPr>
        <w:pStyle w:val="VerbatimTxt"/>
        <w:numPr>
          <w:ilvl w:val="0"/>
          <w:numId w:val="7"/>
        </w:numPr>
      </w:pPr>
      <w:r w:rsidRPr="00A96DE4">
        <w:t>No, you did everything pretty good</w:t>
      </w:r>
    </w:p>
    <w:p w14:paraId="03C2D2A1" w14:textId="77777777" w:rsidR="00032B67" w:rsidRPr="00A96DE4" w:rsidRDefault="00032B67" w:rsidP="00032B67">
      <w:pPr>
        <w:pStyle w:val="VerbatimTxt"/>
        <w:numPr>
          <w:ilvl w:val="0"/>
          <w:numId w:val="7"/>
        </w:numPr>
      </w:pPr>
      <w:r w:rsidRPr="00A96DE4">
        <w:t>Nothing</w:t>
      </w:r>
    </w:p>
    <w:p w14:paraId="64171280" w14:textId="77777777" w:rsidR="00032B67" w:rsidRPr="00A96DE4" w:rsidRDefault="00032B67" w:rsidP="00032B67">
      <w:pPr>
        <w:pStyle w:val="VerbatimTxt"/>
        <w:numPr>
          <w:ilvl w:val="0"/>
          <w:numId w:val="7"/>
        </w:numPr>
      </w:pPr>
      <w:r w:rsidRPr="00A96DE4">
        <w:t xml:space="preserve">Prizes </w:t>
      </w:r>
    </w:p>
    <w:p w14:paraId="642D9230" w14:textId="77777777" w:rsidR="00032B67" w:rsidRPr="00A96DE4" w:rsidRDefault="00032B67" w:rsidP="00032B67">
      <w:pPr>
        <w:pStyle w:val="VerbatimTxt"/>
        <w:numPr>
          <w:ilvl w:val="0"/>
          <w:numId w:val="7"/>
        </w:numPr>
      </w:pPr>
      <w:r w:rsidRPr="00A96DE4">
        <w:t>Nothing</w:t>
      </w:r>
    </w:p>
    <w:p w14:paraId="434E2589" w14:textId="77777777" w:rsidR="00032B67" w:rsidRPr="00A96DE4" w:rsidRDefault="00032B67" w:rsidP="00032B67">
      <w:pPr>
        <w:pStyle w:val="VerbatimTxt"/>
        <w:numPr>
          <w:ilvl w:val="0"/>
          <w:numId w:val="7"/>
        </w:numPr>
      </w:pPr>
      <w:r w:rsidRPr="00A96DE4">
        <w:t>Get my robot to work.</w:t>
      </w:r>
    </w:p>
    <w:p w14:paraId="2802DA67" w14:textId="77777777" w:rsidR="00032B67" w:rsidRPr="00A96DE4" w:rsidRDefault="00032B67" w:rsidP="00032B67">
      <w:pPr>
        <w:pStyle w:val="VerbatimTxt"/>
        <w:numPr>
          <w:ilvl w:val="0"/>
          <w:numId w:val="7"/>
        </w:numPr>
      </w:pPr>
      <w:r w:rsidRPr="00A96DE4">
        <w:t>Bring a different robot.</w:t>
      </w:r>
    </w:p>
    <w:p w14:paraId="10816EE6" w14:textId="77777777" w:rsidR="00032B67" w:rsidRPr="00A96DE4" w:rsidRDefault="00032B67" w:rsidP="00032B67">
      <w:pPr>
        <w:pStyle w:val="VerbatimTxt"/>
        <w:numPr>
          <w:ilvl w:val="0"/>
          <w:numId w:val="7"/>
        </w:numPr>
      </w:pPr>
      <w:r w:rsidRPr="00A96DE4">
        <w:t>No, you did great today.</w:t>
      </w:r>
    </w:p>
    <w:p w14:paraId="508819FD" w14:textId="77777777" w:rsidR="00032B67" w:rsidRPr="00A96DE4" w:rsidRDefault="00032B67" w:rsidP="00032B67">
      <w:pPr>
        <w:pStyle w:val="VerbatimTxt"/>
        <w:numPr>
          <w:ilvl w:val="0"/>
          <w:numId w:val="7"/>
        </w:numPr>
      </w:pPr>
      <w:r w:rsidRPr="00A96DE4">
        <w:t xml:space="preserve">I want to make stuff on the 3D printer and print it out. </w:t>
      </w:r>
    </w:p>
    <w:p w14:paraId="1059CDBD" w14:textId="77777777" w:rsidR="00032B67" w:rsidRPr="00A96DE4" w:rsidRDefault="00032B67" w:rsidP="00032B67">
      <w:pPr>
        <w:pStyle w:val="VerbatimTxt"/>
        <w:numPr>
          <w:ilvl w:val="0"/>
          <w:numId w:val="7"/>
        </w:numPr>
      </w:pPr>
      <w:r w:rsidRPr="00A96DE4">
        <w:t>Bring other robots</w:t>
      </w:r>
    </w:p>
    <w:p w14:paraId="6036826E" w14:textId="77777777" w:rsidR="00032B67" w:rsidRPr="00A96DE4" w:rsidRDefault="00032B67" w:rsidP="00032B67">
      <w:pPr>
        <w:pStyle w:val="VerbatimTxt"/>
        <w:numPr>
          <w:ilvl w:val="0"/>
          <w:numId w:val="7"/>
        </w:numPr>
      </w:pPr>
      <w:r w:rsidRPr="00A96DE4">
        <w:t>Nothing</w:t>
      </w:r>
    </w:p>
    <w:p w14:paraId="2636ADB3" w14:textId="77777777" w:rsidR="00032B67" w:rsidRPr="00A96DE4" w:rsidRDefault="00032B67" w:rsidP="00032B67">
      <w:pPr>
        <w:pStyle w:val="VerbatimTxt"/>
        <w:numPr>
          <w:ilvl w:val="0"/>
          <w:numId w:val="7"/>
        </w:numPr>
      </w:pPr>
      <w:r w:rsidRPr="00A96DE4">
        <w:t>Making experiments</w:t>
      </w:r>
    </w:p>
    <w:p w14:paraId="1AB2698C" w14:textId="77777777" w:rsidR="00032B67" w:rsidRPr="00A96DE4" w:rsidRDefault="00032B67" w:rsidP="00032B67">
      <w:pPr>
        <w:pStyle w:val="VerbatimTxt"/>
        <w:numPr>
          <w:ilvl w:val="0"/>
          <w:numId w:val="7"/>
        </w:numPr>
      </w:pPr>
      <w:r w:rsidRPr="00A96DE4">
        <w:t>More activities</w:t>
      </w:r>
    </w:p>
    <w:p w14:paraId="4987D835" w14:textId="77777777" w:rsidR="00032B67" w:rsidRPr="00A96DE4" w:rsidRDefault="00032B67" w:rsidP="00032B67">
      <w:pPr>
        <w:pStyle w:val="VerbatimTxt"/>
        <w:numPr>
          <w:ilvl w:val="0"/>
          <w:numId w:val="7"/>
        </w:numPr>
      </w:pPr>
      <w:r w:rsidRPr="00A96DE4">
        <w:t>Put cushion under the bike</w:t>
      </w:r>
    </w:p>
    <w:p w14:paraId="7B7E3381" w14:textId="77777777" w:rsidR="00032B67" w:rsidRPr="00A96DE4" w:rsidRDefault="00032B67" w:rsidP="00032B67">
      <w:pPr>
        <w:pStyle w:val="VerbatimTxt"/>
        <w:numPr>
          <w:ilvl w:val="0"/>
          <w:numId w:val="7"/>
        </w:numPr>
      </w:pPr>
      <w:r w:rsidRPr="00A96DE4">
        <w:t>By adding more stuff</w:t>
      </w:r>
    </w:p>
    <w:p w14:paraId="338ADC4B" w14:textId="77777777" w:rsidR="00032B67" w:rsidRPr="00A96DE4" w:rsidRDefault="00032B67" w:rsidP="00032B67">
      <w:pPr>
        <w:pStyle w:val="VerbatimTxt"/>
        <w:numPr>
          <w:ilvl w:val="0"/>
          <w:numId w:val="7"/>
        </w:numPr>
      </w:pPr>
      <w:r w:rsidRPr="00A96DE4">
        <w:t>Yes, come here again</w:t>
      </w:r>
    </w:p>
    <w:p w14:paraId="7131E99B" w14:textId="77777777" w:rsidR="00032B67" w:rsidRPr="00A96DE4" w:rsidRDefault="00032B67" w:rsidP="00032B67">
      <w:pPr>
        <w:pStyle w:val="VerbatimTxt"/>
        <w:numPr>
          <w:ilvl w:val="0"/>
          <w:numId w:val="7"/>
        </w:numPr>
      </w:pPr>
      <w:r w:rsidRPr="00A96DE4">
        <w:t>Imagination Station is just fine.</w:t>
      </w:r>
    </w:p>
    <w:p w14:paraId="22DBE0A3" w14:textId="77777777" w:rsidR="00032B67" w:rsidRPr="00A96DE4" w:rsidRDefault="00032B67" w:rsidP="00032B67">
      <w:pPr>
        <w:pStyle w:val="VerbatimTxt"/>
        <w:numPr>
          <w:ilvl w:val="0"/>
          <w:numId w:val="7"/>
        </w:numPr>
      </w:pPr>
      <w:r w:rsidRPr="00A96DE4">
        <w:t>I don't know, they're great</w:t>
      </w:r>
    </w:p>
    <w:p w14:paraId="68459478" w14:textId="77777777" w:rsidR="00032B67" w:rsidRPr="00A96DE4" w:rsidRDefault="00032B67" w:rsidP="00032B67">
      <w:pPr>
        <w:pStyle w:val="VerbatimTxt"/>
        <w:numPr>
          <w:ilvl w:val="0"/>
          <w:numId w:val="7"/>
        </w:numPr>
      </w:pPr>
      <w:r w:rsidRPr="00A96DE4">
        <w:t>Not possible</w:t>
      </w:r>
    </w:p>
    <w:p w14:paraId="505DB5D4" w14:textId="77777777" w:rsidR="00032B67" w:rsidRPr="00A96DE4" w:rsidRDefault="00032B67" w:rsidP="00032B67">
      <w:pPr>
        <w:pStyle w:val="VerbatimTxt"/>
        <w:numPr>
          <w:ilvl w:val="0"/>
          <w:numId w:val="7"/>
        </w:numPr>
      </w:pPr>
      <w:r w:rsidRPr="00A96DE4">
        <w:t>Not sure. I like this experience!</w:t>
      </w:r>
    </w:p>
    <w:p w14:paraId="361577FC" w14:textId="77777777" w:rsidR="00032B67" w:rsidRPr="00A96DE4" w:rsidRDefault="00032B67" w:rsidP="00032B67">
      <w:pPr>
        <w:pStyle w:val="VerbatimTxt"/>
        <w:numPr>
          <w:ilvl w:val="0"/>
          <w:numId w:val="7"/>
        </w:numPr>
      </w:pPr>
      <w:r w:rsidRPr="00A96DE4">
        <w:t>No</w:t>
      </w:r>
    </w:p>
    <w:p w14:paraId="70A8BC96" w14:textId="77777777" w:rsidR="00032B67" w:rsidRPr="00A96DE4" w:rsidRDefault="00032B67" w:rsidP="00032B67">
      <w:pPr>
        <w:pStyle w:val="VerbatimTxt"/>
        <w:numPr>
          <w:ilvl w:val="0"/>
          <w:numId w:val="7"/>
        </w:numPr>
      </w:pPr>
      <w:r w:rsidRPr="00A96DE4">
        <w:t>N/A</w:t>
      </w:r>
    </w:p>
    <w:p w14:paraId="1457AF9F" w14:textId="77777777" w:rsidR="00032B67" w:rsidRPr="00A96DE4" w:rsidRDefault="00032B67" w:rsidP="00032B67">
      <w:pPr>
        <w:pStyle w:val="VerbatimTxt"/>
        <w:numPr>
          <w:ilvl w:val="0"/>
          <w:numId w:val="7"/>
        </w:numPr>
      </w:pPr>
      <w:r w:rsidRPr="00A96DE4">
        <w:t>I would like to make 3D things</w:t>
      </w:r>
    </w:p>
    <w:p w14:paraId="02F9143F" w14:textId="77777777" w:rsidR="00032B67" w:rsidRPr="00A96DE4" w:rsidRDefault="00032B67" w:rsidP="00032B67">
      <w:pPr>
        <w:pStyle w:val="VerbatimTxt"/>
        <w:numPr>
          <w:ilvl w:val="0"/>
          <w:numId w:val="7"/>
        </w:numPr>
      </w:pPr>
      <w:r w:rsidRPr="00A96DE4">
        <w:t>No</w:t>
      </w:r>
    </w:p>
    <w:p w14:paraId="288A722E" w14:textId="77777777" w:rsidR="00032B67" w:rsidRPr="00A96DE4" w:rsidRDefault="00032B67" w:rsidP="00032B67">
      <w:pPr>
        <w:pStyle w:val="VerbatimTxt"/>
        <w:numPr>
          <w:ilvl w:val="0"/>
          <w:numId w:val="7"/>
        </w:numPr>
      </w:pPr>
      <w:r w:rsidRPr="00A96DE4">
        <w:t>Bring slime</w:t>
      </w:r>
    </w:p>
    <w:p w14:paraId="624B1884" w14:textId="77777777" w:rsidR="00032B67" w:rsidRPr="00A96DE4" w:rsidRDefault="00032B67" w:rsidP="00032B67">
      <w:pPr>
        <w:pStyle w:val="VerbatimTxt"/>
        <w:numPr>
          <w:ilvl w:val="0"/>
          <w:numId w:val="7"/>
        </w:numPr>
      </w:pPr>
      <w:r w:rsidRPr="00A96DE4">
        <w:t>Design our creations on 3D printer and more coding</w:t>
      </w:r>
    </w:p>
    <w:p w14:paraId="75F86D92" w14:textId="77777777" w:rsidR="00032B67" w:rsidRPr="00A96DE4" w:rsidRDefault="00032B67" w:rsidP="00032B67">
      <w:pPr>
        <w:pStyle w:val="VerbatimTxt"/>
        <w:numPr>
          <w:ilvl w:val="0"/>
          <w:numId w:val="7"/>
        </w:numPr>
      </w:pPr>
      <w:r w:rsidRPr="00A96DE4">
        <w:t>It can't be improved.</w:t>
      </w:r>
    </w:p>
    <w:p w14:paraId="56907046" w14:textId="77777777" w:rsidR="00032B67" w:rsidRPr="00A96DE4" w:rsidRDefault="00032B67" w:rsidP="00032B67">
      <w:pPr>
        <w:pStyle w:val="VerbatimTxt"/>
        <w:numPr>
          <w:ilvl w:val="0"/>
          <w:numId w:val="7"/>
        </w:numPr>
      </w:pPr>
      <w:r w:rsidRPr="00A96DE4">
        <w:t>It can't get any better</w:t>
      </w:r>
    </w:p>
    <w:p w14:paraId="7E301F8B" w14:textId="77777777" w:rsidR="00032B67" w:rsidRPr="00A96DE4" w:rsidRDefault="00032B67" w:rsidP="00032B67">
      <w:pPr>
        <w:pStyle w:val="VerbatimTxt"/>
        <w:numPr>
          <w:ilvl w:val="0"/>
          <w:numId w:val="7"/>
        </w:numPr>
      </w:pPr>
      <w:r w:rsidRPr="00A96DE4">
        <w:t>I don't know</w:t>
      </w:r>
    </w:p>
    <w:p w14:paraId="173709D7" w14:textId="77777777" w:rsidR="00032B67" w:rsidRPr="00A96DE4" w:rsidRDefault="00032B67" w:rsidP="00032B67">
      <w:pPr>
        <w:pStyle w:val="VerbatimTxt"/>
        <w:numPr>
          <w:ilvl w:val="0"/>
          <w:numId w:val="7"/>
        </w:numPr>
      </w:pPr>
      <w:r w:rsidRPr="00A96DE4">
        <w:t>More variety</w:t>
      </w:r>
    </w:p>
    <w:p w14:paraId="358137C6" w14:textId="77777777" w:rsidR="00032B67" w:rsidRPr="00A96DE4" w:rsidRDefault="00032B67" w:rsidP="00032B67">
      <w:pPr>
        <w:pStyle w:val="VerbatimTxt"/>
        <w:numPr>
          <w:ilvl w:val="0"/>
          <w:numId w:val="7"/>
        </w:numPr>
      </w:pPr>
      <w:r w:rsidRPr="00A96DE4">
        <w:t>I really don't know</w:t>
      </w:r>
    </w:p>
    <w:p w14:paraId="39458963" w14:textId="77777777" w:rsidR="00032B67" w:rsidRPr="00A96DE4" w:rsidRDefault="00032B67" w:rsidP="00032B67">
      <w:pPr>
        <w:pStyle w:val="VerbatimTxt"/>
        <w:numPr>
          <w:ilvl w:val="0"/>
          <w:numId w:val="7"/>
        </w:numPr>
      </w:pPr>
      <w:r w:rsidRPr="00A96DE4">
        <w:t>open it to more people</w:t>
      </w:r>
    </w:p>
    <w:p w14:paraId="3BB4685E" w14:textId="77777777" w:rsidR="00032B67" w:rsidRDefault="00032B67" w:rsidP="000D34CD"/>
    <w:p w14:paraId="1314A9FB" w14:textId="77777777" w:rsidR="00032B67" w:rsidRDefault="00032B67" w:rsidP="00032B67">
      <w:pPr>
        <w:pStyle w:val="Ques"/>
        <w:numPr>
          <w:ilvl w:val="0"/>
          <w:numId w:val="37"/>
        </w:numPr>
        <w:spacing w:after="120"/>
        <w:ind w:left="540" w:hanging="540"/>
      </w:pPr>
      <w:r>
        <w:t xml:space="preserve">Are you a… </w:t>
      </w:r>
      <w:r>
        <w:rPr>
          <w:b/>
          <w:bCs/>
        </w:rPr>
        <w:t>(N=26</w:t>
      </w:r>
      <w:r>
        <w:t>; not asked prior to October 2023</w:t>
      </w:r>
      <w:r w:rsidRPr="005E02F8">
        <w:rPr>
          <w:b/>
          <w:bCs/>
        </w:rPr>
        <w:t>)</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
        <w:gridCol w:w="5035"/>
      </w:tblGrid>
      <w:tr w:rsidR="00032B67" w14:paraId="7E1AE59F" w14:textId="77777777" w:rsidTr="005E02F8">
        <w:tc>
          <w:tcPr>
            <w:tcW w:w="1152" w:type="dxa"/>
            <w:tcBorders>
              <w:bottom w:val="single" w:sz="4" w:space="0" w:color="auto"/>
            </w:tcBorders>
            <w:vAlign w:val="center"/>
          </w:tcPr>
          <w:p w14:paraId="1AC9AEC5" w14:textId="77777777" w:rsidR="00032B67" w:rsidRDefault="00032B67" w:rsidP="005E02F8">
            <w:pPr>
              <w:pStyle w:val="TableTxt"/>
            </w:pPr>
            <w:r>
              <w:t>65% (17)</w:t>
            </w:r>
          </w:p>
        </w:tc>
        <w:tc>
          <w:tcPr>
            <w:tcW w:w="5035" w:type="dxa"/>
            <w:vAlign w:val="bottom"/>
          </w:tcPr>
          <w:p w14:paraId="464271F7" w14:textId="77777777" w:rsidR="00032B67" w:rsidRDefault="00032B67" w:rsidP="005E02F8">
            <w:pPr>
              <w:pStyle w:val="TableRowAnswers"/>
            </w:pPr>
            <w:r>
              <w:t>Girl</w:t>
            </w:r>
          </w:p>
        </w:tc>
      </w:tr>
      <w:tr w:rsidR="00032B67" w14:paraId="289F3312" w14:textId="77777777" w:rsidTr="005E02F8">
        <w:tc>
          <w:tcPr>
            <w:tcW w:w="1152" w:type="dxa"/>
            <w:tcBorders>
              <w:top w:val="single" w:sz="4" w:space="0" w:color="auto"/>
              <w:bottom w:val="single" w:sz="4" w:space="0" w:color="auto"/>
            </w:tcBorders>
            <w:vAlign w:val="center"/>
          </w:tcPr>
          <w:p w14:paraId="68E7FD3F" w14:textId="77777777" w:rsidR="00032B67" w:rsidRDefault="00032B67" w:rsidP="005E02F8">
            <w:pPr>
              <w:pStyle w:val="TableTxt"/>
            </w:pPr>
            <w:r>
              <w:t>35% (9)</w:t>
            </w:r>
          </w:p>
        </w:tc>
        <w:tc>
          <w:tcPr>
            <w:tcW w:w="5035" w:type="dxa"/>
            <w:vAlign w:val="bottom"/>
          </w:tcPr>
          <w:p w14:paraId="26EB36BA" w14:textId="77777777" w:rsidR="00032B67" w:rsidRDefault="00032B67" w:rsidP="005E02F8">
            <w:pPr>
              <w:pStyle w:val="TableRowAnswers"/>
            </w:pPr>
            <w:r>
              <w:t>Boy</w:t>
            </w:r>
          </w:p>
        </w:tc>
      </w:tr>
      <w:tr w:rsidR="00032B67" w14:paraId="558B064F" w14:textId="77777777" w:rsidTr="005E02F8">
        <w:tc>
          <w:tcPr>
            <w:tcW w:w="1152" w:type="dxa"/>
            <w:tcBorders>
              <w:top w:val="single" w:sz="4" w:space="0" w:color="auto"/>
              <w:bottom w:val="single" w:sz="4" w:space="0" w:color="auto"/>
            </w:tcBorders>
            <w:vAlign w:val="center"/>
          </w:tcPr>
          <w:p w14:paraId="7E770789" w14:textId="77777777" w:rsidR="00032B67" w:rsidRDefault="00032B67" w:rsidP="005E02F8">
            <w:pPr>
              <w:pStyle w:val="TableTxt"/>
            </w:pPr>
            <w:r>
              <w:t>0</w:t>
            </w:r>
          </w:p>
        </w:tc>
        <w:tc>
          <w:tcPr>
            <w:tcW w:w="5035" w:type="dxa"/>
            <w:vAlign w:val="bottom"/>
          </w:tcPr>
          <w:p w14:paraId="37691658" w14:textId="77777777" w:rsidR="00032B67" w:rsidRDefault="00032B67" w:rsidP="005E02F8">
            <w:pPr>
              <w:pStyle w:val="TableRowAnswers"/>
            </w:pPr>
            <w:r>
              <w:t>Non-binary</w:t>
            </w:r>
          </w:p>
        </w:tc>
      </w:tr>
      <w:tr w:rsidR="00032B67" w14:paraId="01A4D698" w14:textId="77777777" w:rsidTr="005E02F8">
        <w:tc>
          <w:tcPr>
            <w:tcW w:w="1152" w:type="dxa"/>
            <w:tcBorders>
              <w:top w:val="single" w:sz="4" w:space="0" w:color="auto"/>
              <w:bottom w:val="single" w:sz="4" w:space="0" w:color="auto"/>
            </w:tcBorders>
            <w:vAlign w:val="center"/>
          </w:tcPr>
          <w:p w14:paraId="517DE475" w14:textId="77777777" w:rsidR="00032B67" w:rsidRDefault="00032B67" w:rsidP="005E02F8">
            <w:pPr>
              <w:pStyle w:val="TableTxt"/>
            </w:pPr>
            <w:r>
              <w:t>0</w:t>
            </w:r>
          </w:p>
        </w:tc>
        <w:tc>
          <w:tcPr>
            <w:tcW w:w="5035" w:type="dxa"/>
            <w:vAlign w:val="bottom"/>
          </w:tcPr>
          <w:p w14:paraId="65B23B96" w14:textId="77777777" w:rsidR="00032B67" w:rsidRDefault="00032B67" w:rsidP="005E02F8">
            <w:pPr>
              <w:pStyle w:val="TableRowAnswers"/>
            </w:pPr>
            <w:r>
              <w:t>Prefer not to say</w:t>
            </w:r>
          </w:p>
        </w:tc>
      </w:tr>
      <w:tr w:rsidR="00032B67" w14:paraId="61AB03DF" w14:textId="77777777" w:rsidTr="005E02F8">
        <w:tc>
          <w:tcPr>
            <w:tcW w:w="1152" w:type="dxa"/>
            <w:tcBorders>
              <w:top w:val="single" w:sz="4" w:space="0" w:color="auto"/>
              <w:bottom w:val="single" w:sz="4" w:space="0" w:color="auto"/>
            </w:tcBorders>
            <w:vAlign w:val="center"/>
          </w:tcPr>
          <w:p w14:paraId="2BC92451" w14:textId="77777777" w:rsidR="00032B67" w:rsidRDefault="00032B67" w:rsidP="005E02F8">
            <w:pPr>
              <w:pStyle w:val="TableTxt"/>
            </w:pPr>
            <w:r>
              <w:t>0</w:t>
            </w:r>
          </w:p>
        </w:tc>
        <w:tc>
          <w:tcPr>
            <w:tcW w:w="5035" w:type="dxa"/>
            <w:vAlign w:val="bottom"/>
          </w:tcPr>
          <w:p w14:paraId="5E82F983" w14:textId="77777777" w:rsidR="00032B67" w:rsidRPr="005E02F8" w:rsidRDefault="00032B67" w:rsidP="005E02F8">
            <w:pPr>
              <w:pStyle w:val="TableRowAnswers"/>
              <w:rPr>
                <w:b/>
                <w:bCs/>
              </w:rPr>
            </w:pPr>
            <w:r>
              <w:t xml:space="preserve">Prefer to self-describe (please specify; </w:t>
            </w:r>
            <w:r>
              <w:rPr>
                <w:b/>
                <w:bCs/>
              </w:rPr>
              <w:t>n=0)</w:t>
            </w:r>
          </w:p>
        </w:tc>
      </w:tr>
    </w:tbl>
    <w:p w14:paraId="78C06C1B" w14:textId="77777777" w:rsidR="00032B67" w:rsidRDefault="00032B67" w:rsidP="00AA5A5A"/>
    <w:p w14:paraId="09004FCF" w14:textId="77777777" w:rsidR="00032B67" w:rsidRDefault="00032B67" w:rsidP="00032B67">
      <w:pPr>
        <w:pStyle w:val="Ques"/>
        <w:numPr>
          <w:ilvl w:val="0"/>
          <w:numId w:val="37"/>
        </w:numPr>
        <w:spacing w:after="120"/>
        <w:ind w:left="540" w:hanging="540"/>
      </w:pPr>
      <w:r>
        <w:t xml:space="preserve">Which of the following best describes you? (Select all that apply) </w:t>
      </w:r>
      <w:r>
        <w:rPr>
          <w:b/>
          <w:bCs/>
        </w:rPr>
        <w:t>(N=26</w:t>
      </w:r>
      <w:r>
        <w:t xml:space="preserve">; </w:t>
      </w:r>
      <w:r w:rsidRPr="00D74D0C">
        <w:rPr>
          <w:b/>
          <w:bCs/>
        </w:rPr>
        <w:t>not asked prior to October 2023</w:t>
      </w:r>
      <w:r w:rsidRPr="005E02F8">
        <w:rPr>
          <w:b/>
          <w:bCs/>
        </w:rPr>
        <w:t>)</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
        <w:gridCol w:w="5035"/>
      </w:tblGrid>
      <w:tr w:rsidR="00032B67" w14:paraId="7F30FAC9" w14:textId="77777777" w:rsidTr="001E45FE">
        <w:tc>
          <w:tcPr>
            <w:tcW w:w="1152" w:type="dxa"/>
            <w:tcBorders>
              <w:bottom w:val="single" w:sz="4" w:space="0" w:color="auto"/>
            </w:tcBorders>
            <w:vAlign w:val="center"/>
          </w:tcPr>
          <w:p w14:paraId="6C025F62" w14:textId="77777777" w:rsidR="00032B67" w:rsidRDefault="00032B67" w:rsidP="001E45FE">
            <w:pPr>
              <w:pStyle w:val="TableTxt"/>
            </w:pPr>
            <w:r>
              <w:t>0</w:t>
            </w:r>
          </w:p>
        </w:tc>
        <w:tc>
          <w:tcPr>
            <w:tcW w:w="5035" w:type="dxa"/>
            <w:vAlign w:val="bottom"/>
          </w:tcPr>
          <w:p w14:paraId="321232BB" w14:textId="77777777" w:rsidR="00032B67" w:rsidRDefault="00032B67" w:rsidP="001E45FE">
            <w:pPr>
              <w:pStyle w:val="TableRowAnswers"/>
            </w:pPr>
            <w:r>
              <w:t>American Indian or Alaskan Native</w:t>
            </w:r>
          </w:p>
        </w:tc>
      </w:tr>
      <w:tr w:rsidR="00032B67" w14:paraId="645E33A7" w14:textId="77777777" w:rsidTr="001E45FE">
        <w:tc>
          <w:tcPr>
            <w:tcW w:w="1152" w:type="dxa"/>
            <w:tcBorders>
              <w:top w:val="single" w:sz="4" w:space="0" w:color="auto"/>
              <w:bottom w:val="single" w:sz="4" w:space="0" w:color="auto"/>
            </w:tcBorders>
            <w:vAlign w:val="center"/>
          </w:tcPr>
          <w:p w14:paraId="1511DC78" w14:textId="77777777" w:rsidR="00032B67" w:rsidRDefault="00032B67" w:rsidP="001E45FE">
            <w:pPr>
              <w:pStyle w:val="TableTxt"/>
            </w:pPr>
            <w:r>
              <w:t>0</w:t>
            </w:r>
          </w:p>
        </w:tc>
        <w:tc>
          <w:tcPr>
            <w:tcW w:w="5035" w:type="dxa"/>
            <w:vAlign w:val="bottom"/>
          </w:tcPr>
          <w:p w14:paraId="6943AD5A" w14:textId="77777777" w:rsidR="00032B67" w:rsidRDefault="00032B67" w:rsidP="001E45FE">
            <w:pPr>
              <w:pStyle w:val="TableRowAnswers"/>
            </w:pPr>
            <w:r>
              <w:t>Asian</w:t>
            </w:r>
          </w:p>
        </w:tc>
      </w:tr>
      <w:tr w:rsidR="00032B67" w14:paraId="30776C6E" w14:textId="77777777" w:rsidTr="001E45FE">
        <w:tc>
          <w:tcPr>
            <w:tcW w:w="1152" w:type="dxa"/>
            <w:tcBorders>
              <w:top w:val="single" w:sz="4" w:space="0" w:color="auto"/>
              <w:bottom w:val="single" w:sz="4" w:space="0" w:color="auto"/>
            </w:tcBorders>
            <w:vAlign w:val="center"/>
          </w:tcPr>
          <w:p w14:paraId="0CF08555" w14:textId="77777777" w:rsidR="00032B67" w:rsidRDefault="00032B67" w:rsidP="001E45FE">
            <w:pPr>
              <w:pStyle w:val="TableTxt"/>
            </w:pPr>
            <w:r>
              <w:t>77% (20)</w:t>
            </w:r>
          </w:p>
        </w:tc>
        <w:tc>
          <w:tcPr>
            <w:tcW w:w="5035" w:type="dxa"/>
            <w:vAlign w:val="bottom"/>
          </w:tcPr>
          <w:p w14:paraId="0237C46E" w14:textId="77777777" w:rsidR="00032B67" w:rsidRDefault="00032B67" w:rsidP="001E45FE">
            <w:pPr>
              <w:pStyle w:val="TableRowAnswers"/>
            </w:pPr>
            <w:r>
              <w:t>Black or African American</w:t>
            </w:r>
          </w:p>
        </w:tc>
      </w:tr>
      <w:tr w:rsidR="00032B67" w14:paraId="52B9BD6A" w14:textId="77777777" w:rsidTr="001E45FE">
        <w:tc>
          <w:tcPr>
            <w:tcW w:w="1152" w:type="dxa"/>
            <w:tcBorders>
              <w:top w:val="single" w:sz="4" w:space="0" w:color="auto"/>
              <w:bottom w:val="single" w:sz="4" w:space="0" w:color="auto"/>
            </w:tcBorders>
            <w:vAlign w:val="center"/>
          </w:tcPr>
          <w:p w14:paraId="708781D7" w14:textId="77777777" w:rsidR="00032B67" w:rsidRDefault="00032B67" w:rsidP="001E45FE">
            <w:pPr>
              <w:pStyle w:val="TableTxt"/>
            </w:pPr>
            <w:r>
              <w:t>0</w:t>
            </w:r>
          </w:p>
        </w:tc>
        <w:tc>
          <w:tcPr>
            <w:tcW w:w="5035" w:type="dxa"/>
            <w:vAlign w:val="bottom"/>
          </w:tcPr>
          <w:p w14:paraId="198D09B2" w14:textId="77777777" w:rsidR="00032B67" w:rsidRDefault="00032B67" w:rsidP="001E45FE">
            <w:pPr>
              <w:pStyle w:val="TableRowAnswers"/>
            </w:pPr>
            <w:r>
              <w:t>Hispanic or Latino</w:t>
            </w:r>
          </w:p>
        </w:tc>
      </w:tr>
      <w:tr w:rsidR="00032B67" w14:paraId="761316FF" w14:textId="77777777" w:rsidTr="001E45FE">
        <w:tc>
          <w:tcPr>
            <w:tcW w:w="1152" w:type="dxa"/>
            <w:tcBorders>
              <w:top w:val="single" w:sz="4" w:space="0" w:color="auto"/>
              <w:bottom w:val="single" w:sz="4" w:space="0" w:color="auto"/>
            </w:tcBorders>
            <w:vAlign w:val="center"/>
          </w:tcPr>
          <w:p w14:paraId="3AA47DD9" w14:textId="77777777" w:rsidR="00032B67" w:rsidRDefault="00032B67" w:rsidP="001E45FE">
            <w:pPr>
              <w:pStyle w:val="TableTxt"/>
            </w:pPr>
            <w:r>
              <w:t>31% (8)</w:t>
            </w:r>
          </w:p>
        </w:tc>
        <w:tc>
          <w:tcPr>
            <w:tcW w:w="5035" w:type="dxa"/>
            <w:vAlign w:val="bottom"/>
          </w:tcPr>
          <w:p w14:paraId="537CCEB7" w14:textId="77777777" w:rsidR="00032B67" w:rsidRDefault="00032B67" w:rsidP="001E45FE">
            <w:pPr>
              <w:pStyle w:val="TableRowAnswers"/>
            </w:pPr>
            <w:r>
              <w:t>White</w:t>
            </w:r>
          </w:p>
        </w:tc>
      </w:tr>
      <w:tr w:rsidR="00032B67" w14:paraId="581B7AAD" w14:textId="77777777" w:rsidTr="001E45FE">
        <w:tc>
          <w:tcPr>
            <w:tcW w:w="1152" w:type="dxa"/>
            <w:tcBorders>
              <w:top w:val="single" w:sz="4" w:space="0" w:color="auto"/>
              <w:bottom w:val="single" w:sz="4" w:space="0" w:color="auto"/>
            </w:tcBorders>
            <w:vAlign w:val="center"/>
          </w:tcPr>
          <w:p w14:paraId="556630A4" w14:textId="77777777" w:rsidR="00032B67" w:rsidRDefault="00032B67" w:rsidP="001E45FE">
            <w:pPr>
              <w:pStyle w:val="TableTxt"/>
            </w:pPr>
            <w:r>
              <w:t>8% (2)</w:t>
            </w:r>
          </w:p>
        </w:tc>
        <w:tc>
          <w:tcPr>
            <w:tcW w:w="5035" w:type="dxa"/>
            <w:vAlign w:val="bottom"/>
          </w:tcPr>
          <w:p w14:paraId="4C64F518" w14:textId="77777777" w:rsidR="00032B67" w:rsidRDefault="00032B67" w:rsidP="001E45FE">
            <w:pPr>
              <w:pStyle w:val="TableRowAnswers"/>
            </w:pPr>
            <w:r>
              <w:t>Multiple selected</w:t>
            </w:r>
          </w:p>
        </w:tc>
      </w:tr>
      <w:tr w:rsidR="00032B67" w14:paraId="2D2CF8A8" w14:textId="77777777" w:rsidTr="00FF42BC">
        <w:tc>
          <w:tcPr>
            <w:tcW w:w="1152" w:type="dxa"/>
            <w:tcBorders>
              <w:top w:val="single" w:sz="4" w:space="0" w:color="auto"/>
              <w:bottom w:val="single" w:sz="4" w:space="0" w:color="auto"/>
            </w:tcBorders>
            <w:vAlign w:val="center"/>
          </w:tcPr>
          <w:p w14:paraId="313E1A56" w14:textId="77777777" w:rsidR="00032B67" w:rsidRDefault="00032B67" w:rsidP="001E45FE">
            <w:pPr>
              <w:pStyle w:val="TableTxt"/>
            </w:pPr>
            <w:r>
              <w:t>0</w:t>
            </w:r>
          </w:p>
        </w:tc>
        <w:tc>
          <w:tcPr>
            <w:tcW w:w="5035" w:type="dxa"/>
            <w:vAlign w:val="bottom"/>
          </w:tcPr>
          <w:p w14:paraId="368526C4" w14:textId="77777777" w:rsidR="00032B67" w:rsidRDefault="00032B67" w:rsidP="001E45FE">
            <w:pPr>
              <w:pStyle w:val="TableRowAnswers"/>
            </w:pPr>
            <w:r>
              <w:t>Prefer not to say</w:t>
            </w:r>
          </w:p>
        </w:tc>
      </w:tr>
      <w:tr w:rsidR="00032B67" w14:paraId="3E63CFE2" w14:textId="77777777" w:rsidTr="00FF42BC">
        <w:tc>
          <w:tcPr>
            <w:tcW w:w="1152" w:type="dxa"/>
            <w:tcBorders>
              <w:top w:val="single" w:sz="4" w:space="0" w:color="auto"/>
              <w:bottom w:val="single" w:sz="4" w:space="0" w:color="auto"/>
            </w:tcBorders>
            <w:vAlign w:val="center"/>
          </w:tcPr>
          <w:p w14:paraId="314C1B80" w14:textId="77777777" w:rsidR="00032B67" w:rsidRDefault="00032B67" w:rsidP="001E45FE">
            <w:pPr>
              <w:pStyle w:val="TableTxt"/>
            </w:pPr>
            <w:r>
              <w:t>0</w:t>
            </w:r>
          </w:p>
        </w:tc>
        <w:tc>
          <w:tcPr>
            <w:tcW w:w="5035" w:type="dxa"/>
            <w:vAlign w:val="bottom"/>
          </w:tcPr>
          <w:p w14:paraId="4FC7C881" w14:textId="77777777" w:rsidR="00032B67" w:rsidRPr="005E02F8" w:rsidRDefault="00032B67" w:rsidP="001E45FE">
            <w:pPr>
              <w:pStyle w:val="TableRowAnswers"/>
              <w:rPr>
                <w:b/>
                <w:bCs/>
              </w:rPr>
            </w:pPr>
            <w:r>
              <w:t xml:space="preserve">Other (please describe; </w:t>
            </w:r>
            <w:r>
              <w:rPr>
                <w:b/>
                <w:bCs/>
              </w:rPr>
              <w:t>n=0)</w:t>
            </w:r>
          </w:p>
        </w:tc>
      </w:tr>
    </w:tbl>
    <w:p w14:paraId="162AF4D6" w14:textId="77777777" w:rsidR="00032B67" w:rsidRDefault="00032B67" w:rsidP="00AA5A5A"/>
    <w:p w14:paraId="08FF6028" w14:textId="77777777" w:rsidR="00032B67" w:rsidRPr="005E02F8" w:rsidRDefault="00032B67" w:rsidP="00032B67">
      <w:pPr>
        <w:pStyle w:val="Ques"/>
        <w:numPr>
          <w:ilvl w:val="0"/>
          <w:numId w:val="37"/>
        </w:numPr>
        <w:spacing w:after="120"/>
        <w:ind w:left="540" w:hanging="540"/>
      </w:pPr>
      <w:r>
        <w:t xml:space="preserve">Optional: </w:t>
      </w:r>
      <w:r w:rsidRPr="000D34CD">
        <w:t>What is the zip code where you live?</w:t>
      </w:r>
      <w:r>
        <w:t xml:space="preserve"> </w:t>
      </w:r>
      <w:r>
        <w:rPr>
          <w:b/>
          <w:bCs/>
        </w:rPr>
        <w:t>(n=32)</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
        <w:gridCol w:w="5035"/>
      </w:tblGrid>
      <w:tr w:rsidR="00032B67" w14:paraId="57742128" w14:textId="77777777" w:rsidTr="00E811C5">
        <w:tc>
          <w:tcPr>
            <w:tcW w:w="1152" w:type="dxa"/>
            <w:tcBorders>
              <w:bottom w:val="single" w:sz="4" w:space="0" w:color="auto"/>
            </w:tcBorders>
            <w:vAlign w:val="bottom"/>
          </w:tcPr>
          <w:p w14:paraId="48188AAA" w14:textId="77777777" w:rsidR="00032B67" w:rsidRPr="00460BE1" w:rsidRDefault="00032B67" w:rsidP="00460BE1">
            <w:pPr>
              <w:pStyle w:val="TableTxt"/>
              <w:keepNext/>
            </w:pPr>
            <w:r w:rsidRPr="00460BE1">
              <w:t>3% (1)</w:t>
            </w:r>
          </w:p>
        </w:tc>
        <w:tc>
          <w:tcPr>
            <w:tcW w:w="5035" w:type="dxa"/>
            <w:vAlign w:val="bottom"/>
          </w:tcPr>
          <w:p w14:paraId="708C7512" w14:textId="77777777" w:rsidR="00032B67" w:rsidRPr="00460BE1" w:rsidRDefault="00032B67" w:rsidP="00460BE1">
            <w:pPr>
              <w:pStyle w:val="TableRowAnswers"/>
            </w:pPr>
            <w:r w:rsidRPr="00460BE1">
              <w:rPr>
                <w:rFonts w:ascii="Arial" w:hAnsi="Arial" w:cs="Arial"/>
                <w:color w:val="333333"/>
              </w:rPr>
              <w:t>40609</w:t>
            </w:r>
          </w:p>
        </w:tc>
      </w:tr>
      <w:tr w:rsidR="00032B67" w14:paraId="1DD165EB" w14:textId="77777777" w:rsidTr="00E811C5">
        <w:tc>
          <w:tcPr>
            <w:tcW w:w="1152" w:type="dxa"/>
            <w:tcBorders>
              <w:top w:val="single" w:sz="4" w:space="0" w:color="auto"/>
              <w:bottom w:val="single" w:sz="4" w:space="0" w:color="auto"/>
            </w:tcBorders>
            <w:vAlign w:val="bottom"/>
          </w:tcPr>
          <w:p w14:paraId="1D28F1D8" w14:textId="77777777" w:rsidR="00032B67" w:rsidRPr="00460BE1" w:rsidRDefault="00032B67" w:rsidP="00460BE1">
            <w:pPr>
              <w:pStyle w:val="TableTxt"/>
              <w:keepNext/>
            </w:pPr>
            <w:r w:rsidRPr="00460BE1">
              <w:t>3% (1)</w:t>
            </w:r>
          </w:p>
        </w:tc>
        <w:tc>
          <w:tcPr>
            <w:tcW w:w="5035" w:type="dxa"/>
            <w:vAlign w:val="bottom"/>
          </w:tcPr>
          <w:p w14:paraId="46D2BE0A" w14:textId="77777777" w:rsidR="00032B67" w:rsidRPr="00460BE1" w:rsidRDefault="00032B67" w:rsidP="00460BE1">
            <w:pPr>
              <w:pStyle w:val="TableRowAnswers"/>
            </w:pPr>
            <w:r w:rsidRPr="00460BE1">
              <w:rPr>
                <w:rFonts w:ascii="Arial" w:hAnsi="Arial" w:cs="Arial"/>
                <w:color w:val="333333"/>
              </w:rPr>
              <w:t>43011</w:t>
            </w:r>
          </w:p>
        </w:tc>
      </w:tr>
      <w:tr w:rsidR="00032B67" w14:paraId="76389266" w14:textId="77777777" w:rsidTr="00E811C5">
        <w:tc>
          <w:tcPr>
            <w:tcW w:w="1152" w:type="dxa"/>
            <w:tcBorders>
              <w:top w:val="single" w:sz="4" w:space="0" w:color="auto"/>
              <w:bottom w:val="single" w:sz="4" w:space="0" w:color="auto"/>
            </w:tcBorders>
            <w:vAlign w:val="bottom"/>
          </w:tcPr>
          <w:p w14:paraId="053FAB83" w14:textId="77777777" w:rsidR="00032B67" w:rsidRPr="00460BE1" w:rsidRDefault="00032B67" w:rsidP="00460BE1">
            <w:pPr>
              <w:pStyle w:val="TableTxt"/>
              <w:keepNext/>
            </w:pPr>
            <w:r w:rsidRPr="00460BE1">
              <w:t>31% (10)</w:t>
            </w:r>
          </w:p>
        </w:tc>
        <w:tc>
          <w:tcPr>
            <w:tcW w:w="5035" w:type="dxa"/>
            <w:vAlign w:val="bottom"/>
          </w:tcPr>
          <w:p w14:paraId="76A36A79" w14:textId="77777777" w:rsidR="00032B67" w:rsidRPr="00460BE1" w:rsidRDefault="00032B67" w:rsidP="00460BE1">
            <w:pPr>
              <w:pStyle w:val="TableRowAnswers"/>
            </w:pPr>
            <w:r w:rsidRPr="00460BE1">
              <w:rPr>
                <w:rFonts w:ascii="Arial" w:hAnsi="Arial" w:cs="Arial"/>
                <w:color w:val="333333"/>
              </w:rPr>
              <w:t>43605</w:t>
            </w:r>
          </w:p>
        </w:tc>
      </w:tr>
      <w:tr w:rsidR="00032B67" w14:paraId="6E3CEC12" w14:textId="77777777" w:rsidTr="00E811C5">
        <w:tc>
          <w:tcPr>
            <w:tcW w:w="1152" w:type="dxa"/>
            <w:tcBorders>
              <w:top w:val="single" w:sz="4" w:space="0" w:color="auto"/>
              <w:bottom w:val="single" w:sz="4" w:space="0" w:color="auto"/>
            </w:tcBorders>
            <w:vAlign w:val="bottom"/>
          </w:tcPr>
          <w:p w14:paraId="7355495D" w14:textId="77777777" w:rsidR="00032B67" w:rsidRPr="00460BE1" w:rsidRDefault="00032B67" w:rsidP="00460BE1">
            <w:pPr>
              <w:pStyle w:val="TableTxt"/>
            </w:pPr>
            <w:r w:rsidRPr="00460BE1">
              <w:t>28% (9)</w:t>
            </w:r>
          </w:p>
        </w:tc>
        <w:tc>
          <w:tcPr>
            <w:tcW w:w="5035" w:type="dxa"/>
            <w:vAlign w:val="bottom"/>
          </w:tcPr>
          <w:p w14:paraId="29EC6DCC" w14:textId="77777777" w:rsidR="00032B67" w:rsidRPr="00460BE1" w:rsidRDefault="00032B67" w:rsidP="00460BE1">
            <w:pPr>
              <w:pStyle w:val="TableRowAnswers"/>
            </w:pPr>
            <w:r w:rsidRPr="00460BE1">
              <w:rPr>
                <w:rFonts w:ascii="Arial" w:hAnsi="Arial" w:cs="Arial"/>
                <w:color w:val="333333"/>
              </w:rPr>
              <w:t>43608</w:t>
            </w:r>
          </w:p>
        </w:tc>
      </w:tr>
      <w:tr w:rsidR="00032B67" w14:paraId="5A92E8C5" w14:textId="77777777" w:rsidTr="00E811C5">
        <w:tc>
          <w:tcPr>
            <w:tcW w:w="1152" w:type="dxa"/>
            <w:tcBorders>
              <w:top w:val="single" w:sz="4" w:space="0" w:color="auto"/>
              <w:bottom w:val="single" w:sz="4" w:space="0" w:color="auto"/>
            </w:tcBorders>
            <w:vAlign w:val="bottom"/>
          </w:tcPr>
          <w:p w14:paraId="32395AE3" w14:textId="77777777" w:rsidR="00032B67" w:rsidRPr="00460BE1" w:rsidRDefault="00032B67" w:rsidP="00460BE1">
            <w:pPr>
              <w:pStyle w:val="TableTxt"/>
            </w:pPr>
            <w:r w:rsidRPr="00460BE1">
              <w:t>16% (5)</w:t>
            </w:r>
          </w:p>
        </w:tc>
        <w:tc>
          <w:tcPr>
            <w:tcW w:w="5035" w:type="dxa"/>
            <w:vAlign w:val="bottom"/>
          </w:tcPr>
          <w:p w14:paraId="5D60831D" w14:textId="77777777" w:rsidR="00032B67" w:rsidRPr="00460BE1" w:rsidRDefault="00032B67" w:rsidP="00460BE1">
            <w:pPr>
              <w:pStyle w:val="TableRowAnswers"/>
            </w:pPr>
            <w:r w:rsidRPr="00460BE1">
              <w:rPr>
                <w:rFonts w:ascii="Arial" w:hAnsi="Arial" w:cs="Arial"/>
                <w:color w:val="333333"/>
              </w:rPr>
              <w:t>43609</w:t>
            </w:r>
          </w:p>
        </w:tc>
      </w:tr>
      <w:tr w:rsidR="00032B67" w14:paraId="28656F70" w14:textId="77777777" w:rsidTr="00E811C5">
        <w:tc>
          <w:tcPr>
            <w:tcW w:w="1152" w:type="dxa"/>
            <w:tcBorders>
              <w:top w:val="single" w:sz="4" w:space="0" w:color="auto"/>
              <w:bottom w:val="single" w:sz="4" w:space="0" w:color="auto"/>
            </w:tcBorders>
            <w:vAlign w:val="bottom"/>
          </w:tcPr>
          <w:p w14:paraId="50F8A35C" w14:textId="77777777" w:rsidR="00032B67" w:rsidRPr="00460BE1" w:rsidRDefault="00032B67" w:rsidP="00460BE1">
            <w:pPr>
              <w:pStyle w:val="TableTxt"/>
            </w:pPr>
            <w:r w:rsidRPr="00460BE1">
              <w:t>9% (3)</w:t>
            </w:r>
          </w:p>
        </w:tc>
        <w:tc>
          <w:tcPr>
            <w:tcW w:w="5035" w:type="dxa"/>
            <w:vAlign w:val="bottom"/>
          </w:tcPr>
          <w:p w14:paraId="6D9FD96F" w14:textId="77777777" w:rsidR="00032B67" w:rsidRPr="00460BE1" w:rsidRDefault="00032B67" w:rsidP="00460BE1">
            <w:pPr>
              <w:pStyle w:val="TableRowAnswers"/>
            </w:pPr>
            <w:r w:rsidRPr="00460BE1">
              <w:rPr>
                <w:rFonts w:ascii="Arial" w:hAnsi="Arial" w:cs="Arial"/>
                <w:color w:val="333333"/>
              </w:rPr>
              <w:t>43610</w:t>
            </w:r>
          </w:p>
        </w:tc>
      </w:tr>
      <w:tr w:rsidR="00032B67" w14:paraId="47E39D3B" w14:textId="77777777" w:rsidTr="00E811C5">
        <w:tc>
          <w:tcPr>
            <w:tcW w:w="1152" w:type="dxa"/>
            <w:tcBorders>
              <w:top w:val="single" w:sz="4" w:space="0" w:color="auto"/>
              <w:bottom w:val="single" w:sz="4" w:space="0" w:color="auto"/>
            </w:tcBorders>
            <w:vAlign w:val="bottom"/>
          </w:tcPr>
          <w:p w14:paraId="5670D5C2" w14:textId="77777777" w:rsidR="00032B67" w:rsidRPr="00460BE1" w:rsidRDefault="00032B67" w:rsidP="00460BE1">
            <w:pPr>
              <w:pStyle w:val="TableTxt"/>
            </w:pPr>
            <w:r w:rsidRPr="00460BE1">
              <w:t>3% (1)</w:t>
            </w:r>
          </w:p>
        </w:tc>
        <w:tc>
          <w:tcPr>
            <w:tcW w:w="5035" w:type="dxa"/>
            <w:vAlign w:val="bottom"/>
          </w:tcPr>
          <w:p w14:paraId="41C5448D" w14:textId="77777777" w:rsidR="00032B67" w:rsidRPr="00460BE1" w:rsidRDefault="00032B67" w:rsidP="00460BE1">
            <w:pPr>
              <w:pStyle w:val="TableRowAnswers"/>
            </w:pPr>
            <w:r w:rsidRPr="00460BE1">
              <w:rPr>
                <w:rFonts w:ascii="Arial" w:hAnsi="Arial" w:cs="Arial"/>
                <w:color w:val="333333"/>
              </w:rPr>
              <w:t>43612</w:t>
            </w:r>
          </w:p>
        </w:tc>
      </w:tr>
      <w:tr w:rsidR="00032B67" w:rsidRPr="005E02F8" w14:paraId="17A196A9" w14:textId="77777777" w:rsidTr="00E811C5">
        <w:tc>
          <w:tcPr>
            <w:tcW w:w="1152" w:type="dxa"/>
            <w:tcBorders>
              <w:top w:val="single" w:sz="4" w:space="0" w:color="auto"/>
              <w:bottom w:val="single" w:sz="4" w:space="0" w:color="auto"/>
            </w:tcBorders>
            <w:vAlign w:val="bottom"/>
          </w:tcPr>
          <w:p w14:paraId="0213A945" w14:textId="77777777" w:rsidR="00032B67" w:rsidRPr="00460BE1" w:rsidRDefault="00032B67" w:rsidP="00460BE1">
            <w:pPr>
              <w:pStyle w:val="TableTxt"/>
            </w:pPr>
            <w:r w:rsidRPr="00460BE1">
              <w:t>3% (1)</w:t>
            </w:r>
          </w:p>
        </w:tc>
        <w:tc>
          <w:tcPr>
            <w:tcW w:w="5035" w:type="dxa"/>
            <w:vAlign w:val="bottom"/>
          </w:tcPr>
          <w:p w14:paraId="47515E75" w14:textId="77777777" w:rsidR="00032B67" w:rsidRPr="00460BE1" w:rsidRDefault="00032B67" w:rsidP="00460BE1">
            <w:pPr>
              <w:pStyle w:val="TableRowAnswers"/>
              <w:rPr>
                <w:b/>
                <w:bCs/>
              </w:rPr>
            </w:pPr>
            <w:r w:rsidRPr="00460BE1">
              <w:rPr>
                <w:rFonts w:ascii="Arial" w:hAnsi="Arial" w:cs="Arial"/>
                <w:color w:val="333333"/>
              </w:rPr>
              <w:t>43614</w:t>
            </w:r>
          </w:p>
        </w:tc>
      </w:tr>
      <w:tr w:rsidR="00032B67" w:rsidRPr="005E02F8" w14:paraId="33C2787B" w14:textId="77777777" w:rsidTr="00E811C5">
        <w:tc>
          <w:tcPr>
            <w:tcW w:w="1152" w:type="dxa"/>
            <w:tcBorders>
              <w:top w:val="single" w:sz="4" w:space="0" w:color="auto"/>
              <w:bottom w:val="single" w:sz="4" w:space="0" w:color="auto"/>
            </w:tcBorders>
            <w:vAlign w:val="bottom"/>
          </w:tcPr>
          <w:p w14:paraId="2D1D87F2" w14:textId="77777777" w:rsidR="00032B67" w:rsidRPr="00460BE1" w:rsidRDefault="00032B67" w:rsidP="00460BE1">
            <w:pPr>
              <w:pStyle w:val="TableTxt"/>
            </w:pPr>
            <w:r w:rsidRPr="00460BE1">
              <w:t>3% (1)</w:t>
            </w:r>
          </w:p>
        </w:tc>
        <w:tc>
          <w:tcPr>
            <w:tcW w:w="5035" w:type="dxa"/>
            <w:vAlign w:val="bottom"/>
          </w:tcPr>
          <w:p w14:paraId="60F50B61" w14:textId="77777777" w:rsidR="00032B67" w:rsidRPr="00460BE1" w:rsidRDefault="00032B67" w:rsidP="00460BE1">
            <w:pPr>
              <w:pStyle w:val="TableRowAnswers"/>
            </w:pPr>
            <w:r w:rsidRPr="00460BE1">
              <w:rPr>
                <w:rFonts w:ascii="Arial" w:hAnsi="Arial" w:cs="Arial"/>
                <w:color w:val="333333"/>
              </w:rPr>
              <w:t>43620</w:t>
            </w:r>
          </w:p>
        </w:tc>
      </w:tr>
    </w:tbl>
    <w:p w14:paraId="4694E445" w14:textId="77777777" w:rsidR="00032B67" w:rsidRDefault="00032B67" w:rsidP="000D2714">
      <w:pPr>
        <w:pStyle w:val="NoSpacing"/>
      </w:pPr>
    </w:p>
    <w:p w14:paraId="5905FFE2" w14:textId="77777777" w:rsidR="00032B67" w:rsidRDefault="00032B67" w:rsidP="00C5386B">
      <w:pPr>
        <w:pStyle w:val="Title"/>
        <w:tabs>
          <w:tab w:val="left" w:pos="3780"/>
        </w:tabs>
        <w:spacing w:before="360" w:after="0"/>
        <w:jc w:val="left"/>
        <w:rPr>
          <w:rFonts w:ascii="Georgia" w:hAnsi="Georgia"/>
        </w:rPr>
      </w:pPr>
      <w:r>
        <w:rPr>
          <w:rFonts w:ascii="Georgia" w:hAnsi="Georgia"/>
        </w:rPr>
        <w:t>Today’s Date: (N=58)</w:t>
      </w:r>
    </w:p>
    <w:tbl>
      <w:tblPr>
        <w:tblW w:w="6534" w:type="dxa"/>
        <w:tblInd w:w="535" w:type="dxa"/>
        <w:tblLook w:val="04A0" w:firstRow="1" w:lastRow="0" w:firstColumn="1" w:lastColumn="0" w:noHBand="0" w:noVBand="1"/>
      </w:tblPr>
      <w:tblGrid>
        <w:gridCol w:w="1152"/>
        <w:gridCol w:w="1710"/>
        <w:gridCol w:w="810"/>
        <w:gridCol w:w="1152"/>
        <w:gridCol w:w="1710"/>
      </w:tblGrid>
      <w:tr w:rsidR="00032B67" w:rsidRPr="00277B73" w14:paraId="7AF230D9" w14:textId="77777777" w:rsidTr="00251F76">
        <w:tc>
          <w:tcPr>
            <w:tcW w:w="1152" w:type="dxa"/>
            <w:tcBorders>
              <w:bottom w:val="single" w:sz="4" w:space="0" w:color="auto"/>
            </w:tcBorders>
            <w:shd w:val="clear" w:color="auto" w:fill="auto"/>
            <w:vAlign w:val="bottom"/>
          </w:tcPr>
          <w:p w14:paraId="5636729E" w14:textId="77777777" w:rsidR="00032B67" w:rsidRPr="00277B73" w:rsidRDefault="00032B67" w:rsidP="00251F76">
            <w:pPr>
              <w:pStyle w:val="TableTxt"/>
            </w:pPr>
            <w:r>
              <w:rPr>
                <w:rFonts w:ascii="Calibri" w:hAnsi="Calibri" w:cs="Calibri"/>
                <w:color w:val="000000"/>
                <w:sz w:val="22"/>
                <w:szCs w:val="22"/>
              </w:rPr>
              <w:t>9% (5)</w:t>
            </w:r>
          </w:p>
        </w:tc>
        <w:tc>
          <w:tcPr>
            <w:tcW w:w="1710" w:type="dxa"/>
            <w:shd w:val="clear" w:color="auto" w:fill="auto"/>
            <w:vAlign w:val="bottom"/>
          </w:tcPr>
          <w:p w14:paraId="01D7F85C" w14:textId="77777777" w:rsidR="00032B67" w:rsidRPr="00251F76" w:rsidRDefault="00032B67" w:rsidP="00251F76">
            <w:pPr>
              <w:pStyle w:val="TableRowAnswers"/>
            </w:pPr>
            <w:r w:rsidRPr="00251F76">
              <w:rPr>
                <w:rFonts w:ascii="Arial" w:hAnsi="Arial" w:cs="Arial"/>
                <w:color w:val="333333"/>
              </w:rPr>
              <w:t>04/12/2022</w:t>
            </w:r>
          </w:p>
        </w:tc>
        <w:tc>
          <w:tcPr>
            <w:tcW w:w="810" w:type="dxa"/>
          </w:tcPr>
          <w:p w14:paraId="555F968C" w14:textId="77777777" w:rsidR="00032B67" w:rsidRDefault="00032B67" w:rsidP="00251F76">
            <w:pPr>
              <w:pStyle w:val="TableRowAnswers"/>
            </w:pPr>
          </w:p>
        </w:tc>
        <w:tc>
          <w:tcPr>
            <w:tcW w:w="1152" w:type="dxa"/>
            <w:tcBorders>
              <w:bottom w:val="single" w:sz="4" w:space="0" w:color="auto"/>
            </w:tcBorders>
            <w:vAlign w:val="bottom"/>
          </w:tcPr>
          <w:p w14:paraId="4F1F4A62" w14:textId="77777777" w:rsidR="00032B67" w:rsidRDefault="00032B67" w:rsidP="00251F76">
            <w:pPr>
              <w:pStyle w:val="TableRowAnswers"/>
              <w:jc w:val="center"/>
            </w:pPr>
            <w:r>
              <w:rPr>
                <w:rFonts w:ascii="Calibri" w:hAnsi="Calibri" w:cs="Calibri"/>
                <w:color w:val="000000"/>
                <w:sz w:val="22"/>
                <w:szCs w:val="22"/>
              </w:rPr>
              <w:t>3% (2)</w:t>
            </w:r>
          </w:p>
        </w:tc>
        <w:tc>
          <w:tcPr>
            <w:tcW w:w="1710" w:type="dxa"/>
            <w:vAlign w:val="bottom"/>
          </w:tcPr>
          <w:p w14:paraId="7E75740E" w14:textId="77777777" w:rsidR="00032B67" w:rsidRPr="00251F76" w:rsidRDefault="00032B67" w:rsidP="00251F76">
            <w:pPr>
              <w:pStyle w:val="TableRowAnswers"/>
            </w:pPr>
            <w:r w:rsidRPr="00251F76">
              <w:rPr>
                <w:rFonts w:ascii="Arial" w:hAnsi="Arial" w:cs="Arial"/>
                <w:color w:val="333333"/>
              </w:rPr>
              <w:t>07/17/2023</w:t>
            </w:r>
          </w:p>
        </w:tc>
      </w:tr>
      <w:tr w:rsidR="00032B67" w:rsidRPr="00277B73" w14:paraId="4E4BA51B" w14:textId="77777777" w:rsidTr="00251F76">
        <w:tc>
          <w:tcPr>
            <w:tcW w:w="1152" w:type="dxa"/>
            <w:tcBorders>
              <w:top w:val="single" w:sz="4" w:space="0" w:color="auto"/>
              <w:bottom w:val="single" w:sz="4" w:space="0" w:color="auto"/>
            </w:tcBorders>
            <w:shd w:val="clear" w:color="auto" w:fill="auto"/>
            <w:vAlign w:val="bottom"/>
          </w:tcPr>
          <w:p w14:paraId="3848E719" w14:textId="77777777" w:rsidR="00032B67" w:rsidRPr="00277B73" w:rsidRDefault="00032B67" w:rsidP="00251F76">
            <w:pPr>
              <w:pStyle w:val="TableTxt"/>
            </w:pPr>
            <w:r>
              <w:rPr>
                <w:rFonts w:ascii="Calibri" w:hAnsi="Calibri" w:cs="Calibri"/>
                <w:color w:val="000000"/>
                <w:sz w:val="22"/>
                <w:szCs w:val="22"/>
              </w:rPr>
              <w:t>5% (3)</w:t>
            </w:r>
          </w:p>
        </w:tc>
        <w:tc>
          <w:tcPr>
            <w:tcW w:w="1710" w:type="dxa"/>
            <w:shd w:val="clear" w:color="auto" w:fill="auto"/>
            <w:vAlign w:val="bottom"/>
          </w:tcPr>
          <w:p w14:paraId="5FD68412" w14:textId="77777777" w:rsidR="00032B67" w:rsidRPr="00251F76" w:rsidRDefault="00032B67" w:rsidP="00251F76">
            <w:pPr>
              <w:pStyle w:val="TableRowAnswers"/>
            </w:pPr>
            <w:r w:rsidRPr="00251F76">
              <w:rPr>
                <w:rFonts w:ascii="Arial" w:hAnsi="Arial" w:cs="Arial"/>
                <w:color w:val="333333"/>
              </w:rPr>
              <w:t>06/29/2022</w:t>
            </w:r>
          </w:p>
        </w:tc>
        <w:tc>
          <w:tcPr>
            <w:tcW w:w="810" w:type="dxa"/>
          </w:tcPr>
          <w:p w14:paraId="43958626" w14:textId="77777777" w:rsidR="00032B67" w:rsidRDefault="00032B67" w:rsidP="00251F76">
            <w:pPr>
              <w:pStyle w:val="TableRowAnswers"/>
            </w:pPr>
          </w:p>
        </w:tc>
        <w:tc>
          <w:tcPr>
            <w:tcW w:w="1152" w:type="dxa"/>
            <w:tcBorders>
              <w:top w:val="single" w:sz="4" w:space="0" w:color="auto"/>
              <w:bottom w:val="single" w:sz="4" w:space="0" w:color="auto"/>
            </w:tcBorders>
            <w:vAlign w:val="bottom"/>
          </w:tcPr>
          <w:p w14:paraId="5A4830F3" w14:textId="77777777" w:rsidR="00032B67" w:rsidRDefault="00032B67" w:rsidP="00251F76">
            <w:pPr>
              <w:pStyle w:val="TableRowAnswers"/>
              <w:jc w:val="center"/>
            </w:pPr>
            <w:r>
              <w:rPr>
                <w:rFonts w:ascii="Calibri" w:hAnsi="Calibri" w:cs="Calibri"/>
                <w:color w:val="000000"/>
                <w:sz w:val="22"/>
                <w:szCs w:val="22"/>
              </w:rPr>
              <w:t>3% (2)</w:t>
            </w:r>
          </w:p>
        </w:tc>
        <w:tc>
          <w:tcPr>
            <w:tcW w:w="1710" w:type="dxa"/>
            <w:vAlign w:val="bottom"/>
          </w:tcPr>
          <w:p w14:paraId="1E8ACF9E" w14:textId="77777777" w:rsidR="00032B67" w:rsidRPr="00251F76" w:rsidRDefault="00032B67" w:rsidP="00251F76">
            <w:pPr>
              <w:pStyle w:val="TableRowAnswers"/>
            </w:pPr>
            <w:r w:rsidRPr="00251F76">
              <w:rPr>
                <w:rFonts w:ascii="Arial" w:hAnsi="Arial" w:cs="Arial"/>
                <w:color w:val="333333"/>
              </w:rPr>
              <w:t>07/28/2023</w:t>
            </w:r>
          </w:p>
        </w:tc>
      </w:tr>
      <w:tr w:rsidR="00032B67" w:rsidRPr="00FC177C" w14:paraId="215F1CA6" w14:textId="77777777" w:rsidTr="00251F76">
        <w:tc>
          <w:tcPr>
            <w:tcW w:w="1152" w:type="dxa"/>
            <w:tcBorders>
              <w:top w:val="single" w:sz="4" w:space="0" w:color="auto"/>
              <w:bottom w:val="single" w:sz="4" w:space="0" w:color="auto"/>
            </w:tcBorders>
            <w:shd w:val="clear" w:color="auto" w:fill="auto"/>
            <w:vAlign w:val="bottom"/>
          </w:tcPr>
          <w:p w14:paraId="4709EC4D" w14:textId="77777777" w:rsidR="00032B67" w:rsidRPr="00FC177C" w:rsidRDefault="00032B67" w:rsidP="00251F76">
            <w:pPr>
              <w:pStyle w:val="TableTxt"/>
            </w:pPr>
            <w:r>
              <w:rPr>
                <w:rFonts w:ascii="Calibri" w:hAnsi="Calibri" w:cs="Calibri"/>
                <w:color w:val="000000"/>
                <w:sz w:val="22"/>
                <w:szCs w:val="22"/>
              </w:rPr>
              <w:t>10% (6)</w:t>
            </w:r>
          </w:p>
        </w:tc>
        <w:tc>
          <w:tcPr>
            <w:tcW w:w="1710" w:type="dxa"/>
            <w:shd w:val="clear" w:color="auto" w:fill="auto"/>
            <w:vAlign w:val="bottom"/>
          </w:tcPr>
          <w:p w14:paraId="62BB2A99" w14:textId="77777777" w:rsidR="00032B67" w:rsidRPr="00251F76" w:rsidRDefault="00032B67" w:rsidP="00251F76">
            <w:pPr>
              <w:pStyle w:val="TableRowAnswers"/>
            </w:pPr>
            <w:r w:rsidRPr="00251F76">
              <w:rPr>
                <w:rFonts w:ascii="Arial" w:hAnsi="Arial" w:cs="Arial"/>
                <w:color w:val="333333"/>
              </w:rPr>
              <w:t>11/11/2022</w:t>
            </w:r>
          </w:p>
        </w:tc>
        <w:tc>
          <w:tcPr>
            <w:tcW w:w="810" w:type="dxa"/>
          </w:tcPr>
          <w:p w14:paraId="415E2D9D" w14:textId="77777777" w:rsidR="00032B67" w:rsidRDefault="00032B67" w:rsidP="00251F76">
            <w:pPr>
              <w:pStyle w:val="TableRowAnswers"/>
            </w:pPr>
          </w:p>
        </w:tc>
        <w:tc>
          <w:tcPr>
            <w:tcW w:w="1152" w:type="dxa"/>
            <w:tcBorders>
              <w:top w:val="single" w:sz="4" w:space="0" w:color="auto"/>
              <w:bottom w:val="single" w:sz="4" w:space="0" w:color="auto"/>
            </w:tcBorders>
            <w:vAlign w:val="bottom"/>
          </w:tcPr>
          <w:p w14:paraId="5508A771" w14:textId="77777777" w:rsidR="00032B67" w:rsidRDefault="00032B67" w:rsidP="00251F76">
            <w:pPr>
              <w:pStyle w:val="TableRowAnswers"/>
              <w:jc w:val="center"/>
            </w:pPr>
            <w:r>
              <w:rPr>
                <w:rFonts w:ascii="Calibri" w:hAnsi="Calibri" w:cs="Calibri"/>
                <w:color w:val="000000"/>
                <w:sz w:val="22"/>
                <w:szCs w:val="22"/>
              </w:rPr>
              <w:t>7% (4)</w:t>
            </w:r>
          </w:p>
        </w:tc>
        <w:tc>
          <w:tcPr>
            <w:tcW w:w="1710" w:type="dxa"/>
            <w:vAlign w:val="bottom"/>
          </w:tcPr>
          <w:p w14:paraId="480C77DC" w14:textId="77777777" w:rsidR="00032B67" w:rsidRPr="00251F76" w:rsidRDefault="00032B67" w:rsidP="00251F76">
            <w:pPr>
              <w:pStyle w:val="TableRowAnswers"/>
            </w:pPr>
            <w:r w:rsidRPr="00251F76">
              <w:rPr>
                <w:rFonts w:ascii="Arial" w:hAnsi="Arial" w:cs="Arial"/>
                <w:color w:val="333333"/>
              </w:rPr>
              <w:t>12/13/2023</w:t>
            </w:r>
          </w:p>
        </w:tc>
      </w:tr>
      <w:tr w:rsidR="00032B67" w:rsidRPr="00FC177C" w14:paraId="1AF7D809" w14:textId="77777777" w:rsidTr="00251F76">
        <w:tc>
          <w:tcPr>
            <w:tcW w:w="1152" w:type="dxa"/>
            <w:tcBorders>
              <w:top w:val="single" w:sz="4" w:space="0" w:color="auto"/>
              <w:bottom w:val="single" w:sz="4" w:space="0" w:color="auto"/>
            </w:tcBorders>
            <w:shd w:val="clear" w:color="auto" w:fill="auto"/>
            <w:vAlign w:val="bottom"/>
          </w:tcPr>
          <w:p w14:paraId="58DACB18" w14:textId="77777777" w:rsidR="00032B67" w:rsidRDefault="00032B67" w:rsidP="00251F76">
            <w:pPr>
              <w:pStyle w:val="TableTxt"/>
            </w:pPr>
            <w:r>
              <w:rPr>
                <w:rFonts w:ascii="Calibri" w:hAnsi="Calibri" w:cs="Calibri"/>
                <w:color w:val="000000"/>
                <w:sz w:val="22"/>
                <w:szCs w:val="22"/>
              </w:rPr>
              <w:t>10% (6)</w:t>
            </w:r>
          </w:p>
        </w:tc>
        <w:tc>
          <w:tcPr>
            <w:tcW w:w="1710" w:type="dxa"/>
            <w:shd w:val="clear" w:color="auto" w:fill="auto"/>
            <w:vAlign w:val="bottom"/>
          </w:tcPr>
          <w:p w14:paraId="5CAE39CC" w14:textId="77777777" w:rsidR="00032B67" w:rsidRPr="00251F76" w:rsidRDefault="00032B67" w:rsidP="00251F76">
            <w:pPr>
              <w:pStyle w:val="TableRowAnswers"/>
            </w:pPr>
            <w:r w:rsidRPr="00251F76">
              <w:rPr>
                <w:rFonts w:ascii="Arial" w:hAnsi="Arial" w:cs="Arial"/>
                <w:color w:val="333333"/>
              </w:rPr>
              <w:t>02/09/2023</w:t>
            </w:r>
          </w:p>
        </w:tc>
        <w:tc>
          <w:tcPr>
            <w:tcW w:w="810" w:type="dxa"/>
          </w:tcPr>
          <w:p w14:paraId="22EC3E66" w14:textId="77777777" w:rsidR="00032B67" w:rsidRDefault="00032B67" w:rsidP="00251F76">
            <w:pPr>
              <w:pStyle w:val="TableRowAnswers"/>
            </w:pPr>
          </w:p>
        </w:tc>
        <w:tc>
          <w:tcPr>
            <w:tcW w:w="1152" w:type="dxa"/>
            <w:tcBorders>
              <w:top w:val="single" w:sz="4" w:space="0" w:color="auto"/>
              <w:bottom w:val="single" w:sz="4" w:space="0" w:color="auto"/>
            </w:tcBorders>
            <w:vAlign w:val="bottom"/>
          </w:tcPr>
          <w:p w14:paraId="5C22891F" w14:textId="77777777" w:rsidR="00032B67" w:rsidRDefault="00032B67" w:rsidP="00251F76">
            <w:pPr>
              <w:pStyle w:val="TableRowAnswers"/>
              <w:jc w:val="center"/>
            </w:pPr>
            <w:r>
              <w:rPr>
                <w:rFonts w:ascii="Calibri" w:hAnsi="Calibri" w:cs="Calibri"/>
                <w:color w:val="000000"/>
                <w:sz w:val="22"/>
                <w:szCs w:val="22"/>
              </w:rPr>
              <w:t>12% (7)</w:t>
            </w:r>
          </w:p>
        </w:tc>
        <w:tc>
          <w:tcPr>
            <w:tcW w:w="1710" w:type="dxa"/>
            <w:vAlign w:val="bottom"/>
          </w:tcPr>
          <w:p w14:paraId="33F361B3" w14:textId="77777777" w:rsidR="00032B67" w:rsidRPr="00251F76" w:rsidRDefault="00032B67" w:rsidP="00251F76">
            <w:pPr>
              <w:pStyle w:val="TableRowAnswers"/>
            </w:pPr>
            <w:r w:rsidRPr="00251F76">
              <w:rPr>
                <w:rFonts w:ascii="Arial" w:hAnsi="Arial" w:cs="Arial"/>
                <w:color w:val="333333"/>
              </w:rPr>
              <w:t>04/04/2024</w:t>
            </w:r>
          </w:p>
        </w:tc>
      </w:tr>
      <w:tr w:rsidR="00032B67" w:rsidRPr="00FC177C" w14:paraId="37189A2A" w14:textId="77777777" w:rsidTr="00251F76">
        <w:tc>
          <w:tcPr>
            <w:tcW w:w="1152" w:type="dxa"/>
            <w:tcBorders>
              <w:top w:val="single" w:sz="4" w:space="0" w:color="auto"/>
              <w:bottom w:val="single" w:sz="4" w:space="0" w:color="auto"/>
            </w:tcBorders>
            <w:shd w:val="clear" w:color="auto" w:fill="auto"/>
            <w:vAlign w:val="bottom"/>
          </w:tcPr>
          <w:p w14:paraId="31279A1A" w14:textId="77777777" w:rsidR="00032B67" w:rsidRDefault="00032B67" w:rsidP="00251F76">
            <w:pPr>
              <w:pStyle w:val="TableTxt"/>
            </w:pPr>
            <w:r>
              <w:rPr>
                <w:rFonts w:ascii="Calibri" w:hAnsi="Calibri" w:cs="Calibri"/>
                <w:color w:val="000000"/>
                <w:sz w:val="22"/>
                <w:szCs w:val="22"/>
              </w:rPr>
              <w:t>2% (1)</w:t>
            </w:r>
          </w:p>
        </w:tc>
        <w:tc>
          <w:tcPr>
            <w:tcW w:w="1710" w:type="dxa"/>
            <w:shd w:val="clear" w:color="auto" w:fill="auto"/>
            <w:vAlign w:val="bottom"/>
          </w:tcPr>
          <w:p w14:paraId="574FA033" w14:textId="77777777" w:rsidR="00032B67" w:rsidRPr="00251F76" w:rsidRDefault="00032B67" w:rsidP="00251F76">
            <w:pPr>
              <w:pStyle w:val="TableRowAnswers"/>
            </w:pPr>
            <w:r w:rsidRPr="00251F76">
              <w:rPr>
                <w:rFonts w:ascii="Arial" w:hAnsi="Arial" w:cs="Arial"/>
                <w:color w:val="333333"/>
              </w:rPr>
              <w:t>02/23/2023</w:t>
            </w:r>
          </w:p>
        </w:tc>
        <w:tc>
          <w:tcPr>
            <w:tcW w:w="810" w:type="dxa"/>
          </w:tcPr>
          <w:p w14:paraId="24C1ACAE" w14:textId="77777777" w:rsidR="00032B67" w:rsidRDefault="00032B67" w:rsidP="00251F76">
            <w:pPr>
              <w:pStyle w:val="TableRowAnswers"/>
            </w:pPr>
          </w:p>
        </w:tc>
        <w:tc>
          <w:tcPr>
            <w:tcW w:w="1152" w:type="dxa"/>
            <w:tcBorders>
              <w:top w:val="single" w:sz="4" w:space="0" w:color="auto"/>
              <w:bottom w:val="single" w:sz="4" w:space="0" w:color="auto"/>
            </w:tcBorders>
            <w:vAlign w:val="bottom"/>
          </w:tcPr>
          <w:p w14:paraId="350A551F" w14:textId="77777777" w:rsidR="00032B67" w:rsidRDefault="00032B67" w:rsidP="00251F76">
            <w:pPr>
              <w:pStyle w:val="TableRowAnswers"/>
              <w:jc w:val="center"/>
            </w:pPr>
            <w:r>
              <w:rPr>
                <w:rFonts w:ascii="Calibri" w:hAnsi="Calibri" w:cs="Calibri"/>
                <w:color w:val="000000"/>
                <w:sz w:val="22"/>
                <w:szCs w:val="22"/>
              </w:rPr>
              <w:t>7% (4)</w:t>
            </w:r>
          </w:p>
        </w:tc>
        <w:tc>
          <w:tcPr>
            <w:tcW w:w="1710" w:type="dxa"/>
            <w:vAlign w:val="bottom"/>
          </w:tcPr>
          <w:p w14:paraId="68704BCB" w14:textId="77777777" w:rsidR="00032B67" w:rsidRPr="00251F76" w:rsidRDefault="00032B67" w:rsidP="00251F76">
            <w:pPr>
              <w:pStyle w:val="TableRowAnswers"/>
            </w:pPr>
            <w:r w:rsidRPr="00251F76">
              <w:rPr>
                <w:rFonts w:ascii="Arial" w:hAnsi="Arial" w:cs="Arial"/>
                <w:color w:val="333333"/>
              </w:rPr>
              <w:t>05/15/2024</w:t>
            </w:r>
          </w:p>
        </w:tc>
      </w:tr>
      <w:tr w:rsidR="00032B67" w:rsidRPr="00FC177C" w14:paraId="5A380760" w14:textId="77777777" w:rsidTr="00251F76">
        <w:tc>
          <w:tcPr>
            <w:tcW w:w="1152" w:type="dxa"/>
            <w:tcBorders>
              <w:top w:val="single" w:sz="4" w:space="0" w:color="auto"/>
              <w:bottom w:val="single" w:sz="4" w:space="0" w:color="auto"/>
            </w:tcBorders>
            <w:shd w:val="clear" w:color="auto" w:fill="auto"/>
            <w:vAlign w:val="bottom"/>
          </w:tcPr>
          <w:p w14:paraId="45DF1AEB" w14:textId="77777777" w:rsidR="00032B67" w:rsidRDefault="00032B67" w:rsidP="00251F76">
            <w:pPr>
              <w:pStyle w:val="TableTxt"/>
            </w:pPr>
            <w:r>
              <w:rPr>
                <w:rFonts w:ascii="Calibri" w:hAnsi="Calibri" w:cs="Calibri"/>
                <w:color w:val="000000"/>
                <w:sz w:val="22"/>
                <w:szCs w:val="22"/>
              </w:rPr>
              <w:t>7% (4)</w:t>
            </w:r>
          </w:p>
        </w:tc>
        <w:tc>
          <w:tcPr>
            <w:tcW w:w="1710" w:type="dxa"/>
            <w:shd w:val="clear" w:color="auto" w:fill="auto"/>
            <w:vAlign w:val="bottom"/>
          </w:tcPr>
          <w:p w14:paraId="1B188529" w14:textId="77777777" w:rsidR="00032B67" w:rsidRPr="00251F76" w:rsidRDefault="00032B67" w:rsidP="00251F76">
            <w:pPr>
              <w:pStyle w:val="TableRowAnswers"/>
            </w:pPr>
            <w:r w:rsidRPr="00251F76">
              <w:rPr>
                <w:rFonts w:ascii="Arial" w:hAnsi="Arial" w:cs="Arial"/>
                <w:color w:val="333333"/>
              </w:rPr>
              <w:t>06/29/2023</w:t>
            </w:r>
          </w:p>
        </w:tc>
        <w:tc>
          <w:tcPr>
            <w:tcW w:w="810" w:type="dxa"/>
          </w:tcPr>
          <w:p w14:paraId="16B93CEE" w14:textId="77777777" w:rsidR="00032B67" w:rsidRDefault="00032B67" w:rsidP="00251F76">
            <w:pPr>
              <w:pStyle w:val="TableRowAnswers"/>
            </w:pPr>
          </w:p>
        </w:tc>
        <w:tc>
          <w:tcPr>
            <w:tcW w:w="1152" w:type="dxa"/>
            <w:tcBorders>
              <w:top w:val="single" w:sz="4" w:space="0" w:color="auto"/>
              <w:bottom w:val="single" w:sz="4" w:space="0" w:color="auto"/>
            </w:tcBorders>
            <w:vAlign w:val="bottom"/>
          </w:tcPr>
          <w:p w14:paraId="5B63316E" w14:textId="77777777" w:rsidR="00032B67" w:rsidRDefault="00032B67" w:rsidP="00251F76">
            <w:pPr>
              <w:pStyle w:val="TableRowAnswers"/>
              <w:jc w:val="center"/>
            </w:pPr>
            <w:r>
              <w:rPr>
                <w:rFonts w:ascii="Calibri" w:hAnsi="Calibri" w:cs="Calibri"/>
                <w:color w:val="000000"/>
                <w:sz w:val="22"/>
                <w:szCs w:val="22"/>
              </w:rPr>
              <w:t>9% (5)</w:t>
            </w:r>
          </w:p>
        </w:tc>
        <w:tc>
          <w:tcPr>
            <w:tcW w:w="1710" w:type="dxa"/>
            <w:vAlign w:val="bottom"/>
          </w:tcPr>
          <w:p w14:paraId="076C20EE" w14:textId="77777777" w:rsidR="00032B67" w:rsidRPr="00251F76" w:rsidRDefault="00032B67" w:rsidP="00251F76">
            <w:pPr>
              <w:pStyle w:val="TableRowAnswers"/>
            </w:pPr>
            <w:r w:rsidRPr="00251F76">
              <w:rPr>
                <w:rFonts w:ascii="Arial" w:hAnsi="Arial" w:cs="Arial"/>
                <w:color w:val="333333"/>
              </w:rPr>
              <w:t>05/16/2024</w:t>
            </w:r>
          </w:p>
        </w:tc>
      </w:tr>
      <w:tr w:rsidR="00032B67" w:rsidRPr="00FC177C" w14:paraId="18113BEE" w14:textId="77777777" w:rsidTr="00251F76">
        <w:tc>
          <w:tcPr>
            <w:tcW w:w="1152" w:type="dxa"/>
            <w:tcBorders>
              <w:top w:val="single" w:sz="4" w:space="0" w:color="auto"/>
              <w:bottom w:val="single" w:sz="4" w:space="0" w:color="auto"/>
            </w:tcBorders>
            <w:shd w:val="clear" w:color="auto" w:fill="auto"/>
            <w:vAlign w:val="bottom"/>
          </w:tcPr>
          <w:p w14:paraId="327FE191" w14:textId="77777777" w:rsidR="00032B67" w:rsidRDefault="00032B67" w:rsidP="00251F76">
            <w:pPr>
              <w:pStyle w:val="TableTxt"/>
            </w:pPr>
            <w:r>
              <w:rPr>
                <w:rFonts w:ascii="Calibri" w:hAnsi="Calibri" w:cs="Calibri"/>
                <w:color w:val="000000"/>
                <w:sz w:val="22"/>
                <w:szCs w:val="22"/>
              </w:rPr>
              <w:t>5% (3)</w:t>
            </w:r>
          </w:p>
        </w:tc>
        <w:tc>
          <w:tcPr>
            <w:tcW w:w="1710" w:type="dxa"/>
            <w:shd w:val="clear" w:color="auto" w:fill="auto"/>
            <w:vAlign w:val="bottom"/>
          </w:tcPr>
          <w:p w14:paraId="6EFD3C88" w14:textId="77777777" w:rsidR="00032B67" w:rsidRPr="00251F76" w:rsidRDefault="00032B67" w:rsidP="00251F76">
            <w:pPr>
              <w:pStyle w:val="TableRowAnswers"/>
            </w:pPr>
            <w:r w:rsidRPr="00251F76">
              <w:rPr>
                <w:rFonts w:ascii="Arial" w:hAnsi="Arial" w:cs="Arial"/>
                <w:color w:val="333333"/>
              </w:rPr>
              <w:t>07/10/2023</w:t>
            </w:r>
          </w:p>
        </w:tc>
        <w:tc>
          <w:tcPr>
            <w:tcW w:w="810" w:type="dxa"/>
          </w:tcPr>
          <w:p w14:paraId="04082AD7" w14:textId="77777777" w:rsidR="00032B67" w:rsidRDefault="00032B67" w:rsidP="00251F76">
            <w:pPr>
              <w:pStyle w:val="TableRowAnswers"/>
            </w:pPr>
          </w:p>
        </w:tc>
        <w:tc>
          <w:tcPr>
            <w:tcW w:w="1152" w:type="dxa"/>
            <w:tcBorders>
              <w:top w:val="single" w:sz="4" w:space="0" w:color="auto"/>
              <w:bottom w:val="single" w:sz="4" w:space="0" w:color="auto"/>
            </w:tcBorders>
            <w:vAlign w:val="bottom"/>
          </w:tcPr>
          <w:p w14:paraId="48603047" w14:textId="77777777" w:rsidR="00032B67" w:rsidRDefault="00032B67" w:rsidP="00251F76">
            <w:pPr>
              <w:pStyle w:val="TableRowAnswers"/>
              <w:jc w:val="center"/>
            </w:pPr>
            <w:r>
              <w:rPr>
                <w:rFonts w:ascii="Calibri" w:hAnsi="Calibri" w:cs="Calibri"/>
                <w:color w:val="000000"/>
                <w:sz w:val="22"/>
                <w:szCs w:val="22"/>
              </w:rPr>
              <w:t>10% (6)</w:t>
            </w:r>
          </w:p>
        </w:tc>
        <w:tc>
          <w:tcPr>
            <w:tcW w:w="1710" w:type="dxa"/>
            <w:vAlign w:val="bottom"/>
          </w:tcPr>
          <w:p w14:paraId="2D28FA26" w14:textId="77777777" w:rsidR="00032B67" w:rsidRPr="00251F76" w:rsidRDefault="00032B67" w:rsidP="00251F76">
            <w:pPr>
              <w:pStyle w:val="TableRowAnswers"/>
            </w:pPr>
            <w:r w:rsidRPr="00251F76">
              <w:rPr>
                <w:rFonts w:ascii="Arial" w:hAnsi="Arial" w:cs="Arial"/>
                <w:color w:val="333333"/>
              </w:rPr>
              <w:t>05/21/2024</w:t>
            </w:r>
          </w:p>
        </w:tc>
      </w:tr>
    </w:tbl>
    <w:p w14:paraId="6834CECF" w14:textId="77777777" w:rsidR="00032B67" w:rsidRDefault="00032B67" w:rsidP="0028239A"/>
    <w:p w14:paraId="4CEEC1A0" w14:textId="77777777" w:rsidR="00032B67" w:rsidRDefault="00032B67" w:rsidP="00C5386B">
      <w:pPr>
        <w:pStyle w:val="Title"/>
        <w:tabs>
          <w:tab w:val="left" w:pos="3780"/>
        </w:tabs>
        <w:spacing w:before="360" w:after="0"/>
        <w:jc w:val="left"/>
        <w:rPr>
          <w:rFonts w:ascii="Georgia" w:hAnsi="Georgia"/>
        </w:rPr>
      </w:pPr>
      <w:r w:rsidRPr="001977EF">
        <w:rPr>
          <w:rFonts w:ascii="Georgia" w:hAnsi="Georgia"/>
        </w:rPr>
        <w:t>Location (library name):</w:t>
      </w:r>
      <w:r>
        <w:rPr>
          <w:rFonts w:ascii="Georgia" w:hAnsi="Georgia"/>
        </w:rPr>
        <w:t xml:space="preserve"> (N=58)</w:t>
      </w:r>
    </w:p>
    <w:tbl>
      <w:tblPr>
        <w:tblW w:w="6182" w:type="dxa"/>
        <w:tblInd w:w="535" w:type="dxa"/>
        <w:tblLook w:val="04A0" w:firstRow="1" w:lastRow="0" w:firstColumn="1" w:lastColumn="0" w:noHBand="0" w:noVBand="1"/>
      </w:tblPr>
      <w:tblGrid>
        <w:gridCol w:w="1085"/>
        <w:gridCol w:w="5097"/>
      </w:tblGrid>
      <w:tr w:rsidR="00032B67" w:rsidRPr="00277B73" w14:paraId="2D9936F0" w14:textId="77777777" w:rsidTr="00B715D5">
        <w:tc>
          <w:tcPr>
            <w:tcW w:w="1085" w:type="dxa"/>
            <w:tcBorders>
              <w:bottom w:val="single" w:sz="4" w:space="0" w:color="auto"/>
            </w:tcBorders>
            <w:shd w:val="clear" w:color="auto" w:fill="auto"/>
            <w:vAlign w:val="bottom"/>
          </w:tcPr>
          <w:p w14:paraId="7E86FC93" w14:textId="77777777" w:rsidR="00032B67" w:rsidRPr="00277B73" w:rsidRDefault="00032B67" w:rsidP="00251F76">
            <w:pPr>
              <w:pStyle w:val="TableTxt"/>
            </w:pPr>
            <w:r>
              <w:rPr>
                <w:rFonts w:ascii="Calibri" w:hAnsi="Calibri" w:cs="Calibri"/>
                <w:color w:val="000000"/>
                <w:sz w:val="22"/>
                <w:szCs w:val="22"/>
              </w:rPr>
              <w:t>17% (10)</w:t>
            </w:r>
          </w:p>
        </w:tc>
        <w:tc>
          <w:tcPr>
            <w:tcW w:w="5097" w:type="dxa"/>
            <w:shd w:val="clear" w:color="auto" w:fill="auto"/>
            <w:vAlign w:val="bottom"/>
          </w:tcPr>
          <w:p w14:paraId="1B94915C" w14:textId="77777777" w:rsidR="00032B67" w:rsidRPr="00251F76" w:rsidRDefault="00032B67" w:rsidP="00251F76">
            <w:pPr>
              <w:pStyle w:val="TableRowAnswers"/>
            </w:pPr>
            <w:r w:rsidRPr="00251F76">
              <w:t>Birmingham Library</w:t>
            </w:r>
          </w:p>
        </w:tc>
      </w:tr>
      <w:tr w:rsidR="00032B67" w:rsidRPr="00277B73" w14:paraId="7157405F" w14:textId="77777777" w:rsidTr="00B715D5">
        <w:tc>
          <w:tcPr>
            <w:tcW w:w="1085" w:type="dxa"/>
            <w:tcBorders>
              <w:top w:val="single" w:sz="4" w:space="0" w:color="auto"/>
              <w:bottom w:val="single" w:sz="4" w:space="0" w:color="auto"/>
            </w:tcBorders>
            <w:shd w:val="clear" w:color="auto" w:fill="auto"/>
            <w:vAlign w:val="bottom"/>
          </w:tcPr>
          <w:p w14:paraId="69DD57B9" w14:textId="77777777" w:rsidR="00032B67" w:rsidRPr="00277B73" w:rsidRDefault="00032B67" w:rsidP="00251F76">
            <w:pPr>
              <w:pStyle w:val="TableTxt"/>
            </w:pPr>
            <w:r>
              <w:rPr>
                <w:rFonts w:ascii="Calibri" w:hAnsi="Calibri" w:cs="Calibri"/>
                <w:color w:val="000000"/>
                <w:sz w:val="22"/>
                <w:szCs w:val="22"/>
              </w:rPr>
              <w:t>7% (4)</w:t>
            </w:r>
          </w:p>
        </w:tc>
        <w:tc>
          <w:tcPr>
            <w:tcW w:w="5097" w:type="dxa"/>
            <w:shd w:val="clear" w:color="auto" w:fill="auto"/>
            <w:vAlign w:val="bottom"/>
          </w:tcPr>
          <w:p w14:paraId="6B7B396F" w14:textId="77777777" w:rsidR="00032B67" w:rsidRPr="00251F76" w:rsidRDefault="00032B67" w:rsidP="00251F76">
            <w:pPr>
              <w:pStyle w:val="TableRowAnswers"/>
            </w:pPr>
            <w:r w:rsidRPr="00251F76">
              <w:t>East Toledo Family Center</w:t>
            </w:r>
          </w:p>
        </w:tc>
      </w:tr>
      <w:tr w:rsidR="00032B67" w:rsidRPr="00FC177C" w14:paraId="22FB4E3C" w14:textId="77777777" w:rsidTr="00B715D5">
        <w:tc>
          <w:tcPr>
            <w:tcW w:w="1085" w:type="dxa"/>
            <w:tcBorders>
              <w:top w:val="single" w:sz="4" w:space="0" w:color="auto"/>
              <w:bottom w:val="single" w:sz="4" w:space="0" w:color="auto"/>
            </w:tcBorders>
            <w:shd w:val="clear" w:color="auto" w:fill="auto"/>
            <w:vAlign w:val="bottom"/>
          </w:tcPr>
          <w:p w14:paraId="3B4D6FD4" w14:textId="77777777" w:rsidR="00032B67" w:rsidRPr="00FC177C" w:rsidRDefault="00032B67" w:rsidP="00251F76">
            <w:pPr>
              <w:pStyle w:val="TableTxt"/>
            </w:pPr>
            <w:r>
              <w:rPr>
                <w:rFonts w:ascii="Calibri" w:hAnsi="Calibri" w:cs="Calibri"/>
                <w:color w:val="000000"/>
                <w:sz w:val="22"/>
                <w:szCs w:val="22"/>
              </w:rPr>
              <w:t>12% (7)</w:t>
            </w:r>
          </w:p>
        </w:tc>
        <w:tc>
          <w:tcPr>
            <w:tcW w:w="5097" w:type="dxa"/>
            <w:shd w:val="clear" w:color="auto" w:fill="auto"/>
            <w:vAlign w:val="bottom"/>
          </w:tcPr>
          <w:p w14:paraId="24C7E079" w14:textId="77777777" w:rsidR="00032B67" w:rsidRPr="00251F76" w:rsidRDefault="00032B67" w:rsidP="00251F76">
            <w:pPr>
              <w:pStyle w:val="TableRowAnswers"/>
            </w:pPr>
            <w:r w:rsidRPr="00251F76">
              <w:t>Kent Library</w:t>
            </w:r>
          </w:p>
        </w:tc>
      </w:tr>
      <w:tr w:rsidR="00032B67" w14:paraId="48FCB1E2" w14:textId="77777777" w:rsidTr="00B715D5">
        <w:tc>
          <w:tcPr>
            <w:tcW w:w="1085" w:type="dxa"/>
            <w:tcBorders>
              <w:top w:val="single" w:sz="4" w:space="0" w:color="auto"/>
              <w:bottom w:val="single" w:sz="4" w:space="0" w:color="auto"/>
            </w:tcBorders>
            <w:shd w:val="clear" w:color="auto" w:fill="auto"/>
            <w:vAlign w:val="bottom"/>
          </w:tcPr>
          <w:p w14:paraId="1DF52A31" w14:textId="77777777" w:rsidR="00032B67" w:rsidRDefault="00032B67" w:rsidP="00251F76">
            <w:pPr>
              <w:pStyle w:val="TableTxt"/>
            </w:pPr>
            <w:r>
              <w:rPr>
                <w:rFonts w:ascii="Calibri" w:hAnsi="Calibri" w:cs="Calibri"/>
                <w:color w:val="000000"/>
                <w:sz w:val="22"/>
                <w:szCs w:val="22"/>
              </w:rPr>
              <w:t>19% (11)</w:t>
            </w:r>
          </w:p>
        </w:tc>
        <w:tc>
          <w:tcPr>
            <w:tcW w:w="5097" w:type="dxa"/>
            <w:shd w:val="clear" w:color="auto" w:fill="auto"/>
            <w:vAlign w:val="bottom"/>
          </w:tcPr>
          <w:p w14:paraId="61605DD5" w14:textId="77777777" w:rsidR="00032B67" w:rsidRPr="00251F76" w:rsidRDefault="00032B67" w:rsidP="00251F76">
            <w:pPr>
              <w:pStyle w:val="TableRowAnswers"/>
            </w:pPr>
            <w:r w:rsidRPr="00251F76">
              <w:t>Lagrange Library</w:t>
            </w:r>
          </w:p>
        </w:tc>
      </w:tr>
      <w:tr w:rsidR="00032B67" w14:paraId="0C44E337" w14:textId="77777777" w:rsidTr="00B715D5">
        <w:tc>
          <w:tcPr>
            <w:tcW w:w="1085" w:type="dxa"/>
            <w:tcBorders>
              <w:top w:val="single" w:sz="4" w:space="0" w:color="auto"/>
              <w:bottom w:val="single" w:sz="4" w:space="0" w:color="auto"/>
            </w:tcBorders>
            <w:shd w:val="clear" w:color="auto" w:fill="auto"/>
            <w:vAlign w:val="bottom"/>
          </w:tcPr>
          <w:p w14:paraId="21410E75" w14:textId="77777777" w:rsidR="00032B67" w:rsidRDefault="00032B67" w:rsidP="00251F76">
            <w:pPr>
              <w:pStyle w:val="TableTxt"/>
            </w:pPr>
            <w:r>
              <w:rPr>
                <w:rFonts w:ascii="Calibri" w:hAnsi="Calibri" w:cs="Calibri"/>
                <w:color w:val="000000"/>
                <w:sz w:val="22"/>
                <w:szCs w:val="22"/>
              </w:rPr>
              <w:t>10% (6)</w:t>
            </w:r>
          </w:p>
        </w:tc>
        <w:tc>
          <w:tcPr>
            <w:tcW w:w="5097" w:type="dxa"/>
            <w:shd w:val="clear" w:color="auto" w:fill="auto"/>
            <w:vAlign w:val="bottom"/>
          </w:tcPr>
          <w:p w14:paraId="57D472CC" w14:textId="77777777" w:rsidR="00032B67" w:rsidRPr="00251F76" w:rsidRDefault="00032B67" w:rsidP="00251F76">
            <w:pPr>
              <w:pStyle w:val="TableRowAnswers"/>
            </w:pPr>
            <w:r w:rsidRPr="00251F76">
              <w:t>Locke Library</w:t>
            </w:r>
          </w:p>
        </w:tc>
      </w:tr>
      <w:tr w:rsidR="00032B67" w14:paraId="5DB7B53C" w14:textId="77777777" w:rsidTr="00B715D5">
        <w:tc>
          <w:tcPr>
            <w:tcW w:w="1085" w:type="dxa"/>
            <w:tcBorders>
              <w:top w:val="single" w:sz="4" w:space="0" w:color="auto"/>
              <w:bottom w:val="single" w:sz="4" w:space="0" w:color="auto"/>
            </w:tcBorders>
            <w:shd w:val="clear" w:color="auto" w:fill="auto"/>
            <w:vAlign w:val="bottom"/>
          </w:tcPr>
          <w:p w14:paraId="49CD660F" w14:textId="77777777" w:rsidR="00032B67" w:rsidRDefault="00032B67" w:rsidP="00251F76">
            <w:pPr>
              <w:pStyle w:val="TableTxt"/>
            </w:pPr>
            <w:r>
              <w:rPr>
                <w:rFonts w:ascii="Calibri" w:hAnsi="Calibri" w:cs="Calibri"/>
                <w:color w:val="000000"/>
                <w:sz w:val="22"/>
                <w:szCs w:val="22"/>
              </w:rPr>
              <w:t>7% (4)</w:t>
            </w:r>
          </w:p>
        </w:tc>
        <w:tc>
          <w:tcPr>
            <w:tcW w:w="5097" w:type="dxa"/>
            <w:shd w:val="clear" w:color="auto" w:fill="auto"/>
            <w:vAlign w:val="bottom"/>
          </w:tcPr>
          <w:p w14:paraId="67D12650" w14:textId="77777777" w:rsidR="00032B67" w:rsidRPr="00251F76" w:rsidRDefault="00032B67" w:rsidP="00251F76">
            <w:pPr>
              <w:pStyle w:val="TableRowAnswers"/>
            </w:pPr>
            <w:r w:rsidRPr="00251F76">
              <w:t>Mott Library</w:t>
            </w:r>
          </w:p>
        </w:tc>
      </w:tr>
      <w:tr w:rsidR="00032B67" w14:paraId="30F93864" w14:textId="77777777" w:rsidTr="00B715D5">
        <w:tc>
          <w:tcPr>
            <w:tcW w:w="1085" w:type="dxa"/>
            <w:tcBorders>
              <w:top w:val="single" w:sz="4" w:space="0" w:color="auto"/>
              <w:bottom w:val="single" w:sz="4" w:space="0" w:color="auto"/>
            </w:tcBorders>
            <w:shd w:val="clear" w:color="auto" w:fill="auto"/>
            <w:vAlign w:val="bottom"/>
          </w:tcPr>
          <w:p w14:paraId="6BB0A765" w14:textId="77777777" w:rsidR="00032B67" w:rsidRDefault="00032B67" w:rsidP="00251F76">
            <w:pPr>
              <w:pStyle w:val="TableTxt"/>
            </w:pPr>
            <w:r>
              <w:rPr>
                <w:rFonts w:ascii="Calibri" w:hAnsi="Calibri" w:cs="Calibri"/>
                <w:color w:val="000000"/>
                <w:sz w:val="22"/>
                <w:szCs w:val="22"/>
              </w:rPr>
              <w:t>5% (3)</w:t>
            </w:r>
          </w:p>
        </w:tc>
        <w:tc>
          <w:tcPr>
            <w:tcW w:w="5097" w:type="dxa"/>
            <w:shd w:val="clear" w:color="auto" w:fill="auto"/>
            <w:vAlign w:val="bottom"/>
          </w:tcPr>
          <w:p w14:paraId="7312BD68" w14:textId="77777777" w:rsidR="00032B67" w:rsidRPr="00251F76" w:rsidRDefault="00032B67" w:rsidP="00251F76">
            <w:pPr>
              <w:pStyle w:val="TableRowAnswers"/>
            </w:pPr>
            <w:r w:rsidRPr="00251F76">
              <w:t>Riverside YMCA</w:t>
            </w:r>
          </w:p>
        </w:tc>
      </w:tr>
      <w:tr w:rsidR="00032B67" w14:paraId="09FF2E93" w14:textId="77777777" w:rsidTr="00B715D5">
        <w:tc>
          <w:tcPr>
            <w:tcW w:w="1085" w:type="dxa"/>
            <w:tcBorders>
              <w:top w:val="single" w:sz="4" w:space="0" w:color="auto"/>
              <w:bottom w:val="single" w:sz="4" w:space="0" w:color="auto"/>
            </w:tcBorders>
            <w:shd w:val="clear" w:color="auto" w:fill="auto"/>
            <w:vAlign w:val="bottom"/>
          </w:tcPr>
          <w:p w14:paraId="63F526AC" w14:textId="77777777" w:rsidR="00032B67" w:rsidRDefault="00032B67" w:rsidP="00251F76">
            <w:pPr>
              <w:pStyle w:val="TableTxt"/>
            </w:pPr>
            <w:r>
              <w:rPr>
                <w:rFonts w:ascii="Calibri" w:hAnsi="Calibri" w:cs="Calibri"/>
                <w:color w:val="000000"/>
                <w:sz w:val="22"/>
                <w:szCs w:val="22"/>
              </w:rPr>
              <w:t>12% (7)</w:t>
            </w:r>
          </w:p>
        </w:tc>
        <w:tc>
          <w:tcPr>
            <w:tcW w:w="5097" w:type="dxa"/>
            <w:shd w:val="clear" w:color="auto" w:fill="auto"/>
            <w:vAlign w:val="bottom"/>
          </w:tcPr>
          <w:p w14:paraId="4ED9863A" w14:textId="77777777" w:rsidR="00032B67" w:rsidRPr="00251F76" w:rsidRDefault="00032B67" w:rsidP="00251F76">
            <w:pPr>
              <w:pStyle w:val="TableRowAnswers"/>
            </w:pPr>
            <w:r w:rsidRPr="00251F76">
              <w:t>South Library</w:t>
            </w:r>
          </w:p>
        </w:tc>
      </w:tr>
      <w:tr w:rsidR="00032B67" w14:paraId="7987242A" w14:textId="77777777" w:rsidTr="00B715D5">
        <w:tc>
          <w:tcPr>
            <w:tcW w:w="1085" w:type="dxa"/>
            <w:tcBorders>
              <w:top w:val="single" w:sz="4" w:space="0" w:color="auto"/>
              <w:bottom w:val="single" w:sz="4" w:space="0" w:color="auto"/>
            </w:tcBorders>
            <w:shd w:val="clear" w:color="auto" w:fill="auto"/>
            <w:vAlign w:val="bottom"/>
          </w:tcPr>
          <w:p w14:paraId="1DAA662A" w14:textId="77777777" w:rsidR="00032B67" w:rsidRDefault="00032B67" w:rsidP="00251F76">
            <w:pPr>
              <w:pStyle w:val="TableTxt"/>
            </w:pPr>
            <w:r>
              <w:rPr>
                <w:rFonts w:ascii="Calibri" w:hAnsi="Calibri" w:cs="Calibri"/>
                <w:color w:val="000000"/>
                <w:sz w:val="22"/>
                <w:szCs w:val="22"/>
              </w:rPr>
              <w:t>9% (5)</w:t>
            </w:r>
          </w:p>
        </w:tc>
        <w:tc>
          <w:tcPr>
            <w:tcW w:w="5097" w:type="dxa"/>
            <w:shd w:val="clear" w:color="auto" w:fill="auto"/>
            <w:vAlign w:val="bottom"/>
          </w:tcPr>
          <w:p w14:paraId="2D1E2BE8" w14:textId="77777777" w:rsidR="00032B67" w:rsidRPr="00251F76" w:rsidRDefault="00032B67" w:rsidP="00251F76">
            <w:pPr>
              <w:pStyle w:val="TableRowAnswers"/>
            </w:pPr>
            <w:r w:rsidRPr="00251F76">
              <w:t>Toledo Heights Library</w:t>
            </w:r>
          </w:p>
        </w:tc>
      </w:tr>
      <w:tr w:rsidR="00032B67" w14:paraId="67DD318E" w14:textId="77777777" w:rsidTr="00B715D5">
        <w:tc>
          <w:tcPr>
            <w:tcW w:w="1085" w:type="dxa"/>
            <w:tcBorders>
              <w:top w:val="single" w:sz="4" w:space="0" w:color="auto"/>
              <w:bottom w:val="single" w:sz="4" w:space="0" w:color="auto"/>
            </w:tcBorders>
            <w:shd w:val="clear" w:color="auto" w:fill="auto"/>
            <w:vAlign w:val="bottom"/>
          </w:tcPr>
          <w:p w14:paraId="50836B00" w14:textId="77777777" w:rsidR="00032B67" w:rsidRDefault="00032B67" w:rsidP="00251F76">
            <w:pPr>
              <w:pStyle w:val="TableTxt"/>
            </w:pPr>
            <w:r>
              <w:rPr>
                <w:rFonts w:ascii="Calibri" w:hAnsi="Calibri" w:cs="Calibri"/>
                <w:color w:val="000000"/>
                <w:sz w:val="22"/>
                <w:szCs w:val="22"/>
              </w:rPr>
              <w:t>2% (1)</w:t>
            </w:r>
          </w:p>
        </w:tc>
        <w:tc>
          <w:tcPr>
            <w:tcW w:w="5097" w:type="dxa"/>
            <w:shd w:val="clear" w:color="auto" w:fill="auto"/>
            <w:vAlign w:val="bottom"/>
          </w:tcPr>
          <w:p w14:paraId="5CACAFB2" w14:textId="77777777" w:rsidR="00032B67" w:rsidRPr="00251F76" w:rsidRDefault="00032B67" w:rsidP="00251F76">
            <w:pPr>
              <w:pStyle w:val="TableRowAnswers"/>
            </w:pPr>
            <w:r w:rsidRPr="00251F76">
              <w:t>Wayman D. Palmer YMCA</w:t>
            </w:r>
          </w:p>
        </w:tc>
      </w:tr>
    </w:tbl>
    <w:p w14:paraId="0E69CB77" w14:textId="77777777" w:rsidR="00032B67" w:rsidRDefault="00032B67" w:rsidP="00D908F6"/>
    <w:p w14:paraId="7F179B65" w14:textId="77777777" w:rsidR="00032B67" w:rsidRPr="008A08A8" w:rsidRDefault="00032B67" w:rsidP="00D908F6">
      <w:pPr>
        <w:sectPr w:rsidR="00032B67" w:rsidRPr="008A08A8" w:rsidSect="002D2ACA">
          <w:headerReference w:type="default" r:id="rId16"/>
          <w:pgSz w:w="12240" w:h="15840"/>
          <w:pgMar w:top="1440" w:right="2160" w:bottom="1440" w:left="1440" w:header="720" w:footer="720" w:gutter="0"/>
          <w:pgNumType w:start="1"/>
          <w:cols w:space="720"/>
          <w:docGrid w:linePitch="360"/>
        </w:sectPr>
      </w:pPr>
    </w:p>
    <w:p w14:paraId="3308E08F" w14:textId="1BE3C6FE" w:rsidR="00AA0278" w:rsidRPr="008A08A8" w:rsidRDefault="00AA0278" w:rsidP="00AA0278">
      <w:pPr>
        <w:pStyle w:val="Heading1"/>
        <w:rPr>
          <w:color w:val="auto"/>
        </w:rPr>
      </w:pPr>
      <w:bookmarkStart w:id="12" w:name="ApdxC"/>
      <w:r w:rsidRPr="008A08A8">
        <w:rPr>
          <w:color w:val="auto"/>
        </w:rPr>
        <w:t>APPENDIX C</w:t>
      </w:r>
      <w:bookmarkEnd w:id="12"/>
    </w:p>
    <w:p w14:paraId="05488D9B" w14:textId="179ECCF2" w:rsidR="00AA0278" w:rsidRPr="008A08A8" w:rsidRDefault="00FF42BC" w:rsidP="00EE3D0B">
      <w:pPr>
        <w:pStyle w:val="Title"/>
        <w:pBdr>
          <w:bottom w:val="single" w:sz="6" w:space="1" w:color="auto"/>
        </w:pBdr>
      </w:pPr>
      <w:r w:rsidRPr="00FF42BC">
        <w:rPr>
          <w:rFonts w:ascii="Arial" w:hAnsi="Arial" w:cs="Arial"/>
        </w:rPr>
        <w:t>IMAGINATION STATION Tinkering Takeover</w:t>
      </w:r>
      <w:r>
        <w:rPr>
          <w:rFonts w:ascii="Arial" w:hAnsi="Arial" w:cs="Arial"/>
        </w:rPr>
        <w:br/>
      </w:r>
      <w:r w:rsidRPr="00FF42BC">
        <w:rPr>
          <w:rFonts w:ascii="Arial" w:hAnsi="Arial" w:cs="Arial"/>
        </w:rPr>
        <w:t>ADULT Survey</w:t>
      </w:r>
      <w:r w:rsidRPr="00FF42BC">
        <w:rPr>
          <w:rFonts w:ascii="Arial" w:hAnsi="Arial" w:cs="Arial"/>
        </w:rPr>
        <w:br/>
        <w:t>Data Summary and Verbatims (Oct 2021 through May 2024) (N=28)</w:t>
      </w:r>
    </w:p>
    <w:p w14:paraId="572D3D30" w14:textId="77777777" w:rsidR="00FF42BC" w:rsidRDefault="00FF42BC" w:rsidP="00F31993"/>
    <w:p w14:paraId="7D914EDF" w14:textId="77777777" w:rsidR="00FF42BC" w:rsidRDefault="00FF42BC" w:rsidP="00FF42BC">
      <w:pPr>
        <w:pStyle w:val="Ques"/>
        <w:numPr>
          <w:ilvl w:val="0"/>
          <w:numId w:val="38"/>
        </w:numPr>
        <w:spacing w:after="120"/>
      </w:pPr>
      <w:r>
        <w:t xml:space="preserve">Today’s Date: </w:t>
      </w:r>
      <w:r w:rsidRPr="006E4F59">
        <w:rPr>
          <w:b/>
          <w:bCs/>
        </w:rPr>
        <w:t>(N=</w:t>
      </w:r>
      <w:r>
        <w:rPr>
          <w:b/>
          <w:bCs/>
        </w:rPr>
        <w:t>28</w:t>
      </w:r>
      <w:r w:rsidRPr="006E4F59">
        <w:rPr>
          <w:b/>
          <w:bCs/>
        </w:rPr>
        <w:t>)</w:t>
      </w:r>
      <w:r>
        <w:rPr>
          <w:b/>
          <w:bCs/>
        </w:rPr>
        <w:t>*</w:t>
      </w:r>
    </w:p>
    <w:tbl>
      <w:tblPr>
        <w:tblW w:w="6354" w:type="dxa"/>
        <w:tblInd w:w="535" w:type="dxa"/>
        <w:tblLook w:val="04A0" w:firstRow="1" w:lastRow="0" w:firstColumn="1" w:lastColumn="0" w:noHBand="0" w:noVBand="1"/>
      </w:tblPr>
      <w:tblGrid>
        <w:gridCol w:w="1152"/>
        <w:gridCol w:w="1710"/>
        <w:gridCol w:w="630"/>
        <w:gridCol w:w="1152"/>
        <w:gridCol w:w="1710"/>
      </w:tblGrid>
      <w:tr w:rsidR="00FF42BC" w:rsidRPr="00D50A7E" w14:paraId="5AC52161" w14:textId="77777777" w:rsidTr="00F11764">
        <w:tc>
          <w:tcPr>
            <w:tcW w:w="1152" w:type="dxa"/>
            <w:tcBorders>
              <w:bottom w:val="single" w:sz="4" w:space="0" w:color="auto"/>
            </w:tcBorders>
            <w:shd w:val="clear" w:color="auto" w:fill="auto"/>
            <w:vAlign w:val="center"/>
          </w:tcPr>
          <w:p w14:paraId="4A8BCB8E" w14:textId="77777777" w:rsidR="00FF42BC" w:rsidRPr="00D50A7E" w:rsidRDefault="00FF42BC" w:rsidP="00F31993">
            <w:pPr>
              <w:pStyle w:val="TableTxt"/>
            </w:pPr>
            <w:r w:rsidRPr="00D50A7E">
              <w:t>11% (3)</w:t>
            </w:r>
          </w:p>
        </w:tc>
        <w:tc>
          <w:tcPr>
            <w:tcW w:w="1710" w:type="dxa"/>
            <w:shd w:val="clear" w:color="auto" w:fill="auto"/>
            <w:vAlign w:val="bottom"/>
          </w:tcPr>
          <w:p w14:paraId="700CDAE1" w14:textId="77777777" w:rsidR="00FF42BC" w:rsidRPr="00D50A7E" w:rsidRDefault="00FF42BC" w:rsidP="00F31993">
            <w:pPr>
              <w:pStyle w:val="TableRowAnswers"/>
            </w:pPr>
            <w:r w:rsidRPr="00D50A7E">
              <w:t>10/23/2021</w:t>
            </w:r>
          </w:p>
        </w:tc>
        <w:tc>
          <w:tcPr>
            <w:tcW w:w="630" w:type="dxa"/>
          </w:tcPr>
          <w:p w14:paraId="3835D0D7" w14:textId="77777777" w:rsidR="00FF42BC" w:rsidRPr="00D50A7E" w:rsidRDefault="00FF42BC" w:rsidP="00F31993">
            <w:pPr>
              <w:pStyle w:val="TableRowAnswers"/>
            </w:pPr>
          </w:p>
        </w:tc>
        <w:tc>
          <w:tcPr>
            <w:tcW w:w="1152" w:type="dxa"/>
            <w:tcBorders>
              <w:bottom w:val="single" w:sz="4" w:space="0" w:color="auto"/>
            </w:tcBorders>
            <w:vAlign w:val="center"/>
          </w:tcPr>
          <w:p w14:paraId="03999F8D" w14:textId="77777777" w:rsidR="00FF42BC" w:rsidRPr="00D50A7E" w:rsidRDefault="00FF42BC" w:rsidP="00F31993">
            <w:pPr>
              <w:pStyle w:val="TableTxt"/>
            </w:pPr>
            <w:r w:rsidRPr="00D50A7E">
              <w:t>7% (2)</w:t>
            </w:r>
          </w:p>
        </w:tc>
        <w:tc>
          <w:tcPr>
            <w:tcW w:w="1710" w:type="dxa"/>
            <w:vAlign w:val="bottom"/>
          </w:tcPr>
          <w:p w14:paraId="378A96BA" w14:textId="77777777" w:rsidR="00FF42BC" w:rsidRPr="00D50A7E" w:rsidRDefault="00FF42BC" w:rsidP="00F31993">
            <w:pPr>
              <w:pStyle w:val="TableRowAnswers"/>
            </w:pPr>
            <w:r w:rsidRPr="00D50A7E">
              <w:t>02/23/2023</w:t>
            </w:r>
          </w:p>
        </w:tc>
      </w:tr>
      <w:tr w:rsidR="00FF42BC" w:rsidRPr="00D50A7E" w14:paraId="3E62C7D1" w14:textId="77777777" w:rsidTr="00F11764">
        <w:tc>
          <w:tcPr>
            <w:tcW w:w="1152" w:type="dxa"/>
            <w:tcBorders>
              <w:bottom w:val="single" w:sz="4" w:space="0" w:color="auto"/>
            </w:tcBorders>
            <w:shd w:val="clear" w:color="auto" w:fill="auto"/>
            <w:vAlign w:val="center"/>
          </w:tcPr>
          <w:p w14:paraId="579E6ED6" w14:textId="77777777" w:rsidR="00FF42BC" w:rsidRPr="00D50A7E" w:rsidRDefault="00FF42BC" w:rsidP="00F31993">
            <w:pPr>
              <w:pStyle w:val="TableTxt"/>
            </w:pPr>
            <w:r w:rsidRPr="00D50A7E">
              <w:t>29% (8)</w:t>
            </w:r>
          </w:p>
        </w:tc>
        <w:tc>
          <w:tcPr>
            <w:tcW w:w="1710" w:type="dxa"/>
            <w:shd w:val="clear" w:color="auto" w:fill="auto"/>
            <w:vAlign w:val="bottom"/>
          </w:tcPr>
          <w:p w14:paraId="740EF775" w14:textId="77777777" w:rsidR="00FF42BC" w:rsidRPr="00D50A7E" w:rsidRDefault="00FF42BC" w:rsidP="00F31993">
            <w:pPr>
              <w:pStyle w:val="TableRowAnswers"/>
            </w:pPr>
            <w:r w:rsidRPr="00D50A7E">
              <w:t>03/01/2022</w:t>
            </w:r>
          </w:p>
        </w:tc>
        <w:tc>
          <w:tcPr>
            <w:tcW w:w="630" w:type="dxa"/>
          </w:tcPr>
          <w:p w14:paraId="7D383D09" w14:textId="77777777" w:rsidR="00FF42BC" w:rsidRPr="00D50A7E" w:rsidRDefault="00FF42BC" w:rsidP="00F31993">
            <w:pPr>
              <w:pStyle w:val="TableRowAnswers"/>
            </w:pPr>
          </w:p>
        </w:tc>
        <w:tc>
          <w:tcPr>
            <w:tcW w:w="1152" w:type="dxa"/>
            <w:tcBorders>
              <w:top w:val="single" w:sz="4" w:space="0" w:color="auto"/>
              <w:bottom w:val="single" w:sz="4" w:space="0" w:color="auto"/>
            </w:tcBorders>
            <w:vAlign w:val="center"/>
          </w:tcPr>
          <w:p w14:paraId="718A7415" w14:textId="77777777" w:rsidR="00FF42BC" w:rsidRPr="00D50A7E" w:rsidRDefault="00FF42BC" w:rsidP="00F31993">
            <w:pPr>
              <w:pStyle w:val="TableTxt"/>
            </w:pPr>
            <w:r w:rsidRPr="00D50A7E">
              <w:t>18% (5)</w:t>
            </w:r>
          </w:p>
        </w:tc>
        <w:tc>
          <w:tcPr>
            <w:tcW w:w="1710" w:type="dxa"/>
            <w:vAlign w:val="bottom"/>
          </w:tcPr>
          <w:p w14:paraId="67944688" w14:textId="77777777" w:rsidR="00FF42BC" w:rsidRPr="00D50A7E" w:rsidRDefault="00FF42BC" w:rsidP="00F31993">
            <w:pPr>
              <w:pStyle w:val="TableRowAnswers"/>
            </w:pPr>
            <w:r w:rsidRPr="00D50A7E">
              <w:t>06/29/2023</w:t>
            </w:r>
          </w:p>
        </w:tc>
      </w:tr>
      <w:tr w:rsidR="00FF42BC" w:rsidRPr="00D50A7E" w14:paraId="3B124E9F" w14:textId="77777777" w:rsidTr="00F11764">
        <w:tc>
          <w:tcPr>
            <w:tcW w:w="1152" w:type="dxa"/>
            <w:tcBorders>
              <w:top w:val="single" w:sz="4" w:space="0" w:color="auto"/>
              <w:bottom w:val="single" w:sz="4" w:space="0" w:color="auto"/>
            </w:tcBorders>
            <w:shd w:val="clear" w:color="auto" w:fill="auto"/>
            <w:vAlign w:val="center"/>
          </w:tcPr>
          <w:p w14:paraId="6E9872CB" w14:textId="77777777" w:rsidR="00FF42BC" w:rsidRPr="00D50A7E" w:rsidRDefault="00FF42BC" w:rsidP="00F31993">
            <w:pPr>
              <w:pStyle w:val="TableTxt"/>
            </w:pPr>
            <w:r w:rsidRPr="00D50A7E">
              <w:t>14% (4)</w:t>
            </w:r>
          </w:p>
        </w:tc>
        <w:tc>
          <w:tcPr>
            <w:tcW w:w="1710" w:type="dxa"/>
            <w:shd w:val="clear" w:color="auto" w:fill="auto"/>
            <w:vAlign w:val="bottom"/>
          </w:tcPr>
          <w:p w14:paraId="6978B5BA" w14:textId="77777777" w:rsidR="00FF42BC" w:rsidRPr="00D50A7E" w:rsidRDefault="00FF42BC" w:rsidP="00F31993">
            <w:pPr>
              <w:pStyle w:val="TableRowAnswers"/>
            </w:pPr>
            <w:r w:rsidRPr="00D50A7E">
              <w:t>11/11/2022</w:t>
            </w:r>
          </w:p>
        </w:tc>
        <w:tc>
          <w:tcPr>
            <w:tcW w:w="630" w:type="dxa"/>
          </w:tcPr>
          <w:p w14:paraId="56E094A2" w14:textId="77777777" w:rsidR="00FF42BC" w:rsidRPr="00D50A7E" w:rsidRDefault="00FF42BC" w:rsidP="00F31993">
            <w:pPr>
              <w:pStyle w:val="TableRowAnswers"/>
            </w:pPr>
          </w:p>
        </w:tc>
        <w:tc>
          <w:tcPr>
            <w:tcW w:w="1152" w:type="dxa"/>
            <w:tcBorders>
              <w:top w:val="single" w:sz="4" w:space="0" w:color="auto"/>
              <w:bottom w:val="single" w:sz="4" w:space="0" w:color="auto"/>
            </w:tcBorders>
            <w:vAlign w:val="center"/>
          </w:tcPr>
          <w:p w14:paraId="00B2F28E" w14:textId="77777777" w:rsidR="00FF42BC" w:rsidRPr="00D50A7E" w:rsidRDefault="00FF42BC" w:rsidP="00F31993">
            <w:pPr>
              <w:pStyle w:val="TableTxt"/>
            </w:pPr>
            <w:r w:rsidRPr="00D50A7E">
              <w:t>4% (1)</w:t>
            </w:r>
          </w:p>
        </w:tc>
        <w:tc>
          <w:tcPr>
            <w:tcW w:w="1710" w:type="dxa"/>
            <w:vAlign w:val="bottom"/>
          </w:tcPr>
          <w:p w14:paraId="6C0FF40C" w14:textId="77777777" w:rsidR="00FF42BC" w:rsidRPr="00D50A7E" w:rsidRDefault="00FF42BC" w:rsidP="00F31993">
            <w:pPr>
              <w:pStyle w:val="TableRowAnswers"/>
            </w:pPr>
            <w:r w:rsidRPr="00D50A7E">
              <w:t>07/17/2023</w:t>
            </w:r>
          </w:p>
        </w:tc>
      </w:tr>
      <w:tr w:rsidR="00FF42BC" w:rsidRPr="00D50A7E" w14:paraId="56FA89B1" w14:textId="77777777" w:rsidTr="00F11764">
        <w:tc>
          <w:tcPr>
            <w:tcW w:w="1152" w:type="dxa"/>
            <w:tcBorders>
              <w:top w:val="single" w:sz="4" w:space="0" w:color="auto"/>
              <w:bottom w:val="single" w:sz="4" w:space="0" w:color="auto"/>
            </w:tcBorders>
            <w:shd w:val="clear" w:color="auto" w:fill="auto"/>
            <w:vAlign w:val="center"/>
          </w:tcPr>
          <w:p w14:paraId="485EFC1C" w14:textId="77777777" w:rsidR="00FF42BC" w:rsidRPr="00D50A7E" w:rsidRDefault="00FF42BC" w:rsidP="00F31993">
            <w:pPr>
              <w:pStyle w:val="TableTxt"/>
            </w:pPr>
            <w:r w:rsidRPr="00D50A7E">
              <w:t>7% (2)</w:t>
            </w:r>
          </w:p>
        </w:tc>
        <w:tc>
          <w:tcPr>
            <w:tcW w:w="1710" w:type="dxa"/>
            <w:shd w:val="clear" w:color="auto" w:fill="auto"/>
            <w:vAlign w:val="bottom"/>
          </w:tcPr>
          <w:p w14:paraId="7EFA898C" w14:textId="77777777" w:rsidR="00FF42BC" w:rsidRPr="00D50A7E" w:rsidRDefault="00FF42BC" w:rsidP="00F31993">
            <w:pPr>
              <w:pStyle w:val="TableRowAnswers"/>
            </w:pPr>
            <w:r w:rsidRPr="00D50A7E">
              <w:t>02/02/2023</w:t>
            </w:r>
          </w:p>
        </w:tc>
        <w:tc>
          <w:tcPr>
            <w:tcW w:w="630" w:type="dxa"/>
          </w:tcPr>
          <w:p w14:paraId="6C7BB5B8" w14:textId="77777777" w:rsidR="00FF42BC" w:rsidRPr="00D50A7E" w:rsidRDefault="00FF42BC" w:rsidP="00F31993">
            <w:pPr>
              <w:pStyle w:val="TableRowAnswers"/>
            </w:pPr>
          </w:p>
        </w:tc>
        <w:tc>
          <w:tcPr>
            <w:tcW w:w="1152" w:type="dxa"/>
            <w:tcBorders>
              <w:top w:val="single" w:sz="4" w:space="0" w:color="auto"/>
              <w:bottom w:val="single" w:sz="4" w:space="0" w:color="auto"/>
            </w:tcBorders>
            <w:vAlign w:val="center"/>
          </w:tcPr>
          <w:p w14:paraId="60F74968" w14:textId="77777777" w:rsidR="00FF42BC" w:rsidRPr="00D50A7E" w:rsidRDefault="00FF42BC" w:rsidP="00F31993">
            <w:pPr>
              <w:pStyle w:val="TableTxt"/>
            </w:pPr>
            <w:r w:rsidRPr="00D50A7E">
              <w:t>4% (1)</w:t>
            </w:r>
          </w:p>
        </w:tc>
        <w:tc>
          <w:tcPr>
            <w:tcW w:w="1710" w:type="dxa"/>
            <w:vAlign w:val="bottom"/>
          </w:tcPr>
          <w:p w14:paraId="09C7F479" w14:textId="77777777" w:rsidR="00FF42BC" w:rsidRPr="00D50A7E" w:rsidRDefault="00FF42BC" w:rsidP="00F31993">
            <w:pPr>
              <w:pStyle w:val="TableRowAnswers"/>
            </w:pPr>
            <w:r w:rsidRPr="00D50A7E">
              <w:t>05/15/2024</w:t>
            </w:r>
          </w:p>
        </w:tc>
      </w:tr>
      <w:tr w:rsidR="00FF42BC" w:rsidRPr="00D50A7E" w14:paraId="0C34F59B" w14:textId="77777777" w:rsidTr="00F11764">
        <w:tc>
          <w:tcPr>
            <w:tcW w:w="1152" w:type="dxa"/>
            <w:tcBorders>
              <w:top w:val="single" w:sz="4" w:space="0" w:color="auto"/>
              <w:bottom w:val="single" w:sz="4" w:space="0" w:color="auto"/>
            </w:tcBorders>
            <w:shd w:val="clear" w:color="auto" w:fill="auto"/>
            <w:vAlign w:val="center"/>
          </w:tcPr>
          <w:p w14:paraId="64812CEE" w14:textId="77777777" w:rsidR="00FF42BC" w:rsidRPr="00D50A7E" w:rsidRDefault="00FF42BC" w:rsidP="00F31993">
            <w:pPr>
              <w:pStyle w:val="TableTxt"/>
            </w:pPr>
            <w:r w:rsidRPr="00D50A7E">
              <w:t>7% (2)</w:t>
            </w:r>
          </w:p>
        </w:tc>
        <w:tc>
          <w:tcPr>
            <w:tcW w:w="1710" w:type="dxa"/>
            <w:shd w:val="clear" w:color="auto" w:fill="auto"/>
            <w:vAlign w:val="bottom"/>
          </w:tcPr>
          <w:p w14:paraId="4AA59A4D" w14:textId="77777777" w:rsidR="00FF42BC" w:rsidRPr="00D50A7E" w:rsidRDefault="00FF42BC" w:rsidP="00F31993">
            <w:pPr>
              <w:pStyle w:val="TableRowAnswers"/>
            </w:pPr>
            <w:r w:rsidRPr="00D50A7E">
              <w:t>02/09/2023</w:t>
            </w:r>
          </w:p>
        </w:tc>
        <w:tc>
          <w:tcPr>
            <w:tcW w:w="630" w:type="dxa"/>
          </w:tcPr>
          <w:p w14:paraId="4E1D4EC5" w14:textId="77777777" w:rsidR="00FF42BC" w:rsidRPr="00D50A7E" w:rsidRDefault="00FF42BC" w:rsidP="00F31993">
            <w:pPr>
              <w:pStyle w:val="TableRowAnswers"/>
            </w:pPr>
          </w:p>
        </w:tc>
        <w:tc>
          <w:tcPr>
            <w:tcW w:w="1152" w:type="dxa"/>
            <w:tcBorders>
              <w:top w:val="single" w:sz="4" w:space="0" w:color="auto"/>
            </w:tcBorders>
            <w:vAlign w:val="center"/>
          </w:tcPr>
          <w:p w14:paraId="5563AA64" w14:textId="77777777" w:rsidR="00FF42BC" w:rsidRPr="00D50A7E" w:rsidRDefault="00FF42BC" w:rsidP="00F31993">
            <w:pPr>
              <w:pStyle w:val="TableTxt"/>
            </w:pPr>
          </w:p>
        </w:tc>
        <w:tc>
          <w:tcPr>
            <w:tcW w:w="1710" w:type="dxa"/>
            <w:vAlign w:val="bottom"/>
          </w:tcPr>
          <w:p w14:paraId="6B8C9B76" w14:textId="77777777" w:rsidR="00FF42BC" w:rsidRPr="00D50A7E" w:rsidRDefault="00FF42BC" w:rsidP="00F31993">
            <w:pPr>
              <w:pStyle w:val="TableRowAnswers"/>
            </w:pPr>
          </w:p>
        </w:tc>
      </w:tr>
    </w:tbl>
    <w:p w14:paraId="66BEF8F9" w14:textId="77777777" w:rsidR="00FF42BC" w:rsidRDefault="00FF42BC" w:rsidP="00D50A7E">
      <w:pPr>
        <w:pStyle w:val="NoSpacing"/>
      </w:pPr>
    </w:p>
    <w:p w14:paraId="4762551A" w14:textId="77777777" w:rsidR="00FF42BC" w:rsidRPr="00D50A7E" w:rsidRDefault="00FF42BC" w:rsidP="00D50A7E">
      <w:pPr>
        <w:pStyle w:val="TableFootnote"/>
        <w:ind w:left="540"/>
      </w:pPr>
      <w:r>
        <w:t>*Percentages in the above table do not add to 100%, due to rounding.</w:t>
      </w:r>
    </w:p>
    <w:p w14:paraId="2267AED3" w14:textId="77777777" w:rsidR="00FF42BC" w:rsidRDefault="00FF42BC" w:rsidP="00F31993"/>
    <w:p w14:paraId="7EAA8919" w14:textId="77777777" w:rsidR="00FF42BC" w:rsidRDefault="00FF42BC" w:rsidP="00FF42BC">
      <w:pPr>
        <w:pStyle w:val="Ques"/>
        <w:numPr>
          <w:ilvl w:val="0"/>
          <w:numId w:val="38"/>
        </w:numPr>
        <w:spacing w:after="120"/>
        <w:ind w:left="540" w:hanging="540"/>
      </w:pPr>
      <w:r w:rsidRPr="001977EF">
        <w:t>Location (library name):</w:t>
      </w:r>
      <w:r>
        <w:t xml:space="preserve"> </w:t>
      </w:r>
      <w:r w:rsidRPr="006E4F59">
        <w:rPr>
          <w:b/>
          <w:bCs/>
        </w:rPr>
        <w:t>(N=</w:t>
      </w:r>
      <w:r>
        <w:rPr>
          <w:b/>
          <w:bCs/>
        </w:rPr>
        <w:t>27</w:t>
      </w:r>
      <w:r w:rsidRPr="006E4F59">
        <w:rPr>
          <w:b/>
          <w:bCs/>
        </w:rPr>
        <w:t>)</w:t>
      </w:r>
      <w:r>
        <w:rPr>
          <w:b/>
          <w:bCs/>
        </w:rPr>
        <w:t>*</w:t>
      </w:r>
    </w:p>
    <w:tbl>
      <w:tblPr>
        <w:tblW w:w="6249" w:type="dxa"/>
        <w:tblInd w:w="535" w:type="dxa"/>
        <w:tblLook w:val="04A0" w:firstRow="1" w:lastRow="0" w:firstColumn="1" w:lastColumn="0" w:noHBand="0" w:noVBand="1"/>
      </w:tblPr>
      <w:tblGrid>
        <w:gridCol w:w="1152"/>
        <w:gridCol w:w="5097"/>
      </w:tblGrid>
      <w:tr w:rsidR="00FF42BC" w:rsidRPr="00277B73" w14:paraId="73F19ED3" w14:textId="77777777" w:rsidTr="002149BB">
        <w:tc>
          <w:tcPr>
            <w:tcW w:w="1152" w:type="dxa"/>
            <w:tcBorders>
              <w:bottom w:val="single" w:sz="4" w:space="0" w:color="auto"/>
            </w:tcBorders>
            <w:shd w:val="clear" w:color="auto" w:fill="auto"/>
            <w:vAlign w:val="center"/>
          </w:tcPr>
          <w:p w14:paraId="6F5A89FA" w14:textId="77777777" w:rsidR="00FF42BC" w:rsidRPr="00277B73" w:rsidRDefault="00FF42BC" w:rsidP="00F31993">
            <w:pPr>
              <w:pStyle w:val="TableTxt"/>
            </w:pPr>
            <w:r>
              <w:t>4% (1)</w:t>
            </w:r>
          </w:p>
        </w:tc>
        <w:tc>
          <w:tcPr>
            <w:tcW w:w="5097" w:type="dxa"/>
            <w:shd w:val="clear" w:color="auto" w:fill="auto"/>
            <w:vAlign w:val="bottom"/>
          </w:tcPr>
          <w:p w14:paraId="7F6C2C6F" w14:textId="77777777" w:rsidR="00FF42BC" w:rsidRPr="00D50A7E" w:rsidRDefault="00FF42BC" w:rsidP="00F31993">
            <w:pPr>
              <w:pStyle w:val="TableRowAnswers"/>
            </w:pPr>
            <w:r w:rsidRPr="00D50A7E">
              <w:t>Birmingham Library</w:t>
            </w:r>
          </w:p>
        </w:tc>
      </w:tr>
      <w:tr w:rsidR="00FF42BC" w:rsidRPr="00277B73" w14:paraId="567E56CF" w14:textId="77777777" w:rsidTr="002149BB">
        <w:tc>
          <w:tcPr>
            <w:tcW w:w="1152" w:type="dxa"/>
            <w:tcBorders>
              <w:top w:val="single" w:sz="4" w:space="0" w:color="auto"/>
              <w:bottom w:val="single" w:sz="4" w:space="0" w:color="auto"/>
            </w:tcBorders>
            <w:shd w:val="clear" w:color="auto" w:fill="auto"/>
            <w:vAlign w:val="center"/>
          </w:tcPr>
          <w:p w14:paraId="1766F246" w14:textId="77777777" w:rsidR="00FF42BC" w:rsidRPr="00277B73" w:rsidRDefault="00FF42BC" w:rsidP="00F31993">
            <w:pPr>
              <w:pStyle w:val="TableTxt"/>
            </w:pPr>
            <w:r>
              <w:t>19% (5)</w:t>
            </w:r>
          </w:p>
        </w:tc>
        <w:tc>
          <w:tcPr>
            <w:tcW w:w="5097" w:type="dxa"/>
            <w:shd w:val="clear" w:color="auto" w:fill="auto"/>
            <w:vAlign w:val="bottom"/>
          </w:tcPr>
          <w:p w14:paraId="63693760" w14:textId="77777777" w:rsidR="00FF42BC" w:rsidRPr="00D50A7E" w:rsidRDefault="00FF42BC" w:rsidP="00F31993">
            <w:pPr>
              <w:pStyle w:val="TableRowAnswers"/>
            </w:pPr>
            <w:r w:rsidRPr="00D50A7E">
              <w:t>East Toledo Family Center</w:t>
            </w:r>
          </w:p>
        </w:tc>
      </w:tr>
      <w:tr w:rsidR="00FF42BC" w:rsidRPr="00FC177C" w14:paraId="7AB64E52" w14:textId="77777777" w:rsidTr="002149BB">
        <w:tc>
          <w:tcPr>
            <w:tcW w:w="1152" w:type="dxa"/>
            <w:tcBorders>
              <w:top w:val="single" w:sz="4" w:space="0" w:color="auto"/>
              <w:bottom w:val="single" w:sz="4" w:space="0" w:color="auto"/>
            </w:tcBorders>
            <w:shd w:val="clear" w:color="auto" w:fill="auto"/>
            <w:vAlign w:val="center"/>
          </w:tcPr>
          <w:p w14:paraId="47D5237B" w14:textId="77777777" w:rsidR="00FF42BC" w:rsidRPr="00FC177C" w:rsidRDefault="00FF42BC" w:rsidP="00F31993">
            <w:pPr>
              <w:pStyle w:val="TableTxt"/>
            </w:pPr>
            <w:r>
              <w:t>48% (13)</w:t>
            </w:r>
          </w:p>
        </w:tc>
        <w:tc>
          <w:tcPr>
            <w:tcW w:w="5097" w:type="dxa"/>
            <w:shd w:val="clear" w:color="auto" w:fill="auto"/>
            <w:vAlign w:val="bottom"/>
          </w:tcPr>
          <w:p w14:paraId="56BF0F2E" w14:textId="77777777" w:rsidR="00FF42BC" w:rsidRPr="00D50A7E" w:rsidRDefault="00FF42BC" w:rsidP="00F31993">
            <w:pPr>
              <w:pStyle w:val="TableRowAnswers"/>
            </w:pPr>
            <w:r w:rsidRPr="00D50A7E">
              <w:t>Lagrange Library</w:t>
            </w:r>
          </w:p>
        </w:tc>
      </w:tr>
      <w:tr w:rsidR="00FF42BC" w14:paraId="782768F4" w14:textId="77777777" w:rsidTr="002149BB">
        <w:tc>
          <w:tcPr>
            <w:tcW w:w="1152" w:type="dxa"/>
            <w:tcBorders>
              <w:top w:val="single" w:sz="4" w:space="0" w:color="auto"/>
              <w:bottom w:val="single" w:sz="4" w:space="0" w:color="auto"/>
            </w:tcBorders>
            <w:shd w:val="clear" w:color="auto" w:fill="auto"/>
            <w:vAlign w:val="center"/>
          </w:tcPr>
          <w:p w14:paraId="3EE78E3C" w14:textId="77777777" w:rsidR="00FF42BC" w:rsidRDefault="00FF42BC" w:rsidP="00F31993">
            <w:pPr>
              <w:pStyle w:val="TableTxt"/>
            </w:pPr>
            <w:r>
              <w:t>7% (2)</w:t>
            </w:r>
          </w:p>
        </w:tc>
        <w:tc>
          <w:tcPr>
            <w:tcW w:w="5097" w:type="dxa"/>
            <w:shd w:val="clear" w:color="auto" w:fill="auto"/>
            <w:vAlign w:val="bottom"/>
          </w:tcPr>
          <w:p w14:paraId="544863BF" w14:textId="77777777" w:rsidR="00FF42BC" w:rsidRPr="00D50A7E" w:rsidRDefault="00FF42BC" w:rsidP="00F31993">
            <w:pPr>
              <w:pStyle w:val="TableRowAnswers"/>
            </w:pPr>
            <w:r w:rsidRPr="00D50A7E">
              <w:t>Locke Library</w:t>
            </w:r>
          </w:p>
        </w:tc>
      </w:tr>
      <w:tr w:rsidR="00FF42BC" w14:paraId="768638EF" w14:textId="77777777" w:rsidTr="002149BB">
        <w:tc>
          <w:tcPr>
            <w:tcW w:w="1152" w:type="dxa"/>
            <w:tcBorders>
              <w:top w:val="single" w:sz="4" w:space="0" w:color="auto"/>
              <w:bottom w:val="single" w:sz="4" w:space="0" w:color="auto"/>
            </w:tcBorders>
            <w:shd w:val="clear" w:color="auto" w:fill="auto"/>
            <w:vAlign w:val="center"/>
          </w:tcPr>
          <w:p w14:paraId="1AF25F4A" w14:textId="77777777" w:rsidR="00FF42BC" w:rsidRDefault="00FF42BC" w:rsidP="00F31993">
            <w:pPr>
              <w:pStyle w:val="TableTxt"/>
            </w:pPr>
            <w:r>
              <w:t>11% (3)</w:t>
            </w:r>
          </w:p>
        </w:tc>
        <w:tc>
          <w:tcPr>
            <w:tcW w:w="5097" w:type="dxa"/>
            <w:shd w:val="clear" w:color="auto" w:fill="auto"/>
            <w:vAlign w:val="bottom"/>
          </w:tcPr>
          <w:p w14:paraId="5F3E5D18" w14:textId="77777777" w:rsidR="00FF42BC" w:rsidRPr="00D50A7E" w:rsidRDefault="00FF42BC" w:rsidP="00F31993">
            <w:pPr>
              <w:pStyle w:val="TableRowAnswers"/>
            </w:pPr>
            <w:r w:rsidRPr="00D50A7E">
              <w:t>Mott Library</w:t>
            </w:r>
          </w:p>
        </w:tc>
      </w:tr>
      <w:tr w:rsidR="00FF42BC" w14:paraId="5CC5062A" w14:textId="77777777" w:rsidTr="002149BB">
        <w:tc>
          <w:tcPr>
            <w:tcW w:w="1152" w:type="dxa"/>
            <w:tcBorders>
              <w:top w:val="single" w:sz="4" w:space="0" w:color="auto"/>
              <w:bottom w:val="single" w:sz="4" w:space="0" w:color="auto"/>
            </w:tcBorders>
            <w:shd w:val="clear" w:color="auto" w:fill="auto"/>
            <w:vAlign w:val="center"/>
          </w:tcPr>
          <w:p w14:paraId="16431326" w14:textId="77777777" w:rsidR="00FF42BC" w:rsidRDefault="00FF42BC" w:rsidP="00F31993">
            <w:pPr>
              <w:pStyle w:val="TableTxt"/>
            </w:pPr>
            <w:r>
              <w:t>4% (1)</w:t>
            </w:r>
          </w:p>
        </w:tc>
        <w:tc>
          <w:tcPr>
            <w:tcW w:w="5097" w:type="dxa"/>
            <w:shd w:val="clear" w:color="auto" w:fill="auto"/>
            <w:vAlign w:val="bottom"/>
          </w:tcPr>
          <w:p w14:paraId="2642690E" w14:textId="77777777" w:rsidR="00FF42BC" w:rsidRPr="00D50A7E" w:rsidRDefault="00FF42BC" w:rsidP="00F31993">
            <w:pPr>
              <w:pStyle w:val="TableRowAnswers"/>
            </w:pPr>
            <w:r w:rsidRPr="00D50A7E">
              <w:t>Toledo Heights Library</w:t>
            </w:r>
          </w:p>
        </w:tc>
      </w:tr>
      <w:tr w:rsidR="00FF42BC" w14:paraId="67689B2C" w14:textId="77777777" w:rsidTr="002149BB">
        <w:tc>
          <w:tcPr>
            <w:tcW w:w="1152" w:type="dxa"/>
            <w:tcBorders>
              <w:top w:val="single" w:sz="4" w:space="0" w:color="auto"/>
              <w:bottom w:val="single" w:sz="4" w:space="0" w:color="auto"/>
            </w:tcBorders>
            <w:shd w:val="clear" w:color="auto" w:fill="auto"/>
            <w:vAlign w:val="center"/>
          </w:tcPr>
          <w:p w14:paraId="0D8A6F6C" w14:textId="77777777" w:rsidR="00FF42BC" w:rsidRDefault="00FF42BC" w:rsidP="00F31993">
            <w:pPr>
              <w:pStyle w:val="TableTxt"/>
            </w:pPr>
            <w:r>
              <w:t>7% (2)</w:t>
            </w:r>
          </w:p>
        </w:tc>
        <w:tc>
          <w:tcPr>
            <w:tcW w:w="5097" w:type="dxa"/>
            <w:shd w:val="clear" w:color="auto" w:fill="auto"/>
            <w:vAlign w:val="bottom"/>
          </w:tcPr>
          <w:p w14:paraId="12E146DF" w14:textId="77777777" w:rsidR="00FF42BC" w:rsidRPr="00D50A7E" w:rsidRDefault="00FF42BC" w:rsidP="00F31993">
            <w:pPr>
              <w:pStyle w:val="TableRowAnswers"/>
            </w:pPr>
            <w:r w:rsidRPr="00D50A7E">
              <w:t>Wayman D. Palmer YMCA</w:t>
            </w:r>
          </w:p>
        </w:tc>
      </w:tr>
    </w:tbl>
    <w:p w14:paraId="3315CFBC" w14:textId="77777777" w:rsidR="00FF42BC" w:rsidRDefault="00FF42BC" w:rsidP="00D50A7E">
      <w:pPr>
        <w:pStyle w:val="NoSpacing"/>
      </w:pPr>
    </w:p>
    <w:p w14:paraId="66CF3696" w14:textId="77777777" w:rsidR="00FF42BC" w:rsidRPr="00D50A7E" w:rsidRDefault="00FF42BC" w:rsidP="00D50A7E">
      <w:pPr>
        <w:pStyle w:val="TableFootnote"/>
        <w:ind w:left="540"/>
      </w:pPr>
      <w:r>
        <w:t>*Percentages in the above table do not add to 100%, due to rounding.</w:t>
      </w:r>
    </w:p>
    <w:p w14:paraId="366E09C9" w14:textId="77777777" w:rsidR="00FF42BC" w:rsidRDefault="00FF42BC" w:rsidP="00F31993"/>
    <w:p w14:paraId="367A3013" w14:textId="77777777" w:rsidR="00FF42BC" w:rsidRDefault="00FF42BC" w:rsidP="00FF42BC">
      <w:pPr>
        <w:pStyle w:val="Ques"/>
        <w:numPr>
          <w:ilvl w:val="0"/>
          <w:numId w:val="38"/>
        </w:numPr>
        <w:spacing w:after="120"/>
        <w:ind w:left="540" w:hanging="540"/>
      </w:pPr>
      <w:r w:rsidRPr="002D5A9D">
        <w:t xml:space="preserve">About how long </w:t>
      </w:r>
      <w:r>
        <w:t>did</w:t>
      </w:r>
      <w:r w:rsidRPr="002D5A9D">
        <w:t xml:space="preserve"> you </w:t>
      </w:r>
      <w:r>
        <w:t xml:space="preserve">stay </w:t>
      </w:r>
      <w:r w:rsidRPr="002D5A9D">
        <w:t xml:space="preserve">in the Tinkering </w:t>
      </w:r>
      <w:r>
        <w:t>Takeover space today</w:t>
      </w:r>
      <w:r w:rsidRPr="002D5A9D">
        <w:t>?</w:t>
      </w:r>
      <w:r>
        <w:t xml:space="preserve"> </w:t>
      </w:r>
      <w:r w:rsidRPr="00BB63E8">
        <w:rPr>
          <w:b/>
          <w:bCs/>
        </w:rPr>
        <w:t>(N=</w:t>
      </w:r>
      <w:r>
        <w:rPr>
          <w:b/>
          <w:bCs/>
        </w:rPr>
        <w:t>27</w:t>
      </w:r>
      <w:r w:rsidRPr="00BB63E8">
        <w:rPr>
          <w:b/>
          <w:bCs/>
        </w:rPr>
        <w:t>)</w:t>
      </w:r>
    </w:p>
    <w:tbl>
      <w:tblPr>
        <w:tblW w:w="774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890"/>
        <w:gridCol w:w="1890"/>
        <w:gridCol w:w="2070"/>
      </w:tblGrid>
      <w:tr w:rsidR="00FF42BC" w:rsidRPr="00604CC5" w14:paraId="6FFCB2E4" w14:textId="77777777" w:rsidTr="002149BB">
        <w:trPr>
          <w:tblHeader/>
        </w:trPr>
        <w:tc>
          <w:tcPr>
            <w:tcW w:w="1890" w:type="dxa"/>
            <w:shd w:val="clear" w:color="auto" w:fill="auto"/>
            <w:vAlign w:val="center"/>
          </w:tcPr>
          <w:p w14:paraId="08930A65" w14:textId="77777777" w:rsidR="00FF42BC" w:rsidRPr="00604CC5" w:rsidRDefault="00FF42BC" w:rsidP="00604CC5">
            <w:pPr>
              <w:pStyle w:val="TableColLabel"/>
            </w:pPr>
            <w:r w:rsidRPr="00604CC5">
              <w:t>0 – 15 min</w:t>
            </w:r>
          </w:p>
        </w:tc>
        <w:tc>
          <w:tcPr>
            <w:tcW w:w="1890" w:type="dxa"/>
            <w:vAlign w:val="center"/>
          </w:tcPr>
          <w:p w14:paraId="0C026EBB" w14:textId="77777777" w:rsidR="00FF42BC" w:rsidRPr="00604CC5" w:rsidRDefault="00FF42BC" w:rsidP="00604CC5">
            <w:pPr>
              <w:pStyle w:val="TableColLabel"/>
            </w:pPr>
            <w:r w:rsidRPr="00604CC5">
              <w:t>16 – 30 min</w:t>
            </w:r>
          </w:p>
        </w:tc>
        <w:tc>
          <w:tcPr>
            <w:tcW w:w="1890" w:type="dxa"/>
            <w:vAlign w:val="center"/>
          </w:tcPr>
          <w:p w14:paraId="545EAB96" w14:textId="77777777" w:rsidR="00FF42BC" w:rsidRPr="00604CC5" w:rsidRDefault="00FF42BC" w:rsidP="00604CC5">
            <w:pPr>
              <w:pStyle w:val="TableColLabel"/>
            </w:pPr>
            <w:r w:rsidRPr="00604CC5">
              <w:t>31 – 60 min</w:t>
            </w:r>
          </w:p>
        </w:tc>
        <w:tc>
          <w:tcPr>
            <w:tcW w:w="2070" w:type="dxa"/>
          </w:tcPr>
          <w:p w14:paraId="4EE98769" w14:textId="77777777" w:rsidR="00FF42BC" w:rsidRPr="00604CC5" w:rsidRDefault="00FF42BC" w:rsidP="00604CC5">
            <w:pPr>
              <w:pStyle w:val="TableColLabel"/>
            </w:pPr>
            <w:r w:rsidRPr="00604CC5">
              <w:t>More than 1 hour</w:t>
            </w:r>
          </w:p>
        </w:tc>
      </w:tr>
      <w:tr w:rsidR="00FF42BC" w:rsidRPr="00803DA4" w14:paraId="1282D539" w14:textId="77777777" w:rsidTr="002149BB">
        <w:tc>
          <w:tcPr>
            <w:tcW w:w="1890" w:type="dxa"/>
            <w:shd w:val="clear" w:color="auto" w:fill="auto"/>
            <w:vAlign w:val="center"/>
          </w:tcPr>
          <w:p w14:paraId="4C67B64F" w14:textId="77777777" w:rsidR="00FF42BC" w:rsidRPr="00604CC5" w:rsidRDefault="00FF42BC" w:rsidP="00F31993">
            <w:pPr>
              <w:pStyle w:val="TableTxt"/>
            </w:pPr>
            <w:r>
              <w:t>15% (4)</w:t>
            </w:r>
          </w:p>
        </w:tc>
        <w:tc>
          <w:tcPr>
            <w:tcW w:w="1890" w:type="dxa"/>
            <w:vAlign w:val="center"/>
          </w:tcPr>
          <w:p w14:paraId="41C9DAAD" w14:textId="77777777" w:rsidR="00FF42BC" w:rsidRPr="00803DA4" w:rsidRDefault="00FF42BC" w:rsidP="00F31993">
            <w:pPr>
              <w:pStyle w:val="TableTxt"/>
            </w:pPr>
            <w:r>
              <w:t>11% (3)</w:t>
            </w:r>
          </w:p>
        </w:tc>
        <w:tc>
          <w:tcPr>
            <w:tcW w:w="1890" w:type="dxa"/>
            <w:vAlign w:val="center"/>
          </w:tcPr>
          <w:p w14:paraId="77D700DA" w14:textId="77777777" w:rsidR="00FF42BC" w:rsidRPr="00803DA4" w:rsidRDefault="00FF42BC" w:rsidP="00F31993">
            <w:pPr>
              <w:pStyle w:val="TableTxt"/>
            </w:pPr>
            <w:r>
              <w:t>37% (10)</w:t>
            </w:r>
          </w:p>
        </w:tc>
        <w:tc>
          <w:tcPr>
            <w:tcW w:w="2070" w:type="dxa"/>
            <w:vAlign w:val="center"/>
          </w:tcPr>
          <w:p w14:paraId="0E489B84" w14:textId="77777777" w:rsidR="00FF42BC" w:rsidRPr="00803DA4" w:rsidRDefault="00FF42BC" w:rsidP="00F31993">
            <w:pPr>
              <w:pStyle w:val="TableTxt"/>
            </w:pPr>
            <w:r>
              <w:t>37% (10)</w:t>
            </w:r>
          </w:p>
        </w:tc>
      </w:tr>
    </w:tbl>
    <w:p w14:paraId="403A9D03" w14:textId="77777777" w:rsidR="00FF42BC" w:rsidRDefault="00FF42BC" w:rsidP="00F31993"/>
    <w:p w14:paraId="23A64380" w14:textId="77777777" w:rsidR="00FF42BC" w:rsidRDefault="00FF42BC" w:rsidP="00FF42BC">
      <w:pPr>
        <w:pStyle w:val="Ques"/>
        <w:numPr>
          <w:ilvl w:val="0"/>
          <w:numId w:val="38"/>
        </w:numPr>
        <w:spacing w:after="120"/>
        <w:ind w:left="540" w:hanging="540"/>
      </w:pPr>
      <w:r>
        <w:t xml:space="preserve">How did you hear about this Tinkering Takeover (Check all that apply) </w:t>
      </w:r>
      <w:r>
        <w:rPr>
          <w:b/>
          <w:bCs/>
        </w:rPr>
        <w:t>(N=28)</w:t>
      </w:r>
    </w:p>
    <w:tbl>
      <w:tblPr>
        <w:tblW w:w="8082" w:type="dxa"/>
        <w:tblInd w:w="535" w:type="dxa"/>
        <w:tblLook w:val="04A0" w:firstRow="1" w:lastRow="0" w:firstColumn="1" w:lastColumn="0" w:noHBand="0" w:noVBand="1"/>
      </w:tblPr>
      <w:tblGrid>
        <w:gridCol w:w="1152"/>
        <w:gridCol w:w="2196"/>
        <w:gridCol w:w="648"/>
        <w:gridCol w:w="1152"/>
        <w:gridCol w:w="2934"/>
      </w:tblGrid>
      <w:tr w:rsidR="00FF42BC" w:rsidRPr="00F31993" w14:paraId="3024FA46" w14:textId="77777777" w:rsidTr="002149BB">
        <w:tc>
          <w:tcPr>
            <w:tcW w:w="1152" w:type="dxa"/>
            <w:tcBorders>
              <w:bottom w:val="single" w:sz="4" w:space="0" w:color="auto"/>
            </w:tcBorders>
            <w:shd w:val="clear" w:color="auto" w:fill="auto"/>
            <w:vAlign w:val="center"/>
          </w:tcPr>
          <w:p w14:paraId="3C783CF3" w14:textId="77777777" w:rsidR="00FF42BC" w:rsidRPr="00F31993" w:rsidRDefault="00FF42BC" w:rsidP="00F31993">
            <w:pPr>
              <w:pStyle w:val="TableTxt"/>
              <w:keepNext/>
            </w:pPr>
            <w:r w:rsidRPr="00F31993">
              <w:t>29% (8)</w:t>
            </w:r>
          </w:p>
        </w:tc>
        <w:tc>
          <w:tcPr>
            <w:tcW w:w="2196" w:type="dxa"/>
            <w:shd w:val="clear" w:color="auto" w:fill="auto"/>
            <w:vAlign w:val="bottom"/>
          </w:tcPr>
          <w:p w14:paraId="6BC6F9A3" w14:textId="77777777" w:rsidR="00FF42BC" w:rsidRPr="00F31993" w:rsidRDefault="00FF42BC" w:rsidP="00F31993">
            <w:pPr>
              <w:pStyle w:val="TableRowAnswers"/>
            </w:pPr>
            <w:r w:rsidRPr="00F31993">
              <w:t>Library website</w:t>
            </w:r>
          </w:p>
        </w:tc>
        <w:tc>
          <w:tcPr>
            <w:tcW w:w="648" w:type="dxa"/>
            <w:vAlign w:val="center"/>
          </w:tcPr>
          <w:p w14:paraId="4B63C75E" w14:textId="77777777" w:rsidR="00FF42BC" w:rsidRPr="00F31993" w:rsidRDefault="00FF42BC" w:rsidP="00F31993">
            <w:pPr>
              <w:pStyle w:val="TableTxt"/>
              <w:keepNext/>
            </w:pPr>
          </w:p>
        </w:tc>
        <w:tc>
          <w:tcPr>
            <w:tcW w:w="1152" w:type="dxa"/>
            <w:tcBorders>
              <w:bottom w:val="single" w:sz="4" w:space="0" w:color="auto"/>
            </w:tcBorders>
            <w:shd w:val="clear" w:color="auto" w:fill="auto"/>
            <w:vAlign w:val="center"/>
          </w:tcPr>
          <w:p w14:paraId="4DE44361" w14:textId="77777777" w:rsidR="00FF42BC" w:rsidRPr="00F31993" w:rsidRDefault="00FF42BC" w:rsidP="00F31993">
            <w:pPr>
              <w:pStyle w:val="TableTxt"/>
              <w:keepNext/>
            </w:pPr>
            <w:r w:rsidRPr="00F31993">
              <w:t>4% (1)</w:t>
            </w:r>
          </w:p>
        </w:tc>
        <w:tc>
          <w:tcPr>
            <w:tcW w:w="2934" w:type="dxa"/>
            <w:shd w:val="clear" w:color="auto" w:fill="auto"/>
            <w:vAlign w:val="bottom"/>
          </w:tcPr>
          <w:p w14:paraId="48F9BF19" w14:textId="77777777" w:rsidR="00FF42BC" w:rsidRPr="00F31993" w:rsidRDefault="00FF42BC" w:rsidP="00F31993">
            <w:pPr>
              <w:pStyle w:val="TableRowAnswers"/>
            </w:pPr>
            <w:r w:rsidRPr="00F31993">
              <w:t>A friend</w:t>
            </w:r>
          </w:p>
        </w:tc>
      </w:tr>
      <w:tr w:rsidR="00FF42BC" w:rsidRPr="00F31993" w14:paraId="49F2DEE5" w14:textId="77777777" w:rsidTr="002149BB">
        <w:tc>
          <w:tcPr>
            <w:tcW w:w="1152" w:type="dxa"/>
            <w:tcBorders>
              <w:top w:val="single" w:sz="4" w:space="0" w:color="auto"/>
              <w:bottom w:val="single" w:sz="4" w:space="0" w:color="auto"/>
            </w:tcBorders>
            <w:shd w:val="clear" w:color="auto" w:fill="auto"/>
            <w:vAlign w:val="center"/>
          </w:tcPr>
          <w:p w14:paraId="15A22141" w14:textId="77777777" w:rsidR="00FF42BC" w:rsidRPr="00F31993" w:rsidRDefault="00FF42BC" w:rsidP="00F31993">
            <w:pPr>
              <w:pStyle w:val="TableTxt"/>
              <w:keepNext/>
            </w:pPr>
            <w:r w:rsidRPr="00F31993">
              <w:t>4% (1)</w:t>
            </w:r>
          </w:p>
        </w:tc>
        <w:tc>
          <w:tcPr>
            <w:tcW w:w="2196" w:type="dxa"/>
            <w:shd w:val="clear" w:color="auto" w:fill="auto"/>
            <w:vAlign w:val="bottom"/>
          </w:tcPr>
          <w:p w14:paraId="07E27B94" w14:textId="77777777" w:rsidR="00FF42BC" w:rsidRPr="00F31993" w:rsidRDefault="00FF42BC" w:rsidP="00F31993">
            <w:pPr>
              <w:pStyle w:val="TableRowAnswers"/>
            </w:pPr>
            <w:r w:rsidRPr="00F31993">
              <w:t>My child’s school</w:t>
            </w:r>
          </w:p>
        </w:tc>
        <w:tc>
          <w:tcPr>
            <w:tcW w:w="648" w:type="dxa"/>
            <w:vAlign w:val="center"/>
          </w:tcPr>
          <w:p w14:paraId="16ABA2C0" w14:textId="77777777" w:rsidR="00FF42BC" w:rsidRPr="00F31993" w:rsidRDefault="00FF42BC" w:rsidP="00F31993">
            <w:pPr>
              <w:pStyle w:val="TableTxt"/>
              <w:keepNext/>
            </w:pPr>
          </w:p>
        </w:tc>
        <w:tc>
          <w:tcPr>
            <w:tcW w:w="1152" w:type="dxa"/>
            <w:tcBorders>
              <w:top w:val="single" w:sz="4" w:space="0" w:color="auto"/>
              <w:bottom w:val="single" w:sz="4" w:space="0" w:color="auto"/>
            </w:tcBorders>
            <w:shd w:val="clear" w:color="auto" w:fill="auto"/>
            <w:vAlign w:val="center"/>
          </w:tcPr>
          <w:p w14:paraId="518F6C40" w14:textId="77777777" w:rsidR="00FF42BC" w:rsidRPr="00F31993" w:rsidRDefault="00FF42BC" w:rsidP="00F31993">
            <w:pPr>
              <w:pStyle w:val="TableTxt"/>
              <w:keepNext/>
            </w:pPr>
            <w:r w:rsidRPr="00F31993">
              <w:t>11% (3)</w:t>
            </w:r>
          </w:p>
        </w:tc>
        <w:tc>
          <w:tcPr>
            <w:tcW w:w="2934" w:type="dxa"/>
            <w:shd w:val="clear" w:color="auto" w:fill="auto"/>
            <w:vAlign w:val="bottom"/>
          </w:tcPr>
          <w:p w14:paraId="0638BE8D" w14:textId="77777777" w:rsidR="00FF42BC" w:rsidRPr="00F31993" w:rsidRDefault="00FF42BC" w:rsidP="00F31993">
            <w:pPr>
              <w:pStyle w:val="TableRowAnswers"/>
            </w:pPr>
            <w:r w:rsidRPr="00F31993">
              <w:t>A family member</w:t>
            </w:r>
          </w:p>
        </w:tc>
      </w:tr>
      <w:tr w:rsidR="00FF42BC" w:rsidRPr="00F31993" w14:paraId="65C4DC60" w14:textId="77777777" w:rsidTr="002149BB">
        <w:tc>
          <w:tcPr>
            <w:tcW w:w="1152" w:type="dxa"/>
            <w:tcBorders>
              <w:top w:val="single" w:sz="4" w:space="0" w:color="auto"/>
              <w:bottom w:val="single" w:sz="4" w:space="0" w:color="auto"/>
            </w:tcBorders>
            <w:shd w:val="clear" w:color="auto" w:fill="auto"/>
            <w:vAlign w:val="center"/>
          </w:tcPr>
          <w:p w14:paraId="055DCF76" w14:textId="77777777" w:rsidR="00FF42BC" w:rsidRPr="00F31993" w:rsidRDefault="00FF42BC" w:rsidP="00F31993">
            <w:pPr>
              <w:pStyle w:val="TableTxt"/>
              <w:keepNext/>
            </w:pPr>
            <w:r w:rsidRPr="00F31993">
              <w:t>0</w:t>
            </w:r>
          </w:p>
        </w:tc>
        <w:tc>
          <w:tcPr>
            <w:tcW w:w="2196" w:type="dxa"/>
            <w:shd w:val="clear" w:color="auto" w:fill="auto"/>
            <w:vAlign w:val="bottom"/>
          </w:tcPr>
          <w:p w14:paraId="7AEC944A" w14:textId="77777777" w:rsidR="00FF42BC" w:rsidRPr="00F31993" w:rsidRDefault="00FF42BC" w:rsidP="00F31993">
            <w:pPr>
              <w:pStyle w:val="TableRowAnswers"/>
            </w:pPr>
            <w:r w:rsidRPr="00F31993">
              <w:t>Newspaper</w:t>
            </w:r>
          </w:p>
        </w:tc>
        <w:tc>
          <w:tcPr>
            <w:tcW w:w="648" w:type="dxa"/>
            <w:vAlign w:val="center"/>
          </w:tcPr>
          <w:p w14:paraId="6101E473" w14:textId="77777777" w:rsidR="00FF42BC" w:rsidRPr="00F31993" w:rsidRDefault="00FF42BC" w:rsidP="00F31993">
            <w:pPr>
              <w:pStyle w:val="TableTxt"/>
              <w:keepNext/>
            </w:pPr>
          </w:p>
        </w:tc>
        <w:tc>
          <w:tcPr>
            <w:tcW w:w="1152" w:type="dxa"/>
            <w:tcBorders>
              <w:top w:val="single" w:sz="4" w:space="0" w:color="auto"/>
              <w:bottom w:val="single" w:sz="4" w:space="0" w:color="auto"/>
            </w:tcBorders>
            <w:shd w:val="clear" w:color="auto" w:fill="auto"/>
            <w:vAlign w:val="center"/>
          </w:tcPr>
          <w:p w14:paraId="20A5FC80" w14:textId="77777777" w:rsidR="00FF42BC" w:rsidRPr="00F31993" w:rsidRDefault="00FF42BC" w:rsidP="00F31993">
            <w:pPr>
              <w:pStyle w:val="TableTxt"/>
              <w:keepNext/>
            </w:pPr>
            <w:r w:rsidRPr="00F31993">
              <w:t>64% (18)</w:t>
            </w:r>
          </w:p>
        </w:tc>
        <w:tc>
          <w:tcPr>
            <w:tcW w:w="2934" w:type="dxa"/>
            <w:shd w:val="clear" w:color="auto" w:fill="auto"/>
            <w:vAlign w:val="bottom"/>
          </w:tcPr>
          <w:p w14:paraId="1AD4837C" w14:textId="77777777" w:rsidR="00FF42BC" w:rsidRPr="00F31993" w:rsidRDefault="00FF42BC" w:rsidP="00F31993">
            <w:pPr>
              <w:pStyle w:val="TableRowAnswers"/>
            </w:pPr>
            <w:r w:rsidRPr="00F31993">
              <w:t>Other (please describe)</w:t>
            </w:r>
          </w:p>
        </w:tc>
      </w:tr>
    </w:tbl>
    <w:p w14:paraId="4C472EC8" w14:textId="77777777" w:rsidR="00FF42BC" w:rsidRPr="00F31993" w:rsidRDefault="00FF42BC" w:rsidP="00F31993">
      <w:pPr>
        <w:pStyle w:val="NoSpacing"/>
        <w:keepNext/>
      </w:pPr>
    </w:p>
    <w:p w14:paraId="61DA9BAD" w14:textId="77777777" w:rsidR="00FF42BC" w:rsidRPr="00F31993" w:rsidRDefault="00FF42BC" w:rsidP="00F31993">
      <w:pPr>
        <w:pStyle w:val="AnsOptions"/>
      </w:pPr>
      <w:r w:rsidRPr="00F31993">
        <w:t xml:space="preserve">Other description: </w:t>
      </w:r>
      <w:r w:rsidRPr="00F31993">
        <w:rPr>
          <w:b/>
          <w:bCs/>
        </w:rPr>
        <w:t>(n=15)</w:t>
      </w:r>
    </w:p>
    <w:p w14:paraId="1A9320B4" w14:textId="77777777" w:rsidR="00FF42BC" w:rsidRPr="00F31993" w:rsidRDefault="00FF42BC" w:rsidP="00FF42BC">
      <w:pPr>
        <w:pStyle w:val="VerbatimTxt"/>
        <w:keepNext/>
        <w:numPr>
          <w:ilvl w:val="0"/>
          <w:numId w:val="7"/>
        </w:numPr>
        <w:spacing w:after="120"/>
      </w:pPr>
      <w:r w:rsidRPr="00F31993">
        <w:t xml:space="preserve">Librarian </w:t>
      </w:r>
    </w:p>
    <w:p w14:paraId="195A5F9A" w14:textId="77777777" w:rsidR="00FF42BC" w:rsidRPr="00F31993" w:rsidRDefault="00FF42BC" w:rsidP="00FF42BC">
      <w:pPr>
        <w:pStyle w:val="VerbatimTxt"/>
        <w:keepNext/>
        <w:numPr>
          <w:ilvl w:val="0"/>
          <w:numId w:val="7"/>
        </w:numPr>
        <w:spacing w:after="120"/>
      </w:pPr>
      <w:r w:rsidRPr="00F31993">
        <w:t>Library flyer</w:t>
      </w:r>
    </w:p>
    <w:p w14:paraId="3B1251FD" w14:textId="77777777" w:rsidR="00FF42BC" w:rsidRPr="00F31993" w:rsidRDefault="00FF42BC" w:rsidP="00FF42BC">
      <w:pPr>
        <w:pStyle w:val="VerbatimTxt"/>
        <w:keepNext/>
        <w:numPr>
          <w:ilvl w:val="0"/>
          <w:numId w:val="7"/>
        </w:numPr>
        <w:spacing w:after="120"/>
      </w:pPr>
      <w:r w:rsidRPr="00F31993">
        <w:t>Facebook</w:t>
      </w:r>
    </w:p>
    <w:p w14:paraId="48E035D8" w14:textId="77777777" w:rsidR="00FF42BC" w:rsidRPr="00D50A7E" w:rsidRDefault="00FF42BC" w:rsidP="00FF42BC">
      <w:pPr>
        <w:pStyle w:val="VerbatimTxt"/>
        <w:numPr>
          <w:ilvl w:val="0"/>
          <w:numId w:val="7"/>
        </w:numPr>
        <w:spacing w:after="120"/>
      </w:pPr>
      <w:r w:rsidRPr="00D50A7E">
        <w:t>ETFC</w:t>
      </w:r>
    </w:p>
    <w:p w14:paraId="5C7E7EA0" w14:textId="77777777" w:rsidR="00FF42BC" w:rsidRPr="00D50A7E" w:rsidRDefault="00FF42BC" w:rsidP="00FF42BC">
      <w:pPr>
        <w:pStyle w:val="VerbatimTxt"/>
        <w:numPr>
          <w:ilvl w:val="0"/>
          <w:numId w:val="7"/>
        </w:numPr>
        <w:spacing w:after="120"/>
      </w:pPr>
      <w:r w:rsidRPr="00D50A7E">
        <w:t>Facebook</w:t>
      </w:r>
    </w:p>
    <w:p w14:paraId="7BCCB430" w14:textId="77777777" w:rsidR="00FF42BC" w:rsidRPr="00D50A7E" w:rsidRDefault="00FF42BC" w:rsidP="00FF42BC">
      <w:pPr>
        <w:pStyle w:val="VerbatimTxt"/>
        <w:numPr>
          <w:ilvl w:val="0"/>
          <w:numId w:val="7"/>
        </w:numPr>
        <w:spacing w:after="120"/>
      </w:pPr>
      <w:r w:rsidRPr="00D50A7E">
        <w:t>STEM Class at ETFC</w:t>
      </w:r>
    </w:p>
    <w:p w14:paraId="77297D23" w14:textId="77777777" w:rsidR="00FF42BC" w:rsidRPr="00D50A7E" w:rsidRDefault="00FF42BC" w:rsidP="00FF42BC">
      <w:pPr>
        <w:pStyle w:val="VerbatimTxt"/>
        <w:numPr>
          <w:ilvl w:val="0"/>
          <w:numId w:val="7"/>
        </w:numPr>
        <w:spacing w:after="120"/>
      </w:pPr>
      <w:r w:rsidRPr="00D50A7E">
        <w:t>News</w:t>
      </w:r>
    </w:p>
    <w:p w14:paraId="0DB2908B" w14:textId="77777777" w:rsidR="00FF42BC" w:rsidRPr="00D50A7E" w:rsidRDefault="00FF42BC" w:rsidP="00FF42BC">
      <w:pPr>
        <w:pStyle w:val="VerbatimTxt"/>
        <w:numPr>
          <w:ilvl w:val="0"/>
          <w:numId w:val="7"/>
        </w:numPr>
        <w:spacing w:after="120"/>
      </w:pPr>
      <w:r w:rsidRPr="00D50A7E">
        <w:t>Website</w:t>
      </w:r>
    </w:p>
    <w:p w14:paraId="165FDC78" w14:textId="77777777" w:rsidR="00FF42BC" w:rsidRPr="00D50A7E" w:rsidRDefault="00FF42BC" w:rsidP="00FF42BC">
      <w:pPr>
        <w:pStyle w:val="VerbatimTxt"/>
        <w:numPr>
          <w:ilvl w:val="0"/>
          <w:numId w:val="7"/>
        </w:numPr>
        <w:spacing w:after="120"/>
      </w:pPr>
      <w:r w:rsidRPr="00D50A7E">
        <w:t>While here at library</w:t>
      </w:r>
    </w:p>
    <w:p w14:paraId="7699B55E" w14:textId="77777777" w:rsidR="00FF42BC" w:rsidRPr="00D50A7E" w:rsidRDefault="00FF42BC" w:rsidP="00FF42BC">
      <w:pPr>
        <w:pStyle w:val="VerbatimTxt"/>
        <w:numPr>
          <w:ilvl w:val="0"/>
          <w:numId w:val="7"/>
        </w:numPr>
        <w:spacing w:after="120"/>
      </w:pPr>
      <w:r w:rsidRPr="00D50A7E">
        <w:t>just at the library</w:t>
      </w:r>
    </w:p>
    <w:p w14:paraId="01CFC5D2" w14:textId="77777777" w:rsidR="00FF42BC" w:rsidRPr="00D50A7E" w:rsidRDefault="00FF42BC" w:rsidP="00FF42BC">
      <w:pPr>
        <w:pStyle w:val="VerbatimTxt"/>
        <w:numPr>
          <w:ilvl w:val="0"/>
          <w:numId w:val="7"/>
        </w:numPr>
        <w:spacing w:after="120"/>
      </w:pPr>
      <w:r w:rsidRPr="00D50A7E">
        <w:t>Walked in</w:t>
      </w:r>
    </w:p>
    <w:p w14:paraId="1AE4C7B5" w14:textId="77777777" w:rsidR="00FF42BC" w:rsidRPr="00D50A7E" w:rsidRDefault="00FF42BC" w:rsidP="00FF42BC">
      <w:pPr>
        <w:pStyle w:val="VerbatimTxt"/>
        <w:numPr>
          <w:ilvl w:val="0"/>
          <w:numId w:val="7"/>
        </w:numPr>
        <w:spacing w:after="120"/>
      </w:pPr>
      <w:r w:rsidRPr="00D50A7E">
        <w:t>Cousins/siblings</w:t>
      </w:r>
    </w:p>
    <w:p w14:paraId="55CE29FF" w14:textId="77777777" w:rsidR="00FF42BC" w:rsidRPr="00D50A7E" w:rsidRDefault="00FF42BC" w:rsidP="00FF42BC">
      <w:pPr>
        <w:pStyle w:val="VerbatimTxt"/>
        <w:numPr>
          <w:ilvl w:val="0"/>
          <w:numId w:val="7"/>
        </w:numPr>
        <w:spacing w:after="120"/>
      </w:pPr>
      <w:r w:rsidRPr="00D50A7E">
        <w:t>Library (not website)</w:t>
      </w:r>
    </w:p>
    <w:p w14:paraId="612DF1CD" w14:textId="77777777" w:rsidR="00FF42BC" w:rsidRPr="00D50A7E" w:rsidRDefault="00FF42BC" w:rsidP="00FF42BC">
      <w:pPr>
        <w:pStyle w:val="VerbatimTxt"/>
        <w:numPr>
          <w:ilvl w:val="0"/>
          <w:numId w:val="7"/>
        </w:numPr>
        <w:spacing w:after="120"/>
      </w:pPr>
      <w:r w:rsidRPr="00D50A7E">
        <w:t>Library (not website)</w:t>
      </w:r>
    </w:p>
    <w:p w14:paraId="3AA24154" w14:textId="77777777" w:rsidR="00FF42BC" w:rsidRPr="00D50A7E" w:rsidRDefault="00FF42BC" w:rsidP="00FF42BC">
      <w:pPr>
        <w:pStyle w:val="VerbatimTxt"/>
        <w:numPr>
          <w:ilvl w:val="0"/>
          <w:numId w:val="7"/>
        </w:numPr>
        <w:spacing w:after="120"/>
      </w:pPr>
      <w:r w:rsidRPr="00D50A7E">
        <w:t>phone call to me</w:t>
      </w:r>
    </w:p>
    <w:p w14:paraId="7DB11704" w14:textId="77777777" w:rsidR="00FF42BC" w:rsidRPr="00E019CD" w:rsidRDefault="00FF42BC" w:rsidP="00F31993"/>
    <w:p w14:paraId="0DCCFD0D" w14:textId="77777777" w:rsidR="00FF42BC" w:rsidRDefault="00FF42BC" w:rsidP="00FF42BC">
      <w:pPr>
        <w:pStyle w:val="Ques"/>
        <w:numPr>
          <w:ilvl w:val="0"/>
          <w:numId w:val="38"/>
        </w:numPr>
        <w:spacing w:after="120"/>
        <w:ind w:left="540" w:hanging="540"/>
      </w:pPr>
      <w:r>
        <w:t xml:space="preserve">Who came with you today? (Check all that apply) </w:t>
      </w:r>
      <w:r w:rsidRPr="00BB63E8">
        <w:rPr>
          <w:b/>
          <w:bCs/>
        </w:rPr>
        <w:t>(N=2</w:t>
      </w:r>
      <w:r>
        <w:rPr>
          <w:b/>
          <w:bCs/>
        </w:rPr>
        <w:t>7</w:t>
      </w:r>
      <w:r w:rsidRPr="00BB63E8">
        <w:rPr>
          <w:b/>
          <w:bCs/>
        </w:rPr>
        <w:t>)</w:t>
      </w:r>
    </w:p>
    <w:tbl>
      <w:tblPr>
        <w:tblW w:w="8082" w:type="dxa"/>
        <w:tblInd w:w="535" w:type="dxa"/>
        <w:tblLook w:val="04A0" w:firstRow="1" w:lastRow="0" w:firstColumn="1" w:lastColumn="0" w:noHBand="0" w:noVBand="1"/>
      </w:tblPr>
      <w:tblGrid>
        <w:gridCol w:w="1152"/>
        <w:gridCol w:w="2196"/>
        <w:gridCol w:w="648"/>
        <w:gridCol w:w="1152"/>
        <w:gridCol w:w="2934"/>
      </w:tblGrid>
      <w:tr w:rsidR="00FF42BC" w:rsidRPr="00277B73" w14:paraId="2861C0EF" w14:textId="77777777" w:rsidTr="002149BB">
        <w:tc>
          <w:tcPr>
            <w:tcW w:w="1152" w:type="dxa"/>
            <w:tcBorders>
              <w:bottom w:val="single" w:sz="4" w:space="0" w:color="auto"/>
            </w:tcBorders>
            <w:shd w:val="clear" w:color="auto" w:fill="auto"/>
            <w:vAlign w:val="center"/>
          </w:tcPr>
          <w:p w14:paraId="0C14944C" w14:textId="77777777" w:rsidR="00FF42BC" w:rsidRPr="00277B73" w:rsidRDefault="00FF42BC" w:rsidP="00F31993">
            <w:pPr>
              <w:pStyle w:val="TableTxt"/>
            </w:pPr>
            <w:r>
              <w:t>59% (16)</w:t>
            </w:r>
          </w:p>
        </w:tc>
        <w:tc>
          <w:tcPr>
            <w:tcW w:w="2196" w:type="dxa"/>
            <w:shd w:val="clear" w:color="auto" w:fill="auto"/>
            <w:vAlign w:val="bottom"/>
          </w:tcPr>
          <w:p w14:paraId="0C89E069" w14:textId="77777777" w:rsidR="00FF42BC" w:rsidRPr="00277B73" w:rsidRDefault="00FF42BC" w:rsidP="00F31993">
            <w:pPr>
              <w:pStyle w:val="TableRowAnswers"/>
            </w:pPr>
            <w:r>
              <w:t>My child(ren)</w:t>
            </w:r>
          </w:p>
        </w:tc>
        <w:tc>
          <w:tcPr>
            <w:tcW w:w="648" w:type="dxa"/>
            <w:vAlign w:val="center"/>
          </w:tcPr>
          <w:p w14:paraId="2072C37C" w14:textId="77777777" w:rsidR="00FF42BC" w:rsidRPr="00277B73" w:rsidRDefault="00FF42BC" w:rsidP="00F31993">
            <w:pPr>
              <w:pStyle w:val="TableTxt"/>
            </w:pPr>
          </w:p>
        </w:tc>
        <w:tc>
          <w:tcPr>
            <w:tcW w:w="1152" w:type="dxa"/>
            <w:tcBorders>
              <w:bottom w:val="single" w:sz="4" w:space="0" w:color="auto"/>
            </w:tcBorders>
            <w:shd w:val="clear" w:color="auto" w:fill="auto"/>
            <w:vAlign w:val="center"/>
          </w:tcPr>
          <w:p w14:paraId="6DC22D62" w14:textId="77777777" w:rsidR="00FF42BC" w:rsidRPr="00277B73" w:rsidRDefault="00FF42BC" w:rsidP="00F31993">
            <w:pPr>
              <w:pStyle w:val="TableTxt"/>
            </w:pPr>
            <w:r>
              <w:t>7% (2)</w:t>
            </w:r>
          </w:p>
        </w:tc>
        <w:tc>
          <w:tcPr>
            <w:tcW w:w="2934" w:type="dxa"/>
            <w:shd w:val="clear" w:color="auto" w:fill="auto"/>
            <w:vAlign w:val="bottom"/>
          </w:tcPr>
          <w:p w14:paraId="4D53F16D" w14:textId="77777777" w:rsidR="00FF42BC" w:rsidRPr="00277B73" w:rsidRDefault="00FF42BC" w:rsidP="00F31993">
            <w:pPr>
              <w:pStyle w:val="TableRowAnswers"/>
            </w:pPr>
            <w:r w:rsidRPr="003027DF">
              <w:t>Friend</w:t>
            </w:r>
          </w:p>
        </w:tc>
      </w:tr>
      <w:tr w:rsidR="00FF42BC" w:rsidRPr="00277B73" w14:paraId="05867874" w14:textId="77777777" w:rsidTr="002149BB">
        <w:tc>
          <w:tcPr>
            <w:tcW w:w="1152" w:type="dxa"/>
            <w:tcBorders>
              <w:top w:val="single" w:sz="4" w:space="0" w:color="auto"/>
              <w:bottom w:val="single" w:sz="4" w:space="0" w:color="auto"/>
            </w:tcBorders>
            <w:shd w:val="clear" w:color="auto" w:fill="auto"/>
            <w:vAlign w:val="center"/>
          </w:tcPr>
          <w:p w14:paraId="49335E99" w14:textId="77777777" w:rsidR="00FF42BC" w:rsidRPr="00277B73" w:rsidRDefault="00FF42BC" w:rsidP="00F31993">
            <w:pPr>
              <w:pStyle w:val="TableTxt"/>
            </w:pPr>
            <w:r>
              <w:t>15% (4)</w:t>
            </w:r>
          </w:p>
        </w:tc>
        <w:tc>
          <w:tcPr>
            <w:tcW w:w="2196" w:type="dxa"/>
            <w:shd w:val="clear" w:color="auto" w:fill="auto"/>
            <w:vAlign w:val="bottom"/>
          </w:tcPr>
          <w:p w14:paraId="52C10240" w14:textId="77777777" w:rsidR="00FF42BC" w:rsidRPr="00277B73" w:rsidRDefault="00FF42BC" w:rsidP="00F31993">
            <w:pPr>
              <w:pStyle w:val="TableRowAnswers"/>
            </w:pPr>
            <w:r>
              <w:t>My partner/spouse</w:t>
            </w:r>
          </w:p>
        </w:tc>
        <w:tc>
          <w:tcPr>
            <w:tcW w:w="648" w:type="dxa"/>
            <w:vAlign w:val="center"/>
          </w:tcPr>
          <w:p w14:paraId="518035F4" w14:textId="77777777" w:rsidR="00FF42BC" w:rsidRPr="00277B73" w:rsidRDefault="00FF42BC" w:rsidP="00F31993">
            <w:pPr>
              <w:pStyle w:val="TableTxt"/>
            </w:pPr>
          </w:p>
        </w:tc>
        <w:tc>
          <w:tcPr>
            <w:tcW w:w="1152" w:type="dxa"/>
            <w:tcBorders>
              <w:top w:val="single" w:sz="4" w:space="0" w:color="auto"/>
              <w:bottom w:val="single" w:sz="4" w:space="0" w:color="auto"/>
            </w:tcBorders>
            <w:shd w:val="clear" w:color="auto" w:fill="auto"/>
            <w:vAlign w:val="center"/>
          </w:tcPr>
          <w:p w14:paraId="3EA2B047" w14:textId="77777777" w:rsidR="00FF42BC" w:rsidRPr="00277B73" w:rsidRDefault="00FF42BC" w:rsidP="00F31993">
            <w:pPr>
              <w:pStyle w:val="TableTxt"/>
            </w:pPr>
            <w:r>
              <w:t>0</w:t>
            </w:r>
          </w:p>
        </w:tc>
        <w:tc>
          <w:tcPr>
            <w:tcW w:w="2934" w:type="dxa"/>
            <w:shd w:val="clear" w:color="auto" w:fill="auto"/>
            <w:vAlign w:val="bottom"/>
          </w:tcPr>
          <w:p w14:paraId="02515715" w14:textId="77777777" w:rsidR="00FF42BC" w:rsidRPr="00277B73" w:rsidRDefault="00FF42BC" w:rsidP="00F31993">
            <w:pPr>
              <w:pStyle w:val="TableRowAnswers"/>
            </w:pPr>
            <w:r>
              <w:t>Neighbor</w:t>
            </w:r>
          </w:p>
        </w:tc>
      </w:tr>
      <w:tr w:rsidR="00FF42BC" w:rsidRPr="00FC177C" w14:paraId="0F7DFD2A" w14:textId="77777777" w:rsidTr="002149BB">
        <w:tc>
          <w:tcPr>
            <w:tcW w:w="1152" w:type="dxa"/>
            <w:tcBorders>
              <w:top w:val="single" w:sz="4" w:space="0" w:color="auto"/>
              <w:bottom w:val="single" w:sz="4" w:space="0" w:color="auto"/>
            </w:tcBorders>
            <w:shd w:val="clear" w:color="auto" w:fill="auto"/>
            <w:vAlign w:val="center"/>
          </w:tcPr>
          <w:p w14:paraId="12C7B9FC" w14:textId="77777777" w:rsidR="00FF42BC" w:rsidRPr="00FC177C" w:rsidRDefault="00FF42BC" w:rsidP="00F31993">
            <w:pPr>
              <w:pStyle w:val="TableTxt"/>
            </w:pPr>
            <w:r>
              <w:t>19% (5)</w:t>
            </w:r>
          </w:p>
        </w:tc>
        <w:tc>
          <w:tcPr>
            <w:tcW w:w="2196" w:type="dxa"/>
            <w:shd w:val="clear" w:color="auto" w:fill="auto"/>
            <w:vAlign w:val="bottom"/>
          </w:tcPr>
          <w:p w14:paraId="1336B9BA" w14:textId="77777777" w:rsidR="00FF42BC" w:rsidRPr="00FC177C" w:rsidRDefault="00FF42BC" w:rsidP="00F31993">
            <w:pPr>
              <w:pStyle w:val="TableRowAnswers"/>
            </w:pPr>
            <w:r>
              <w:t>Niece/nephew</w:t>
            </w:r>
          </w:p>
        </w:tc>
        <w:tc>
          <w:tcPr>
            <w:tcW w:w="648" w:type="dxa"/>
            <w:vAlign w:val="center"/>
          </w:tcPr>
          <w:p w14:paraId="357FE036" w14:textId="77777777" w:rsidR="00FF42BC" w:rsidRPr="00FC177C" w:rsidRDefault="00FF42BC" w:rsidP="00F31993">
            <w:pPr>
              <w:pStyle w:val="TableTxt"/>
            </w:pPr>
          </w:p>
        </w:tc>
        <w:tc>
          <w:tcPr>
            <w:tcW w:w="1152" w:type="dxa"/>
            <w:tcBorders>
              <w:top w:val="single" w:sz="4" w:space="0" w:color="auto"/>
              <w:bottom w:val="single" w:sz="4" w:space="0" w:color="auto"/>
            </w:tcBorders>
            <w:shd w:val="clear" w:color="auto" w:fill="auto"/>
            <w:vAlign w:val="center"/>
          </w:tcPr>
          <w:p w14:paraId="05C94C54" w14:textId="77777777" w:rsidR="00FF42BC" w:rsidRPr="00FC177C" w:rsidRDefault="00FF42BC" w:rsidP="00F31993">
            <w:pPr>
              <w:pStyle w:val="TableTxt"/>
            </w:pPr>
            <w:r>
              <w:t>37% (10)</w:t>
            </w:r>
          </w:p>
        </w:tc>
        <w:tc>
          <w:tcPr>
            <w:tcW w:w="2934" w:type="dxa"/>
            <w:shd w:val="clear" w:color="auto" w:fill="auto"/>
            <w:vAlign w:val="bottom"/>
          </w:tcPr>
          <w:p w14:paraId="1681E013" w14:textId="77777777" w:rsidR="00FF42BC" w:rsidRPr="00FC177C" w:rsidRDefault="00FF42BC" w:rsidP="00F31993">
            <w:pPr>
              <w:pStyle w:val="TableRowAnswers"/>
            </w:pPr>
            <w:r w:rsidRPr="003027DF">
              <w:t>Other</w:t>
            </w:r>
            <w:r>
              <w:t xml:space="preserve"> (please describe)</w:t>
            </w:r>
          </w:p>
        </w:tc>
      </w:tr>
    </w:tbl>
    <w:p w14:paraId="6F65F9F0" w14:textId="77777777" w:rsidR="00FF42BC" w:rsidRDefault="00FF42BC" w:rsidP="00604CC5">
      <w:pPr>
        <w:pStyle w:val="NoSpacing"/>
      </w:pPr>
    </w:p>
    <w:p w14:paraId="3632698B" w14:textId="77777777" w:rsidR="00FF42BC" w:rsidRPr="00BB63E8" w:rsidRDefault="00FF42BC" w:rsidP="00F31993">
      <w:pPr>
        <w:pStyle w:val="AnsOptions"/>
        <w:rPr>
          <w:b/>
          <w:bCs/>
        </w:rPr>
      </w:pPr>
      <w:r>
        <w:t xml:space="preserve">Other description: </w:t>
      </w:r>
      <w:r>
        <w:rPr>
          <w:b/>
          <w:bCs/>
        </w:rPr>
        <w:t>(n=10)</w:t>
      </w:r>
    </w:p>
    <w:p w14:paraId="4707CEFD" w14:textId="77777777" w:rsidR="00FF42BC" w:rsidRPr="00F31993" w:rsidRDefault="00FF42BC" w:rsidP="00FF42BC">
      <w:pPr>
        <w:pStyle w:val="VerbatimTxt"/>
        <w:numPr>
          <w:ilvl w:val="0"/>
          <w:numId w:val="7"/>
        </w:numPr>
        <w:spacing w:after="120"/>
      </w:pPr>
      <w:r w:rsidRPr="00F31993">
        <w:t>Grandchild</w:t>
      </w:r>
    </w:p>
    <w:p w14:paraId="119CA36B" w14:textId="77777777" w:rsidR="00FF42BC" w:rsidRPr="00F31993" w:rsidRDefault="00FF42BC" w:rsidP="00FF42BC">
      <w:pPr>
        <w:pStyle w:val="VerbatimTxt"/>
        <w:numPr>
          <w:ilvl w:val="0"/>
          <w:numId w:val="7"/>
        </w:numPr>
        <w:spacing w:after="120"/>
      </w:pPr>
      <w:r w:rsidRPr="00F31993">
        <w:t>Grandchildren</w:t>
      </w:r>
    </w:p>
    <w:p w14:paraId="4135FBBD" w14:textId="77777777" w:rsidR="00FF42BC" w:rsidRPr="00F31993" w:rsidRDefault="00FF42BC" w:rsidP="00FF42BC">
      <w:pPr>
        <w:pStyle w:val="VerbatimTxt"/>
        <w:numPr>
          <w:ilvl w:val="0"/>
          <w:numId w:val="7"/>
        </w:numPr>
        <w:spacing w:after="120"/>
      </w:pPr>
      <w:r w:rsidRPr="00F31993">
        <w:t>Sister</w:t>
      </w:r>
    </w:p>
    <w:p w14:paraId="4F076085" w14:textId="77777777" w:rsidR="00FF42BC" w:rsidRPr="00F31993" w:rsidRDefault="00FF42BC" w:rsidP="00FF42BC">
      <w:pPr>
        <w:pStyle w:val="VerbatimTxt"/>
        <w:numPr>
          <w:ilvl w:val="0"/>
          <w:numId w:val="7"/>
        </w:numPr>
        <w:spacing w:after="120"/>
      </w:pPr>
      <w:r w:rsidRPr="00F31993">
        <w:t>sister &amp; brother in-law</w:t>
      </w:r>
    </w:p>
    <w:p w14:paraId="690EA681" w14:textId="77777777" w:rsidR="00FF42BC" w:rsidRPr="00F31993" w:rsidRDefault="00FF42BC" w:rsidP="00FF42BC">
      <w:pPr>
        <w:pStyle w:val="VerbatimTxt"/>
        <w:numPr>
          <w:ilvl w:val="0"/>
          <w:numId w:val="7"/>
        </w:numPr>
        <w:spacing w:after="120"/>
      </w:pPr>
      <w:r w:rsidRPr="00F31993">
        <w:t>Cousins</w:t>
      </w:r>
    </w:p>
    <w:p w14:paraId="72169B0C" w14:textId="77777777" w:rsidR="00FF42BC" w:rsidRPr="00F31993" w:rsidRDefault="00FF42BC" w:rsidP="00FF42BC">
      <w:pPr>
        <w:pStyle w:val="VerbatimTxt"/>
        <w:numPr>
          <w:ilvl w:val="0"/>
          <w:numId w:val="7"/>
        </w:numPr>
        <w:spacing w:after="120"/>
      </w:pPr>
      <w:r w:rsidRPr="00F31993">
        <w:t>Cousins</w:t>
      </w:r>
    </w:p>
    <w:p w14:paraId="684702AF" w14:textId="77777777" w:rsidR="00FF42BC" w:rsidRPr="00F31993" w:rsidRDefault="00FF42BC" w:rsidP="00FF42BC">
      <w:pPr>
        <w:pStyle w:val="VerbatimTxt"/>
        <w:numPr>
          <w:ilvl w:val="0"/>
          <w:numId w:val="7"/>
        </w:numPr>
        <w:spacing w:after="120"/>
      </w:pPr>
      <w:r w:rsidRPr="00F31993">
        <w:t>Cousins</w:t>
      </w:r>
    </w:p>
    <w:p w14:paraId="073EE000" w14:textId="77777777" w:rsidR="00FF42BC" w:rsidRPr="00F31993" w:rsidRDefault="00FF42BC" w:rsidP="00FF42BC">
      <w:pPr>
        <w:pStyle w:val="VerbatimTxt"/>
        <w:numPr>
          <w:ilvl w:val="0"/>
          <w:numId w:val="7"/>
        </w:numPr>
        <w:spacing w:after="120"/>
      </w:pPr>
      <w:r w:rsidRPr="00F31993">
        <w:t>family</w:t>
      </w:r>
    </w:p>
    <w:p w14:paraId="12240D1C" w14:textId="77777777" w:rsidR="00FF42BC" w:rsidRPr="00F31993" w:rsidRDefault="00FF42BC" w:rsidP="00FF42BC">
      <w:pPr>
        <w:pStyle w:val="VerbatimTxt"/>
        <w:numPr>
          <w:ilvl w:val="0"/>
          <w:numId w:val="7"/>
        </w:numPr>
        <w:spacing w:after="120"/>
      </w:pPr>
      <w:r w:rsidRPr="00F31993">
        <w:t>family</w:t>
      </w:r>
    </w:p>
    <w:p w14:paraId="0C17ABFD" w14:textId="77777777" w:rsidR="00FF42BC" w:rsidRPr="00F31993" w:rsidRDefault="00FF42BC" w:rsidP="00FF42BC">
      <w:pPr>
        <w:pStyle w:val="VerbatimTxt"/>
        <w:numPr>
          <w:ilvl w:val="0"/>
          <w:numId w:val="7"/>
        </w:numPr>
        <w:spacing w:after="120"/>
      </w:pPr>
      <w:r w:rsidRPr="00F31993">
        <w:t>2 grandsons</w:t>
      </w:r>
    </w:p>
    <w:p w14:paraId="032DC0F6" w14:textId="77777777" w:rsidR="00FF42BC" w:rsidRDefault="00FF42BC" w:rsidP="00F31993"/>
    <w:p w14:paraId="0D504BC0" w14:textId="77777777" w:rsidR="00FF42BC" w:rsidRDefault="00FF42BC" w:rsidP="00FF42BC">
      <w:pPr>
        <w:pStyle w:val="Ques"/>
        <w:numPr>
          <w:ilvl w:val="0"/>
          <w:numId w:val="38"/>
        </w:numPr>
        <w:spacing w:after="120"/>
        <w:ind w:left="540" w:hanging="540"/>
      </w:pPr>
      <w:r w:rsidRPr="005A289E">
        <w:t xml:space="preserve">How </w:t>
      </w:r>
      <w:r w:rsidRPr="00D123BA">
        <w:t xml:space="preserve">old are </w:t>
      </w:r>
      <w:r>
        <w:t xml:space="preserve">the youth that came with </w:t>
      </w:r>
      <w:r w:rsidRPr="00D123BA">
        <w:t>you?</w:t>
      </w:r>
      <w:r>
        <w:t xml:space="preserve"> (Select all that apply) </w:t>
      </w:r>
      <w:r>
        <w:rPr>
          <w:b/>
          <w:bCs/>
        </w:rPr>
        <w:t>(N=28)</w:t>
      </w:r>
    </w:p>
    <w:tbl>
      <w:tblPr>
        <w:tblW w:w="7529" w:type="dxa"/>
        <w:tblInd w:w="535" w:type="dxa"/>
        <w:tblLook w:val="04A0" w:firstRow="1" w:lastRow="0" w:firstColumn="1" w:lastColumn="0" w:noHBand="0" w:noVBand="1"/>
      </w:tblPr>
      <w:tblGrid>
        <w:gridCol w:w="1152"/>
        <w:gridCol w:w="1913"/>
        <w:gridCol w:w="648"/>
        <w:gridCol w:w="1152"/>
        <w:gridCol w:w="2664"/>
      </w:tblGrid>
      <w:tr w:rsidR="00FF42BC" w:rsidRPr="00277B73" w14:paraId="49E0F01F" w14:textId="77777777" w:rsidTr="002149BB">
        <w:tc>
          <w:tcPr>
            <w:tcW w:w="1152" w:type="dxa"/>
            <w:tcBorders>
              <w:bottom w:val="single" w:sz="4" w:space="0" w:color="auto"/>
            </w:tcBorders>
            <w:shd w:val="clear" w:color="auto" w:fill="auto"/>
            <w:vAlign w:val="center"/>
          </w:tcPr>
          <w:p w14:paraId="5C76C8F0" w14:textId="77777777" w:rsidR="00FF42BC" w:rsidRPr="00277B73" w:rsidRDefault="00FF42BC" w:rsidP="00F31993">
            <w:pPr>
              <w:pStyle w:val="TableTxt"/>
            </w:pPr>
            <w:r>
              <w:t>43% (12)</w:t>
            </w:r>
          </w:p>
        </w:tc>
        <w:tc>
          <w:tcPr>
            <w:tcW w:w="1913" w:type="dxa"/>
            <w:shd w:val="clear" w:color="auto" w:fill="auto"/>
            <w:vAlign w:val="bottom"/>
          </w:tcPr>
          <w:p w14:paraId="540774E5" w14:textId="77777777" w:rsidR="00FF42BC" w:rsidRPr="00277B73" w:rsidRDefault="00FF42BC" w:rsidP="00F31993">
            <w:pPr>
              <w:pStyle w:val="TableRowAnswers"/>
            </w:pPr>
            <w:r>
              <w:t>1 – 5 years old</w:t>
            </w:r>
          </w:p>
        </w:tc>
        <w:tc>
          <w:tcPr>
            <w:tcW w:w="648" w:type="dxa"/>
            <w:vAlign w:val="center"/>
          </w:tcPr>
          <w:p w14:paraId="3D1C5E51" w14:textId="77777777" w:rsidR="00FF42BC" w:rsidRPr="00277B73" w:rsidRDefault="00FF42BC" w:rsidP="00F31993">
            <w:pPr>
              <w:pStyle w:val="TableTxt"/>
            </w:pPr>
          </w:p>
        </w:tc>
        <w:tc>
          <w:tcPr>
            <w:tcW w:w="1152" w:type="dxa"/>
            <w:tcBorders>
              <w:bottom w:val="single" w:sz="4" w:space="0" w:color="auto"/>
            </w:tcBorders>
            <w:shd w:val="clear" w:color="auto" w:fill="auto"/>
            <w:vAlign w:val="center"/>
          </w:tcPr>
          <w:p w14:paraId="045B1D33" w14:textId="77777777" w:rsidR="00FF42BC" w:rsidRPr="00277B73" w:rsidRDefault="00FF42BC" w:rsidP="00F31993">
            <w:pPr>
              <w:pStyle w:val="TableTxt"/>
            </w:pPr>
            <w:r>
              <w:t>4% (1)</w:t>
            </w:r>
          </w:p>
        </w:tc>
        <w:tc>
          <w:tcPr>
            <w:tcW w:w="2664" w:type="dxa"/>
            <w:shd w:val="clear" w:color="auto" w:fill="auto"/>
            <w:vAlign w:val="bottom"/>
          </w:tcPr>
          <w:p w14:paraId="367BE3DA" w14:textId="77777777" w:rsidR="00FF42BC" w:rsidRPr="00277B73" w:rsidRDefault="00FF42BC" w:rsidP="00F31993">
            <w:pPr>
              <w:pStyle w:val="TableRowAnswers"/>
            </w:pPr>
            <w:r>
              <w:t>16 – 20</w:t>
            </w:r>
          </w:p>
        </w:tc>
      </w:tr>
      <w:tr w:rsidR="00FF42BC" w:rsidRPr="00277B73" w14:paraId="5A5C9C91" w14:textId="77777777" w:rsidTr="002149BB">
        <w:tc>
          <w:tcPr>
            <w:tcW w:w="1152" w:type="dxa"/>
            <w:tcBorders>
              <w:top w:val="single" w:sz="4" w:space="0" w:color="auto"/>
              <w:bottom w:val="single" w:sz="4" w:space="0" w:color="auto"/>
            </w:tcBorders>
            <w:shd w:val="clear" w:color="auto" w:fill="auto"/>
            <w:vAlign w:val="center"/>
          </w:tcPr>
          <w:p w14:paraId="5568AB81" w14:textId="77777777" w:rsidR="00FF42BC" w:rsidRPr="00277B73" w:rsidRDefault="00FF42BC" w:rsidP="00F31993">
            <w:pPr>
              <w:pStyle w:val="TableTxt"/>
            </w:pPr>
            <w:r>
              <w:t>68% (19)</w:t>
            </w:r>
          </w:p>
        </w:tc>
        <w:tc>
          <w:tcPr>
            <w:tcW w:w="1913" w:type="dxa"/>
            <w:shd w:val="clear" w:color="auto" w:fill="auto"/>
            <w:vAlign w:val="bottom"/>
          </w:tcPr>
          <w:p w14:paraId="2B885054" w14:textId="77777777" w:rsidR="00FF42BC" w:rsidRPr="00277B73" w:rsidRDefault="00FF42BC" w:rsidP="00F31993">
            <w:pPr>
              <w:pStyle w:val="TableRowAnswers"/>
            </w:pPr>
            <w:r>
              <w:t>6 – 10 years old</w:t>
            </w:r>
          </w:p>
        </w:tc>
        <w:tc>
          <w:tcPr>
            <w:tcW w:w="648" w:type="dxa"/>
            <w:vAlign w:val="center"/>
          </w:tcPr>
          <w:p w14:paraId="277E5F8A" w14:textId="77777777" w:rsidR="00FF42BC" w:rsidRPr="00277B73" w:rsidRDefault="00FF42BC" w:rsidP="00F31993">
            <w:pPr>
              <w:pStyle w:val="TableTxt"/>
            </w:pPr>
          </w:p>
        </w:tc>
        <w:tc>
          <w:tcPr>
            <w:tcW w:w="1152" w:type="dxa"/>
            <w:tcBorders>
              <w:top w:val="single" w:sz="4" w:space="0" w:color="auto"/>
              <w:bottom w:val="single" w:sz="4" w:space="0" w:color="auto"/>
            </w:tcBorders>
            <w:shd w:val="clear" w:color="auto" w:fill="auto"/>
            <w:vAlign w:val="center"/>
          </w:tcPr>
          <w:p w14:paraId="3623ED60" w14:textId="77777777" w:rsidR="00FF42BC" w:rsidRPr="00277B73" w:rsidRDefault="00FF42BC" w:rsidP="00F31993">
            <w:pPr>
              <w:pStyle w:val="TableTxt"/>
            </w:pPr>
            <w:r>
              <w:t>7% (2)</w:t>
            </w:r>
          </w:p>
        </w:tc>
        <w:tc>
          <w:tcPr>
            <w:tcW w:w="2664" w:type="dxa"/>
            <w:shd w:val="clear" w:color="auto" w:fill="auto"/>
            <w:vAlign w:val="bottom"/>
          </w:tcPr>
          <w:p w14:paraId="1B565737" w14:textId="77777777" w:rsidR="00FF42BC" w:rsidRPr="00277B73" w:rsidRDefault="00FF42BC" w:rsidP="00F31993">
            <w:pPr>
              <w:pStyle w:val="TableRowAnswers"/>
            </w:pPr>
            <w:r>
              <w:t>21 or older</w:t>
            </w:r>
          </w:p>
        </w:tc>
      </w:tr>
      <w:tr w:rsidR="00FF42BC" w:rsidRPr="00FC177C" w14:paraId="4437F0B2" w14:textId="77777777" w:rsidTr="002149BB">
        <w:tc>
          <w:tcPr>
            <w:tcW w:w="1152" w:type="dxa"/>
            <w:tcBorders>
              <w:top w:val="single" w:sz="4" w:space="0" w:color="auto"/>
              <w:bottom w:val="single" w:sz="4" w:space="0" w:color="auto"/>
            </w:tcBorders>
            <w:shd w:val="clear" w:color="auto" w:fill="auto"/>
            <w:vAlign w:val="center"/>
          </w:tcPr>
          <w:p w14:paraId="2DEF3A5F" w14:textId="77777777" w:rsidR="00FF42BC" w:rsidRPr="00FC177C" w:rsidRDefault="00FF42BC" w:rsidP="00F31993">
            <w:pPr>
              <w:pStyle w:val="TableTxt"/>
            </w:pPr>
            <w:r>
              <w:t>29% (8)</w:t>
            </w:r>
          </w:p>
        </w:tc>
        <w:tc>
          <w:tcPr>
            <w:tcW w:w="1913" w:type="dxa"/>
            <w:shd w:val="clear" w:color="auto" w:fill="auto"/>
            <w:vAlign w:val="bottom"/>
          </w:tcPr>
          <w:p w14:paraId="4D9F243B" w14:textId="77777777" w:rsidR="00FF42BC" w:rsidRPr="00FC177C" w:rsidRDefault="00FF42BC" w:rsidP="00F31993">
            <w:pPr>
              <w:pStyle w:val="TableRowAnswers"/>
            </w:pPr>
            <w:r>
              <w:t>11 – 15 years old</w:t>
            </w:r>
          </w:p>
        </w:tc>
        <w:tc>
          <w:tcPr>
            <w:tcW w:w="648" w:type="dxa"/>
            <w:vAlign w:val="center"/>
          </w:tcPr>
          <w:p w14:paraId="6D3DBD7A" w14:textId="77777777" w:rsidR="00FF42BC" w:rsidRPr="00FC177C" w:rsidRDefault="00FF42BC" w:rsidP="00F31993">
            <w:pPr>
              <w:pStyle w:val="TableTxt"/>
            </w:pPr>
          </w:p>
        </w:tc>
        <w:tc>
          <w:tcPr>
            <w:tcW w:w="1152" w:type="dxa"/>
            <w:tcBorders>
              <w:top w:val="single" w:sz="4" w:space="0" w:color="auto"/>
            </w:tcBorders>
            <w:shd w:val="clear" w:color="auto" w:fill="auto"/>
            <w:vAlign w:val="center"/>
          </w:tcPr>
          <w:p w14:paraId="749AED8C" w14:textId="77777777" w:rsidR="00FF42BC" w:rsidRPr="00FC177C" w:rsidRDefault="00FF42BC" w:rsidP="00F31993">
            <w:pPr>
              <w:pStyle w:val="TableTxt"/>
            </w:pPr>
          </w:p>
        </w:tc>
        <w:tc>
          <w:tcPr>
            <w:tcW w:w="2664" w:type="dxa"/>
            <w:shd w:val="clear" w:color="auto" w:fill="auto"/>
            <w:vAlign w:val="bottom"/>
          </w:tcPr>
          <w:p w14:paraId="76981A5A" w14:textId="77777777" w:rsidR="00FF42BC" w:rsidRPr="00FC177C" w:rsidRDefault="00FF42BC" w:rsidP="00F31993">
            <w:pPr>
              <w:pStyle w:val="TableRowAnswers"/>
            </w:pPr>
          </w:p>
        </w:tc>
      </w:tr>
    </w:tbl>
    <w:p w14:paraId="3119BC33" w14:textId="77777777" w:rsidR="00FF42BC" w:rsidRPr="00F31993" w:rsidRDefault="00FF42BC" w:rsidP="00BE7E6E"/>
    <w:p w14:paraId="4355BAB5" w14:textId="77777777" w:rsidR="00FF42BC" w:rsidRDefault="00FF42BC" w:rsidP="00FF42BC">
      <w:pPr>
        <w:pStyle w:val="Ques"/>
        <w:numPr>
          <w:ilvl w:val="0"/>
          <w:numId w:val="38"/>
        </w:numPr>
        <w:spacing w:after="120"/>
        <w:ind w:left="540" w:hanging="540"/>
      </w:pPr>
      <w:r>
        <w:t>Which of the following are true for the youth that came with you today</w:t>
      </w:r>
      <w:r w:rsidRPr="00B50CE0">
        <w:t xml:space="preserve">? </w:t>
      </w:r>
      <w:r w:rsidRPr="00B50CE0">
        <w:rPr>
          <w:b/>
          <w:u w:val="single"/>
        </w:rPr>
        <w:t>BEFORE</w:t>
      </w:r>
      <w:r w:rsidRPr="00442E63">
        <w:rPr>
          <w:b/>
          <w:u w:val="single"/>
        </w:rPr>
        <w:t xml:space="preserve"> TODAY</w:t>
      </w:r>
      <w:r>
        <w:t xml:space="preserve"> </w:t>
      </w:r>
      <w:r>
        <w:rPr>
          <w:b/>
          <w:bCs/>
        </w:rPr>
        <w:t>my youth had</w:t>
      </w:r>
      <w:r>
        <w:t xml:space="preserve">… (please check all that apply) </w:t>
      </w:r>
      <w:r>
        <w:rPr>
          <w:b/>
          <w:bCs/>
        </w:rPr>
        <w:t>(N=28)</w:t>
      </w:r>
    </w:p>
    <w:tbl>
      <w:tblPr>
        <w:tblW w:w="7817" w:type="dxa"/>
        <w:tblInd w:w="625" w:type="dxa"/>
        <w:tblLook w:val="04A0" w:firstRow="1" w:lastRow="0" w:firstColumn="1" w:lastColumn="0" w:noHBand="0" w:noVBand="1"/>
      </w:tblPr>
      <w:tblGrid>
        <w:gridCol w:w="1152"/>
        <w:gridCol w:w="6665"/>
      </w:tblGrid>
      <w:tr w:rsidR="00FF42BC" w:rsidRPr="00803DA4" w14:paraId="2F20250F" w14:textId="77777777" w:rsidTr="002149BB">
        <w:tc>
          <w:tcPr>
            <w:tcW w:w="1152" w:type="dxa"/>
            <w:tcBorders>
              <w:bottom w:val="single" w:sz="4" w:space="0" w:color="auto"/>
            </w:tcBorders>
          </w:tcPr>
          <w:p w14:paraId="4AE884D9" w14:textId="77777777" w:rsidR="00FF42BC" w:rsidRPr="00AE78EB" w:rsidRDefault="00FF42BC" w:rsidP="00F31993">
            <w:pPr>
              <w:pStyle w:val="TableTxt"/>
            </w:pPr>
            <w:r>
              <w:t>46% (13)</w:t>
            </w:r>
          </w:p>
        </w:tc>
        <w:tc>
          <w:tcPr>
            <w:tcW w:w="6665" w:type="dxa"/>
            <w:shd w:val="clear" w:color="auto" w:fill="auto"/>
            <w:vAlign w:val="center"/>
          </w:tcPr>
          <w:p w14:paraId="553D6387" w14:textId="77777777" w:rsidR="00FF42BC" w:rsidRPr="00AE78EB" w:rsidRDefault="00FF42BC" w:rsidP="00F31993">
            <w:pPr>
              <w:pStyle w:val="TableRowAnswers"/>
            </w:pPr>
            <w:r w:rsidRPr="00AE78EB">
              <w:t>Heard of Imagination Station</w:t>
            </w:r>
          </w:p>
        </w:tc>
      </w:tr>
      <w:tr w:rsidR="00FF42BC" w:rsidRPr="00803DA4" w14:paraId="02854B39" w14:textId="77777777" w:rsidTr="002149BB">
        <w:tc>
          <w:tcPr>
            <w:tcW w:w="1152" w:type="dxa"/>
            <w:tcBorders>
              <w:top w:val="single" w:sz="4" w:space="0" w:color="auto"/>
              <w:bottom w:val="single" w:sz="4" w:space="0" w:color="auto"/>
            </w:tcBorders>
          </w:tcPr>
          <w:p w14:paraId="7F3A8351" w14:textId="77777777" w:rsidR="00FF42BC" w:rsidRDefault="00FF42BC" w:rsidP="00F31993">
            <w:pPr>
              <w:pStyle w:val="TableTxt"/>
            </w:pPr>
            <w:r>
              <w:t>46% (13)</w:t>
            </w:r>
          </w:p>
        </w:tc>
        <w:tc>
          <w:tcPr>
            <w:tcW w:w="6665" w:type="dxa"/>
            <w:shd w:val="clear" w:color="auto" w:fill="auto"/>
            <w:vAlign w:val="center"/>
          </w:tcPr>
          <w:p w14:paraId="02CCB696" w14:textId="77777777" w:rsidR="00FF42BC" w:rsidRPr="00AE78EB" w:rsidRDefault="00FF42BC" w:rsidP="00F31993">
            <w:pPr>
              <w:pStyle w:val="TableRowAnswers"/>
            </w:pPr>
            <w:r>
              <w:t>Wanted</w:t>
            </w:r>
            <w:r w:rsidRPr="00AE78EB">
              <w:t xml:space="preserve"> to go to Imagination Station</w:t>
            </w:r>
          </w:p>
        </w:tc>
      </w:tr>
      <w:tr w:rsidR="00FF42BC" w:rsidRPr="00803DA4" w14:paraId="26009FB6" w14:textId="77777777" w:rsidTr="002149BB">
        <w:tc>
          <w:tcPr>
            <w:tcW w:w="1152" w:type="dxa"/>
            <w:tcBorders>
              <w:top w:val="single" w:sz="4" w:space="0" w:color="auto"/>
              <w:bottom w:val="single" w:sz="4" w:space="0" w:color="auto"/>
            </w:tcBorders>
          </w:tcPr>
          <w:p w14:paraId="4EA37C10" w14:textId="77777777" w:rsidR="00FF42BC" w:rsidRDefault="00FF42BC" w:rsidP="00F31993">
            <w:pPr>
              <w:pStyle w:val="TableTxt"/>
            </w:pPr>
            <w:r>
              <w:t>68% (19)</w:t>
            </w:r>
          </w:p>
        </w:tc>
        <w:tc>
          <w:tcPr>
            <w:tcW w:w="6665" w:type="dxa"/>
            <w:shd w:val="clear" w:color="auto" w:fill="auto"/>
            <w:vAlign w:val="center"/>
          </w:tcPr>
          <w:p w14:paraId="70DB3EAE" w14:textId="77777777" w:rsidR="00FF42BC" w:rsidRPr="00AE78EB" w:rsidRDefault="00FF42BC" w:rsidP="00F31993">
            <w:pPr>
              <w:pStyle w:val="TableRowAnswers"/>
            </w:pPr>
            <w:r>
              <w:t>B</w:t>
            </w:r>
            <w:r w:rsidRPr="00AE78EB">
              <w:t>een to Imagination Station</w:t>
            </w:r>
          </w:p>
        </w:tc>
      </w:tr>
      <w:tr w:rsidR="00FF42BC" w:rsidRPr="00803DA4" w14:paraId="79B9C597" w14:textId="77777777" w:rsidTr="002149BB">
        <w:tc>
          <w:tcPr>
            <w:tcW w:w="1152" w:type="dxa"/>
            <w:tcBorders>
              <w:top w:val="single" w:sz="4" w:space="0" w:color="auto"/>
              <w:bottom w:val="single" w:sz="4" w:space="0" w:color="auto"/>
            </w:tcBorders>
          </w:tcPr>
          <w:p w14:paraId="00FBBE65" w14:textId="77777777" w:rsidR="00FF42BC" w:rsidRPr="00AE78EB" w:rsidRDefault="00FF42BC" w:rsidP="00F31993">
            <w:pPr>
              <w:pStyle w:val="TableTxt"/>
            </w:pPr>
            <w:r>
              <w:t>39% (11)</w:t>
            </w:r>
          </w:p>
        </w:tc>
        <w:tc>
          <w:tcPr>
            <w:tcW w:w="6665" w:type="dxa"/>
            <w:shd w:val="clear" w:color="auto" w:fill="auto"/>
            <w:vAlign w:val="center"/>
          </w:tcPr>
          <w:p w14:paraId="54C3E1C9" w14:textId="77777777" w:rsidR="00FF42BC" w:rsidRPr="00AE78EB" w:rsidRDefault="00FF42BC" w:rsidP="00F31993">
            <w:pPr>
              <w:pStyle w:val="TableRowAnswers"/>
            </w:pPr>
            <w:r w:rsidRPr="00AE78EB">
              <w:t xml:space="preserve">Tinkered/made things at home or in </w:t>
            </w:r>
            <w:r>
              <w:t>our</w:t>
            </w:r>
            <w:r w:rsidRPr="00AE78EB">
              <w:t xml:space="preserve"> neighborhood</w:t>
            </w:r>
          </w:p>
        </w:tc>
      </w:tr>
    </w:tbl>
    <w:p w14:paraId="66DE3AE6" w14:textId="77777777" w:rsidR="00FF42BC" w:rsidRDefault="00FF42BC" w:rsidP="00BE7E6E"/>
    <w:p w14:paraId="76866BEF" w14:textId="77777777" w:rsidR="00FF42BC" w:rsidRDefault="00FF42BC" w:rsidP="00FF42BC">
      <w:pPr>
        <w:pStyle w:val="Ques"/>
        <w:numPr>
          <w:ilvl w:val="0"/>
          <w:numId w:val="38"/>
        </w:numPr>
        <w:spacing w:after="120"/>
        <w:ind w:left="540" w:hanging="540"/>
      </w:pPr>
      <w:r>
        <w:t xml:space="preserve">Which of the following are true for the youth that came with you today? </w:t>
      </w:r>
      <w:r w:rsidRPr="00B50CE0">
        <w:rPr>
          <w:b/>
          <w:u w:val="single"/>
        </w:rPr>
        <w:t>NOW</w:t>
      </w:r>
      <w:r>
        <w:t xml:space="preserve"> </w:t>
      </w:r>
      <w:r w:rsidRPr="00E019CD">
        <w:rPr>
          <w:b/>
          <w:bCs/>
        </w:rPr>
        <w:t>my youth</w:t>
      </w:r>
      <w:r>
        <w:t xml:space="preserve">… (please check all that apply) </w:t>
      </w:r>
      <w:r>
        <w:rPr>
          <w:b/>
          <w:bCs/>
        </w:rPr>
        <w:t>(N=27)</w:t>
      </w:r>
    </w:p>
    <w:tbl>
      <w:tblPr>
        <w:tblW w:w="7817" w:type="dxa"/>
        <w:tblInd w:w="625" w:type="dxa"/>
        <w:tblLook w:val="04A0" w:firstRow="1" w:lastRow="0" w:firstColumn="1" w:lastColumn="0" w:noHBand="0" w:noVBand="1"/>
      </w:tblPr>
      <w:tblGrid>
        <w:gridCol w:w="1152"/>
        <w:gridCol w:w="6665"/>
      </w:tblGrid>
      <w:tr w:rsidR="00FF42BC" w:rsidRPr="00803DA4" w14:paraId="44AECBB0" w14:textId="77777777" w:rsidTr="002149BB">
        <w:tc>
          <w:tcPr>
            <w:tcW w:w="1152" w:type="dxa"/>
            <w:tcBorders>
              <w:bottom w:val="single" w:sz="4" w:space="0" w:color="auto"/>
            </w:tcBorders>
          </w:tcPr>
          <w:p w14:paraId="1DE79C9F" w14:textId="77777777" w:rsidR="00FF42BC" w:rsidRPr="00AE78EB" w:rsidRDefault="00FF42BC" w:rsidP="00F31993">
            <w:pPr>
              <w:pStyle w:val="TableTxt"/>
            </w:pPr>
            <w:r>
              <w:t>78% (21)</w:t>
            </w:r>
          </w:p>
        </w:tc>
        <w:tc>
          <w:tcPr>
            <w:tcW w:w="6665" w:type="dxa"/>
            <w:shd w:val="clear" w:color="auto" w:fill="auto"/>
            <w:vAlign w:val="center"/>
          </w:tcPr>
          <w:p w14:paraId="59704FB5" w14:textId="77777777" w:rsidR="00FF42BC" w:rsidRPr="00AE78EB" w:rsidRDefault="00FF42BC" w:rsidP="00F31993">
            <w:pPr>
              <w:pStyle w:val="TableRowAnswers"/>
            </w:pPr>
            <w:r>
              <w:t>Knows more about</w:t>
            </w:r>
            <w:r w:rsidRPr="00AE78EB">
              <w:t xml:space="preserve"> Imagination Station</w:t>
            </w:r>
          </w:p>
        </w:tc>
      </w:tr>
      <w:tr w:rsidR="00FF42BC" w:rsidRPr="00803DA4" w14:paraId="5E6B5EB7" w14:textId="77777777" w:rsidTr="002149BB">
        <w:tc>
          <w:tcPr>
            <w:tcW w:w="1152" w:type="dxa"/>
            <w:tcBorders>
              <w:top w:val="single" w:sz="4" w:space="0" w:color="auto"/>
              <w:bottom w:val="single" w:sz="4" w:space="0" w:color="auto"/>
            </w:tcBorders>
          </w:tcPr>
          <w:p w14:paraId="00C8FF39" w14:textId="77777777" w:rsidR="00FF42BC" w:rsidRDefault="00FF42BC" w:rsidP="00F31993">
            <w:pPr>
              <w:pStyle w:val="TableTxt"/>
            </w:pPr>
            <w:r>
              <w:t>70% (19)</w:t>
            </w:r>
          </w:p>
        </w:tc>
        <w:tc>
          <w:tcPr>
            <w:tcW w:w="6665" w:type="dxa"/>
            <w:shd w:val="clear" w:color="auto" w:fill="auto"/>
            <w:vAlign w:val="center"/>
          </w:tcPr>
          <w:p w14:paraId="39F3F0D8" w14:textId="77777777" w:rsidR="00FF42BC" w:rsidRPr="00AE78EB" w:rsidRDefault="00FF42BC" w:rsidP="00F31993">
            <w:pPr>
              <w:pStyle w:val="TableRowAnswers"/>
            </w:pPr>
            <w:r>
              <w:t>Would like</w:t>
            </w:r>
            <w:r w:rsidRPr="00AE78EB">
              <w:t xml:space="preserve"> to go to Imagination Station</w:t>
            </w:r>
          </w:p>
        </w:tc>
      </w:tr>
    </w:tbl>
    <w:p w14:paraId="581D8C63" w14:textId="77777777" w:rsidR="00FF42BC" w:rsidRPr="00BA5B75" w:rsidRDefault="00FF42BC" w:rsidP="00F31993"/>
    <w:p w14:paraId="009FA01D" w14:textId="77777777" w:rsidR="00FF42BC" w:rsidRPr="007E7650" w:rsidRDefault="00FF42BC" w:rsidP="00FF42BC">
      <w:pPr>
        <w:pStyle w:val="Ques"/>
        <w:numPr>
          <w:ilvl w:val="0"/>
          <w:numId w:val="38"/>
        </w:numPr>
        <w:spacing w:after="120"/>
        <w:ind w:left="540" w:hanging="540"/>
      </w:pPr>
      <w:r>
        <w:t>Please think about your youth’s experience today. My youth…</w:t>
      </w:r>
    </w:p>
    <w:tbl>
      <w:tblPr>
        <w:tblW w:w="9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26"/>
        <w:gridCol w:w="1274"/>
        <w:gridCol w:w="1170"/>
        <w:gridCol w:w="1430"/>
      </w:tblGrid>
      <w:tr w:rsidR="00FF42BC" w14:paraId="2C3D2069" w14:textId="77777777" w:rsidTr="00BB63E8">
        <w:trPr>
          <w:tblHeader/>
        </w:trPr>
        <w:tc>
          <w:tcPr>
            <w:tcW w:w="4680" w:type="dxa"/>
            <w:shd w:val="clear" w:color="auto" w:fill="auto"/>
            <w:vAlign w:val="center"/>
          </w:tcPr>
          <w:p w14:paraId="06CE2C77" w14:textId="77777777" w:rsidR="00FF42BC" w:rsidRPr="00FC6B69" w:rsidRDefault="00FF42BC" w:rsidP="00604CC5">
            <w:pPr>
              <w:pStyle w:val="TableColLabel"/>
            </w:pPr>
          </w:p>
        </w:tc>
        <w:tc>
          <w:tcPr>
            <w:tcW w:w="526" w:type="dxa"/>
            <w:vAlign w:val="center"/>
          </w:tcPr>
          <w:p w14:paraId="2E8C7FFD" w14:textId="77777777" w:rsidR="00FF42BC" w:rsidRPr="00F31993" w:rsidRDefault="00FF42BC" w:rsidP="000B1AFC">
            <w:pPr>
              <w:pStyle w:val="TableColLabel"/>
              <w:rPr>
                <w:sz w:val="18"/>
                <w:szCs w:val="18"/>
              </w:rPr>
            </w:pPr>
            <w:r w:rsidRPr="00F31993">
              <w:rPr>
                <w:sz w:val="18"/>
                <w:szCs w:val="18"/>
              </w:rPr>
              <w:t>N</w:t>
            </w:r>
          </w:p>
        </w:tc>
        <w:tc>
          <w:tcPr>
            <w:tcW w:w="1274" w:type="dxa"/>
            <w:shd w:val="clear" w:color="auto" w:fill="auto"/>
            <w:vAlign w:val="center"/>
          </w:tcPr>
          <w:p w14:paraId="5F16D913" w14:textId="77777777" w:rsidR="00FF42BC" w:rsidRPr="00FC6B69" w:rsidRDefault="00FF42BC" w:rsidP="000B1AFC">
            <w:pPr>
              <w:pStyle w:val="TableColLabel"/>
            </w:pPr>
            <w:r>
              <w:t>Yes</w:t>
            </w:r>
          </w:p>
        </w:tc>
        <w:tc>
          <w:tcPr>
            <w:tcW w:w="1170" w:type="dxa"/>
            <w:vAlign w:val="center"/>
          </w:tcPr>
          <w:p w14:paraId="0A928D07" w14:textId="77777777" w:rsidR="00FF42BC" w:rsidRDefault="00FF42BC" w:rsidP="000B1AFC">
            <w:pPr>
              <w:pStyle w:val="TableColLabel"/>
            </w:pPr>
            <w:r>
              <w:t>No</w:t>
            </w:r>
          </w:p>
        </w:tc>
        <w:tc>
          <w:tcPr>
            <w:tcW w:w="1430" w:type="dxa"/>
            <w:vAlign w:val="center"/>
          </w:tcPr>
          <w:p w14:paraId="3338FC8B" w14:textId="77777777" w:rsidR="00FF42BC" w:rsidRDefault="00FF42BC" w:rsidP="000B1AFC">
            <w:pPr>
              <w:pStyle w:val="TableColLabel"/>
            </w:pPr>
            <w:r>
              <w:t>Don’t Know</w:t>
            </w:r>
          </w:p>
        </w:tc>
      </w:tr>
      <w:tr w:rsidR="00FF42BC" w:rsidRPr="002D5A9D" w14:paraId="1662B923" w14:textId="77777777" w:rsidTr="00BB63E8">
        <w:tc>
          <w:tcPr>
            <w:tcW w:w="4680" w:type="dxa"/>
            <w:shd w:val="clear" w:color="auto" w:fill="auto"/>
          </w:tcPr>
          <w:p w14:paraId="401133A9" w14:textId="77777777" w:rsidR="00FF42BC" w:rsidRPr="008F5C81" w:rsidRDefault="00FF42BC" w:rsidP="00F31993">
            <w:pPr>
              <w:pStyle w:val="TableRowNoNum"/>
            </w:pPr>
            <w:r w:rsidRPr="008F5C81">
              <w:t>Tried something new today</w:t>
            </w:r>
          </w:p>
        </w:tc>
        <w:tc>
          <w:tcPr>
            <w:tcW w:w="526" w:type="dxa"/>
            <w:vAlign w:val="center"/>
          </w:tcPr>
          <w:p w14:paraId="6EF7BA3A" w14:textId="77777777" w:rsidR="00FF42BC" w:rsidRPr="00F31993" w:rsidRDefault="00FF42BC" w:rsidP="00F31993">
            <w:pPr>
              <w:pStyle w:val="TableTxt"/>
              <w:rPr>
                <w:sz w:val="18"/>
              </w:rPr>
            </w:pPr>
            <w:r w:rsidRPr="00F31993">
              <w:rPr>
                <w:sz w:val="18"/>
              </w:rPr>
              <w:t>27</w:t>
            </w:r>
          </w:p>
        </w:tc>
        <w:tc>
          <w:tcPr>
            <w:tcW w:w="1274" w:type="dxa"/>
            <w:shd w:val="clear" w:color="auto" w:fill="auto"/>
            <w:vAlign w:val="center"/>
          </w:tcPr>
          <w:p w14:paraId="30B02920" w14:textId="77777777" w:rsidR="00FF42BC" w:rsidRPr="00803DA4" w:rsidRDefault="00FF42BC" w:rsidP="00F31993">
            <w:pPr>
              <w:pStyle w:val="TableTxt"/>
            </w:pPr>
            <w:r>
              <w:t>100% (27)</w:t>
            </w:r>
          </w:p>
        </w:tc>
        <w:tc>
          <w:tcPr>
            <w:tcW w:w="1170" w:type="dxa"/>
            <w:vAlign w:val="center"/>
          </w:tcPr>
          <w:p w14:paraId="71267362" w14:textId="77777777" w:rsidR="00FF42BC" w:rsidRPr="00803DA4" w:rsidRDefault="00FF42BC" w:rsidP="00F31993">
            <w:pPr>
              <w:pStyle w:val="TableTxt"/>
            </w:pPr>
            <w:r>
              <w:t>0</w:t>
            </w:r>
          </w:p>
        </w:tc>
        <w:tc>
          <w:tcPr>
            <w:tcW w:w="1430" w:type="dxa"/>
            <w:vAlign w:val="center"/>
          </w:tcPr>
          <w:p w14:paraId="6B2570BB" w14:textId="77777777" w:rsidR="00FF42BC" w:rsidRPr="00803DA4" w:rsidRDefault="00FF42BC" w:rsidP="00F31993">
            <w:pPr>
              <w:pStyle w:val="TableTxt"/>
            </w:pPr>
            <w:r>
              <w:t>0</w:t>
            </w:r>
          </w:p>
        </w:tc>
      </w:tr>
      <w:tr w:rsidR="00FF42BC" w:rsidRPr="002D5A9D" w14:paraId="17468AC0" w14:textId="77777777" w:rsidTr="00BB63E8">
        <w:tc>
          <w:tcPr>
            <w:tcW w:w="4680" w:type="dxa"/>
            <w:shd w:val="clear" w:color="auto" w:fill="auto"/>
          </w:tcPr>
          <w:p w14:paraId="64652949" w14:textId="77777777" w:rsidR="00FF42BC" w:rsidRPr="008F5C81" w:rsidRDefault="00FF42BC" w:rsidP="00F31993">
            <w:pPr>
              <w:pStyle w:val="TableRowNoNum"/>
              <w:rPr>
                <w:color w:val="000000"/>
              </w:rPr>
            </w:pPr>
            <w:r w:rsidRPr="008F5C81">
              <w:t>Did making/tinkering for the first time</w:t>
            </w:r>
          </w:p>
        </w:tc>
        <w:tc>
          <w:tcPr>
            <w:tcW w:w="526" w:type="dxa"/>
            <w:vAlign w:val="center"/>
          </w:tcPr>
          <w:p w14:paraId="17EDD0DB" w14:textId="77777777" w:rsidR="00FF42BC" w:rsidRPr="00F31993" w:rsidRDefault="00FF42BC" w:rsidP="00F31993">
            <w:pPr>
              <w:pStyle w:val="TableTxt"/>
              <w:rPr>
                <w:sz w:val="18"/>
              </w:rPr>
            </w:pPr>
            <w:r w:rsidRPr="00F31993">
              <w:rPr>
                <w:sz w:val="18"/>
              </w:rPr>
              <w:t>26</w:t>
            </w:r>
          </w:p>
        </w:tc>
        <w:tc>
          <w:tcPr>
            <w:tcW w:w="1274" w:type="dxa"/>
            <w:shd w:val="clear" w:color="auto" w:fill="auto"/>
            <w:vAlign w:val="center"/>
          </w:tcPr>
          <w:p w14:paraId="1972144A" w14:textId="77777777" w:rsidR="00FF42BC" w:rsidRPr="00803DA4" w:rsidRDefault="00FF42BC" w:rsidP="00F31993">
            <w:pPr>
              <w:pStyle w:val="TableTxt"/>
            </w:pPr>
            <w:r>
              <w:t>54% (14)</w:t>
            </w:r>
          </w:p>
        </w:tc>
        <w:tc>
          <w:tcPr>
            <w:tcW w:w="1170" w:type="dxa"/>
            <w:vAlign w:val="center"/>
          </w:tcPr>
          <w:p w14:paraId="48810D3C" w14:textId="77777777" w:rsidR="00FF42BC" w:rsidRPr="00803DA4" w:rsidRDefault="00FF42BC" w:rsidP="00F31993">
            <w:pPr>
              <w:pStyle w:val="TableTxt"/>
            </w:pPr>
            <w:r>
              <w:t>38% (10)</w:t>
            </w:r>
          </w:p>
        </w:tc>
        <w:tc>
          <w:tcPr>
            <w:tcW w:w="1430" w:type="dxa"/>
            <w:vAlign w:val="center"/>
          </w:tcPr>
          <w:p w14:paraId="19E59309" w14:textId="77777777" w:rsidR="00FF42BC" w:rsidRPr="00056F7E" w:rsidRDefault="00FF42BC" w:rsidP="00F31993">
            <w:pPr>
              <w:pStyle w:val="TableTxt"/>
            </w:pPr>
            <w:r>
              <w:t>8% (2)</w:t>
            </w:r>
          </w:p>
        </w:tc>
      </w:tr>
      <w:tr w:rsidR="00FF42BC" w:rsidRPr="002D5A9D" w14:paraId="0E235F36" w14:textId="77777777" w:rsidTr="00BB63E8">
        <w:tc>
          <w:tcPr>
            <w:tcW w:w="4680" w:type="dxa"/>
            <w:shd w:val="clear" w:color="auto" w:fill="auto"/>
          </w:tcPr>
          <w:p w14:paraId="0845B05C" w14:textId="77777777" w:rsidR="00FF42BC" w:rsidRPr="008F5C81" w:rsidRDefault="00FF42BC" w:rsidP="00F31993">
            <w:pPr>
              <w:pStyle w:val="TableRowNoNum"/>
            </w:pPr>
            <w:r w:rsidRPr="008F5C81">
              <w:t>Would like to do more tinkering activities</w:t>
            </w:r>
          </w:p>
        </w:tc>
        <w:tc>
          <w:tcPr>
            <w:tcW w:w="526" w:type="dxa"/>
            <w:vAlign w:val="center"/>
          </w:tcPr>
          <w:p w14:paraId="748B6D45" w14:textId="77777777" w:rsidR="00FF42BC" w:rsidRPr="00F31993" w:rsidRDefault="00FF42BC" w:rsidP="00F31993">
            <w:pPr>
              <w:pStyle w:val="TableTxt"/>
              <w:rPr>
                <w:sz w:val="18"/>
              </w:rPr>
            </w:pPr>
            <w:r w:rsidRPr="00F31993">
              <w:rPr>
                <w:sz w:val="18"/>
              </w:rPr>
              <w:t>27</w:t>
            </w:r>
          </w:p>
        </w:tc>
        <w:tc>
          <w:tcPr>
            <w:tcW w:w="1274" w:type="dxa"/>
            <w:shd w:val="clear" w:color="auto" w:fill="auto"/>
            <w:vAlign w:val="center"/>
          </w:tcPr>
          <w:p w14:paraId="23EBE495" w14:textId="77777777" w:rsidR="00FF42BC" w:rsidRPr="00803DA4" w:rsidRDefault="00FF42BC" w:rsidP="00F31993">
            <w:pPr>
              <w:pStyle w:val="TableTxt"/>
            </w:pPr>
            <w:r>
              <w:t>96% (26)</w:t>
            </w:r>
          </w:p>
        </w:tc>
        <w:tc>
          <w:tcPr>
            <w:tcW w:w="1170" w:type="dxa"/>
            <w:vAlign w:val="center"/>
          </w:tcPr>
          <w:p w14:paraId="2BACECFD" w14:textId="77777777" w:rsidR="00FF42BC" w:rsidRPr="00803DA4" w:rsidRDefault="00FF42BC" w:rsidP="00F31993">
            <w:pPr>
              <w:pStyle w:val="TableTxt"/>
            </w:pPr>
            <w:r>
              <w:t>4% (1)</w:t>
            </w:r>
          </w:p>
        </w:tc>
        <w:tc>
          <w:tcPr>
            <w:tcW w:w="1430" w:type="dxa"/>
            <w:vAlign w:val="center"/>
          </w:tcPr>
          <w:p w14:paraId="240C7CFB" w14:textId="77777777" w:rsidR="00FF42BC" w:rsidRPr="00056F7E" w:rsidRDefault="00FF42BC" w:rsidP="00F31993">
            <w:pPr>
              <w:pStyle w:val="TableTxt"/>
            </w:pPr>
            <w:r>
              <w:t>0</w:t>
            </w:r>
          </w:p>
        </w:tc>
      </w:tr>
      <w:tr w:rsidR="00FF42BC" w:rsidRPr="002D5A9D" w14:paraId="7470F9F1" w14:textId="77777777" w:rsidTr="00BB63E8">
        <w:tc>
          <w:tcPr>
            <w:tcW w:w="4680" w:type="dxa"/>
            <w:shd w:val="clear" w:color="auto" w:fill="auto"/>
          </w:tcPr>
          <w:p w14:paraId="7E084CAA" w14:textId="77777777" w:rsidR="00FF42BC" w:rsidRPr="008F5C81" w:rsidRDefault="00FF42BC" w:rsidP="00F31993">
            <w:pPr>
              <w:pStyle w:val="TableRowNoNum"/>
            </w:pPr>
            <w:r w:rsidRPr="008F5C81">
              <w:t xml:space="preserve">Would like to do projects like this at home or in </w:t>
            </w:r>
            <w:r>
              <w:t>my</w:t>
            </w:r>
            <w:r w:rsidRPr="008F5C81">
              <w:t xml:space="preserve"> neighborhood</w:t>
            </w:r>
          </w:p>
        </w:tc>
        <w:tc>
          <w:tcPr>
            <w:tcW w:w="526" w:type="dxa"/>
            <w:vAlign w:val="center"/>
          </w:tcPr>
          <w:p w14:paraId="1F7222DA" w14:textId="77777777" w:rsidR="00FF42BC" w:rsidRPr="00F31993" w:rsidRDefault="00FF42BC" w:rsidP="00F31993">
            <w:pPr>
              <w:pStyle w:val="TableTxt"/>
              <w:rPr>
                <w:sz w:val="18"/>
              </w:rPr>
            </w:pPr>
            <w:r w:rsidRPr="00F31993">
              <w:rPr>
                <w:sz w:val="18"/>
              </w:rPr>
              <w:t>27</w:t>
            </w:r>
          </w:p>
        </w:tc>
        <w:tc>
          <w:tcPr>
            <w:tcW w:w="1274" w:type="dxa"/>
            <w:shd w:val="clear" w:color="auto" w:fill="auto"/>
            <w:vAlign w:val="center"/>
          </w:tcPr>
          <w:p w14:paraId="78AFB9DE" w14:textId="77777777" w:rsidR="00FF42BC" w:rsidRPr="00803DA4" w:rsidRDefault="00FF42BC" w:rsidP="00F31993">
            <w:pPr>
              <w:pStyle w:val="TableTxt"/>
            </w:pPr>
            <w:r>
              <w:t>96% (26)</w:t>
            </w:r>
          </w:p>
        </w:tc>
        <w:tc>
          <w:tcPr>
            <w:tcW w:w="1170" w:type="dxa"/>
            <w:vAlign w:val="center"/>
          </w:tcPr>
          <w:p w14:paraId="087A6E17" w14:textId="77777777" w:rsidR="00FF42BC" w:rsidRPr="00803DA4" w:rsidRDefault="00FF42BC" w:rsidP="00F31993">
            <w:pPr>
              <w:pStyle w:val="TableTxt"/>
            </w:pPr>
            <w:r>
              <w:t>0</w:t>
            </w:r>
          </w:p>
        </w:tc>
        <w:tc>
          <w:tcPr>
            <w:tcW w:w="1430" w:type="dxa"/>
            <w:vAlign w:val="center"/>
          </w:tcPr>
          <w:p w14:paraId="5BDE2652" w14:textId="77777777" w:rsidR="00FF42BC" w:rsidRPr="00056F7E" w:rsidRDefault="00FF42BC" w:rsidP="00F31993">
            <w:pPr>
              <w:pStyle w:val="TableTxt"/>
            </w:pPr>
            <w:r>
              <w:t>4% (1)</w:t>
            </w:r>
          </w:p>
        </w:tc>
      </w:tr>
      <w:tr w:rsidR="00FF42BC" w:rsidRPr="002D5A9D" w14:paraId="0875795B" w14:textId="77777777" w:rsidTr="00BB63E8">
        <w:tc>
          <w:tcPr>
            <w:tcW w:w="4680" w:type="dxa"/>
            <w:shd w:val="clear" w:color="auto" w:fill="auto"/>
          </w:tcPr>
          <w:p w14:paraId="2D3190CE" w14:textId="77777777" w:rsidR="00FF42BC" w:rsidRPr="008F5C81" w:rsidRDefault="00FF42BC" w:rsidP="00F31993">
            <w:pPr>
              <w:pStyle w:val="TableRowNoNum"/>
            </w:pPr>
            <w:r w:rsidRPr="008F5C81">
              <w:t xml:space="preserve">Would like </w:t>
            </w:r>
            <w:r>
              <w:t>to come to another Tinkering Takeover</w:t>
            </w:r>
          </w:p>
        </w:tc>
        <w:tc>
          <w:tcPr>
            <w:tcW w:w="526" w:type="dxa"/>
            <w:vAlign w:val="center"/>
          </w:tcPr>
          <w:p w14:paraId="618D0B39" w14:textId="77777777" w:rsidR="00FF42BC" w:rsidRPr="00F31993" w:rsidRDefault="00FF42BC" w:rsidP="00F31993">
            <w:pPr>
              <w:pStyle w:val="TableTxt"/>
              <w:rPr>
                <w:sz w:val="18"/>
              </w:rPr>
            </w:pPr>
            <w:r w:rsidRPr="00F31993">
              <w:rPr>
                <w:sz w:val="18"/>
              </w:rPr>
              <w:t>27</w:t>
            </w:r>
          </w:p>
        </w:tc>
        <w:tc>
          <w:tcPr>
            <w:tcW w:w="1274" w:type="dxa"/>
            <w:shd w:val="clear" w:color="auto" w:fill="auto"/>
            <w:vAlign w:val="center"/>
          </w:tcPr>
          <w:p w14:paraId="7AF4621F" w14:textId="77777777" w:rsidR="00FF42BC" w:rsidRPr="00803DA4" w:rsidRDefault="00FF42BC" w:rsidP="00F31993">
            <w:pPr>
              <w:pStyle w:val="TableTxt"/>
            </w:pPr>
            <w:r>
              <w:t>100% (27)</w:t>
            </w:r>
          </w:p>
        </w:tc>
        <w:tc>
          <w:tcPr>
            <w:tcW w:w="1170" w:type="dxa"/>
            <w:vAlign w:val="center"/>
          </w:tcPr>
          <w:p w14:paraId="0C6525FE" w14:textId="77777777" w:rsidR="00FF42BC" w:rsidRPr="00803DA4" w:rsidRDefault="00FF42BC" w:rsidP="00F31993">
            <w:pPr>
              <w:pStyle w:val="TableTxt"/>
            </w:pPr>
            <w:r>
              <w:t>0</w:t>
            </w:r>
          </w:p>
        </w:tc>
        <w:tc>
          <w:tcPr>
            <w:tcW w:w="1430" w:type="dxa"/>
            <w:vAlign w:val="center"/>
          </w:tcPr>
          <w:p w14:paraId="1F6F35F3" w14:textId="77777777" w:rsidR="00FF42BC" w:rsidRPr="00056F7E" w:rsidRDefault="00FF42BC" w:rsidP="00F31993">
            <w:pPr>
              <w:pStyle w:val="TableTxt"/>
            </w:pPr>
            <w:r>
              <w:t>0</w:t>
            </w:r>
          </w:p>
        </w:tc>
      </w:tr>
    </w:tbl>
    <w:p w14:paraId="1DBD55E0" w14:textId="77777777" w:rsidR="00FF42BC" w:rsidRDefault="00FF42BC" w:rsidP="00F31993"/>
    <w:p w14:paraId="03944699" w14:textId="77777777" w:rsidR="00FF42BC" w:rsidRPr="007E7650" w:rsidRDefault="00FF42BC" w:rsidP="00FF42BC">
      <w:pPr>
        <w:pStyle w:val="Ques"/>
        <w:numPr>
          <w:ilvl w:val="0"/>
          <w:numId w:val="38"/>
        </w:numPr>
        <w:spacing w:after="120"/>
        <w:ind w:left="540" w:hanging="540"/>
      </w:pPr>
      <w:r>
        <w:t xml:space="preserve">The making/tinkering activities today are all part of </w:t>
      </w:r>
      <w:r w:rsidRPr="008F5C81">
        <w:rPr>
          <w:b/>
          <w:bCs/>
          <w:i/>
          <w:iCs/>
        </w:rPr>
        <w:t>STEM</w:t>
      </w:r>
      <w:r>
        <w:t xml:space="preserve"> (</w:t>
      </w:r>
      <w:r w:rsidRPr="008F5C81">
        <w:rPr>
          <w:b/>
          <w:bCs/>
          <w:i/>
          <w:iCs/>
        </w:rPr>
        <w:t>Science</w:t>
      </w:r>
      <w:r>
        <w:rPr>
          <w:b/>
          <w:bCs/>
          <w:i/>
          <w:iCs/>
        </w:rPr>
        <w:t>,</w:t>
      </w:r>
      <w:r w:rsidRPr="008F5C81">
        <w:rPr>
          <w:b/>
          <w:bCs/>
          <w:i/>
          <w:iCs/>
        </w:rPr>
        <w:t xml:space="preserve"> Technology</w:t>
      </w:r>
      <w:r>
        <w:rPr>
          <w:b/>
          <w:bCs/>
          <w:i/>
          <w:iCs/>
        </w:rPr>
        <w:t>,</w:t>
      </w:r>
      <w:r w:rsidRPr="008F5C81">
        <w:rPr>
          <w:b/>
          <w:bCs/>
          <w:i/>
          <w:iCs/>
        </w:rPr>
        <w:t xml:space="preserve"> Engineering</w:t>
      </w:r>
      <w:r>
        <w:rPr>
          <w:b/>
          <w:bCs/>
          <w:i/>
          <w:iCs/>
        </w:rPr>
        <w:t>, and</w:t>
      </w:r>
      <w:r w:rsidRPr="008F5C81">
        <w:rPr>
          <w:b/>
          <w:bCs/>
          <w:i/>
          <w:iCs/>
        </w:rPr>
        <w:t xml:space="preserve"> Math</w:t>
      </w:r>
      <w:r>
        <w:t>) activities. Did the Tinkering Takeover activities make your youth…</w:t>
      </w:r>
    </w:p>
    <w:tbl>
      <w:tblPr>
        <w:tblW w:w="9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26"/>
        <w:gridCol w:w="1274"/>
        <w:gridCol w:w="1170"/>
        <w:gridCol w:w="1430"/>
      </w:tblGrid>
      <w:tr w:rsidR="00FF42BC" w14:paraId="60B9DE08" w14:textId="77777777" w:rsidTr="007D3F06">
        <w:trPr>
          <w:tblHeader/>
        </w:trPr>
        <w:tc>
          <w:tcPr>
            <w:tcW w:w="4680" w:type="dxa"/>
            <w:shd w:val="clear" w:color="auto" w:fill="auto"/>
            <w:vAlign w:val="center"/>
          </w:tcPr>
          <w:p w14:paraId="6A651559" w14:textId="77777777" w:rsidR="00FF42BC" w:rsidRPr="00FC6B69" w:rsidRDefault="00FF42BC" w:rsidP="007D3F06">
            <w:pPr>
              <w:pStyle w:val="TableColLabel"/>
            </w:pPr>
          </w:p>
        </w:tc>
        <w:tc>
          <w:tcPr>
            <w:tcW w:w="526" w:type="dxa"/>
            <w:vAlign w:val="center"/>
          </w:tcPr>
          <w:p w14:paraId="42F0F942" w14:textId="77777777" w:rsidR="00FF42BC" w:rsidRPr="002149BB" w:rsidRDefault="00FF42BC" w:rsidP="007D3F06">
            <w:pPr>
              <w:pStyle w:val="TableColLabel"/>
              <w:rPr>
                <w:sz w:val="18"/>
                <w:szCs w:val="18"/>
              </w:rPr>
            </w:pPr>
            <w:r w:rsidRPr="002149BB">
              <w:rPr>
                <w:sz w:val="18"/>
                <w:szCs w:val="18"/>
              </w:rPr>
              <w:t>N</w:t>
            </w:r>
          </w:p>
        </w:tc>
        <w:tc>
          <w:tcPr>
            <w:tcW w:w="1274" w:type="dxa"/>
            <w:shd w:val="clear" w:color="auto" w:fill="auto"/>
            <w:vAlign w:val="center"/>
          </w:tcPr>
          <w:p w14:paraId="31973178" w14:textId="77777777" w:rsidR="00FF42BC" w:rsidRPr="00FC6B69" w:rsidRDefault="00FF42BC" w:rsidP="007D3F06">
            <w:pPr>
              <w:pStyle w:val="TableColLabel"/>
            </w:pPr>
            <w:r>
              <w:t>Yes</w:t>
            </w:r>
          </w:p>
        </w:tc>
        <w:tc>
          <w:tcPr>
            <w:tcW w:w="1170" w:type="dxa"/>
            <w:vAlign w:val="center"/>
          </w:tcPr>
          <w:p w14:paraId="10518FEE" w14:textId="77777777" w:rsidR="00FF42BC" w:rsidRDefault="00FF42BC" w:rsidP="007D3F06">
            <w:pPr>
              <w:pStyle w:val="TableColLabel"/>
            </w:pPr>
            <w:r>
              <w:t>No</w:t>
            </w:r>
          </w:p>
        </w:tc>
        <w:tc>
          <w:tcPr>
            <w:tcW w:w="1430" w:type="dxa"/>
            <w:vAlign w:val="center"/>
          </w:tcPr>
          <w:p w14:paraId="240B4DF1" w14:textId="77777777" w:rsidR="00FF42BC" w:rsidRDefault="00FF42BC" w:rsidP="007D3F06">
            <w:pPr>
              <w:pStyle w:val="TableColLabel"/>
            </w:pPr>
            <w:r>
              <w:t>Don’t Know</w:t>
            </w:r>
          </w:p>
        </w:tc>
      </w:tr>
      <w:tr w:rsidR="00FF42BC" w:rsidRPr="002D5A9D" w14:paraId="7A64DC2A" w14:textId="77777777" w:rsidTr="007D3F06">
        <w:tc>
          <w:tcPr>
            <w:tcW w:w="4680" w:type="dxa"/>
            <w:shd w:val="clear" w:color="auto" w:fill="auto"/>
          </w:tcPr>
          <w:p w14:paraId="5587BDAF" w14:textId="77777777" w:rsidR="00FF42BC" w:rsidRPr="008F5C81" w:rsidRDefault="00FF42BC" w:rsidP="00F31993">
            <w:pPr>
              <w:pStyle w:val="TableRowNoNum"/>
              <w:keepNext/>
            </w:pPr>
            <w:r>
              <w:t>More aware of STEM</w:t>
            </w:r>
          </w:p>
        </w:tc>
        <w:tc>
          <w:tcPr>
            <w:tcW w:w="526" w:type="dxa"/>
            <w:vAlign w:val="center"/>
          </w:tcPr>
          <w:p w14:paraId="5384C82D" w14:textId="77777777" w:rsidR="00FF42BC" w:rsidRPr="002149BB" w:rsidRDefault="00FF42BC" w:rsidP="00F31993">
            <w:pPr>
              <w:pStyle w:val="TableTxt"/>
              <w:rPr>
                <w:sz w:val="18"/>
              </w:rPr>
            </w:pPr>
            <w:r w:rsidRPr="002149BB">
              <w:rPr>
                <w:sz w:val="18"/>
              </w:rPr>
              <w:t>27</w:t>
            </w:r>
          </w:p>
        </w:tc>
        <w:tc>
          <w:tcPr>
            <w:tcW w:w="1274" w:type="dxa"/>
            <w:shd w:val="clear" w:color="auto" w:fill="auto"/>
            <w:vAlign w:val="center"/>
          </w:tcPr>
          <w:p w14:paraId="28004BE1" w14:textId="77777777" w:rsidR="00FF42BC" w:rsidRPr="00803DA4" w:rsidRDefault="00FF42BC" w:rsidP="00F31993">
            <w:pPr>
              <w:pStyle w:val="TableTxt"/>
            </w:pPr>
            <w:r>
              <w:t>70% (19)</w:t>
            </w:r>
          </w:p>
        </w:tc>
        <w:tc>
          <w:tcPr>
            <w:tcW w:w="1170" w:type="dxa"/>
            <w:vAlign w:val="center"/>
          </w:tcPr>
          <w:p w14:paraId="2E6BAEF0" w14:textId="77777777" w:rsidR="00FF42BC" w:rsidRPr="00803DA4" w:rsidRDefault="00FF42BC" w:rsidP="00F31993">
            <w:pPr>
              <w:pStyle w:val="TableTxt"/>
            </w:pPr>
            <w:r>
              <w:t>4% (1)</w:t>
            </w:r>
          </w:p>
        </w:tc>
        <w:tc>
          <w:tcPr>
            <w:tcW w:w="1430" w:type="dxa"/>
            <w:vAlign w:val="center"/>
          </w:tcPr>
          <w:p w14:paraId="7422E980" w14:textId="77777777" w:rsidR="00FF42BC" w:rsidRPr="00803DA4" w:rsidRDefault="00FF42BC" w:rsidP="00F31993">
            <w:pPr>
              <w:pStyle w:val="TableTxt"/>
            </w:pPr>
            <w:r>
              <w:t>26% (7)</w:t>
            </w:r>
          </w:p>
        </w:tc>
      </w:tr>
      <w:tr w:rsidR="00FF42BC" w:rsidRPr="002D5A9D" w14:paraId="52FB9DA5" w14:textId="77777777" w:rsidTr="007D3F06">
        <w:tc>
          <w:tcPr>
            <w:tcW w:w="4680" w:type="dxa"/>
            <w:shd w:val="clear" w:color="auto" w:fill="auto"/>
          </w:tcPr>
          <w:p w14:paraId="0A5F4374" w14:textId="77777777" w:rsidR="00FF42BC" w:rsidRPr="008F5C81" w:rsidRDefault="00FF42BC" w:rsidP="00F31993">
            <w:pPr>
              <w:pStyle w:val="TableRowNoNum"/>
              <w:keepNext/>
              <w:rPr>
                <w:color w:val="000000"/>
              </w:rPr>
            </w:pPr>
            <w:r>
              <w:t>Want to learn more about STEM</w:t>
            </w:r>
          </w:p>
        </w:tc>
        <w:tc>
          <w:tcPr>
            <w:tcW w:w="526" w:type="dxa"/>
            <w:vAlign w:val="center"/>
          </w:tcPr>
          <w:p w14:paraId="03AB66ED" w14:textId="77777777" w:rsidR="00FF42BC" w:rsidRPr="002149BB" w:rsidRDefault="00FF42BC" w:rsidP="00F31993">
            <w:pPr>
              <w:pStyle w:val="TableTxt"/>
              <w:rPr>
                <w:sz w:val="18"/>
              </w:rPr>
            </w:pPr>
            <w:r w:rsidRPr="002149BB">
              <w:rPr>
                <w:sz w:val="18"/>
              </w:rPr>
              <w:t>27</w:t>
            </w:r>
          </w:p>
        </w:tc>
        <w:tc>
          <w:tcPr>
            <w:tcW w:w="1274" w:type="dxa"/>
            <w:shd w:val="clear" w:color="auto" w:fill="auto"/>
            <w:vAlign w:val="center"/>
          </w:tcPr>
          <w:p w14:paraId="619844E6" w14:textId="77777777" w:rsidR="00FF42BC" w:rsidRPr="00803DA4" w:rsidRDefault="00FF42BC" w:rsidP="00F31993">
            <w:pPr>
              <w:pStyle w:val="TableTxt"/>
            </w:pPr>
            <w:r>
              <w:t>85% (23)</w:t>
            </w:r>
          </w:p>
        </w:tc>
        <w:tc>
          <w:tcPr>
            <w:tcW w:w="1170" w:type="dxa"/>
            <w:vAlign w:val="center"/>
          </w:tcPr>
          <w:p w14:paraId="29980B3D" w14:textId="77777777" w:rsidR="00FF42BC" w:rsidRPr="00803DA4" w:rsidRDefault="00FF42BC" w:rsidP="00F31993">
            <w:pPr>
              <w:pStyle w:val="TableTxt"/>
            </w:pPr>
            <w:r>
              <w:t>0</w:t>
            </w:r>
          </w:p>
        </w:tc>
        <w:tc>
          <w:tcPr>
            <w:tcW w:w="1430" w:type="dxa"/>
            <w:vAlign w:val="center"/>
          </w:tcPr>
          <w:p w14:paraId="48F3FB47" w14:textId="77777777" w:rsidR="00FF42BC" w:rsidRPr="00056F7E" w:rsidRDefault="00FF42BC" w:rsidP="00F31993">
            <w:pPr>
              <w:pStyle w:val="TableTxt"/>
            </w:pPr>
            <w:r>
              <w:t>15% (4)</w:t>
            </w:r>
          </w:p>
        </w:tc>
      </w:tr>
      <w:tr w:rsidR="00FF42BC" w:rsidRPr="002D5A9D" w14:paraId="629E652C" w14:textId="77777777" w:rsidTr="007D3F06">
        <w:tc>
          <w:tcPr>
            <w:tcW w:w="4680" w:type="dxa"/>
            <w:shd w:val="clear" w:color="auto" w:fill="auto"/>
          </w:tcPr>
          <w:p w14:paraId="19DBAE64" w14:textId="77777777" w:rsidR="00FF42BC" w:rsidRPr="008F5C81" w:rsidRDefault="00FF42BC" w:rsidP="00F31993">
            <w:pPr>
              <w:pStyle w:val="TableRowNoNum"/>
            </w:pPr>
            <w:r>
              <w:t>More excited about STEM</w:t>
            </w:r>
          </w:p>
        </w:tc>
        <w:tc>
          <w:tcPr>
            <w:tcW w:w="526" w:type="dxa"/>
            <w:vAlign w:val="center"/>
          </w:tcPr>
          <w:p w14:paraId="1BBDF7F0" w14:textId="77777777" w:rsidR="00FF42BC" w:rsidRPr="002149BB" w:rsidRDefault="00FF42BC" w:rsidP="00F31993">
            <w:pPr>
              <w:pStyle w:val="TableTxt"/>
              <w:rPr>
                <w:sz w:val="18"/>
              </w:rPr>
            </w:pPr>
            <w:r w:rsidRPr="002149BB">
              <w:rPr>
                <w:sz w:val="18"/>
              </w:rPr>
              <w:t>26</w:t>
            </w:r>
          </w:p>
        </w:tc>
        <w:tc>
          <w:tcPr>
            <w:tcW w:w="1274" w:type="dxa"/>
            <w:shd w:val="clear" w:color="auto" w:fill="auto"/>
            <w:vAlign w:val="center"/>
          </w:tcPr>
          <w:p w14:paraId="61DD8236" w14:textId="77777777" w:rsidR="00FF42BC" w:rsidRPr="00803DA4" w:rsidRDefault="00FF42BC" w:rsidP="00F31993">
            <w:pPr>
              <w:pStyle w:val="TableTxt"/>
            </w:pPr>
            <w:r>
              <w:t>92% (24)</w:t>
            </w:r>
          </w:p>
        </w:tc>
        <w:tc>
          <w:tcPr>
            <w:tcW w:w="1170" w:type="dxa"/>
            <w:vAlign w:val="center"/>
          </w:tcPr>
          <w:p w14:paraId="09D92B29" w14:textId="77777777" w:rsidR="00FF42BC" w:rsidRPr="00803DA4" w:rsidRDefault="00FF42BC" w:rsidP="00F31993">
            <w:pPr>
              <w:pStyle w:val="TableTxt"/>
            </w:pPr>
            <w:r>
              <w:t>0</w:t>
            </w:r>
          </w:p>
        </w:tc>
        <w:tc>
          <w:tcPr>
            <w:tcW w:w="1430" w:type="dxa"/>
            <w:vAlign w:val="center"/>
          </w:tcPr>
          <w:p w14:paraId="6B5979B1" w14:textId="77777777" w:rsidR="00FF42BC" w:rsidRPr="00056F7E" w:rsidRDefault="00FF42BC" w:rsidP="00F31993">
            <w:pPr>
              <w:pStyle w:val="TableTxt"/>
            </w:pPr>
            <w:r>
              <w:t>8% (2)</w:t>
            </w:r>
          </w:p>
        </w:tc>
      </w:tr>
      <w:tr w:rsidR="00FF42BC" w:rsidRPr="002D5A9D" w14:paraId="09E993BA" w14:textId="77777777" w:rsidTr="007D3F06">
        <w:tc>
          <w:tcPr>
            <w:tcW w:w="4680" w:type="dxa"/>
            <w:shd w:val="clear" w:color="auto" w:fill="auto"/>
          </w:tcPr>
          <w:p w14:paraId="719C3C25" w14:textId="77777777" w:rsidR="00FF42BC" w:rsidRPr="008F5C81" w:rsidRDefault="00FF42BC" w:rsidP="00F31993">
            <w:pPr>
              <w:pStyle w:val="TableRowNoNum"/>
            </w:pPr>
            <w:r>
              <w:t>More interested in STEM activities</w:t>
            </w:r>
          </w:p>
        </w:tc>
        <w:tc>
          <w:tcPr>
            <w:tcW w:w="526" w:type="dxa"/>
            <w:vAlign w:val="center"/>
          </w:tcPr>
          <w:p w14:paraId="11BC5E9D" w14:textId="77777777" w:rsidR="00FF42BC" w:rsidRPr="002149BB" w:rsidRDefault="00FF42BC" w:rsidP="00F31993">
            <w:pPr>
              <w:pStyle w:val="TableTxt"/>
              <w:rPr>
                <w:sz w:val="18"/>
              </w:rPr>
            </w:pPr>
            <w:r w:rsidRPr="002149BB">
              <w:rPr>
                <w:sz w:val="18"/>
              </w:rPr>
              <w:t>27</w:t>
            </w:r>
          </w:p>
        </w:tc>
        <w:tc>
          <w:tcPr>
            <w:tcW w:w="1274" w:type="dxa"/>
            <w:shd w:val="clear" w:color="auto" w:fill="auto"/>
            <w:vAlign w:val="center"/>
          </w:tcPr>
          <w:p w14:paraId="02867A97" w14:textId="77777777" w:rsidR="00FF42BC" w:rsidRPr="00803DA4" w:rsidRDefault="00FF42BC" w:rsidP="00F31993">
            <w:pPr>
              <w:pStyle w:val="TableTxt"/>
            </w:pPr>
            <w:r>
              <w:t>85% (23)</w:t>
            </w:r>
          </w:p>
        </w:tc>
        <w:tc>
          <w:tcPr>
            <w:tcW w:w="1170" w:type="dxa"/>
            <w:vAlign w:val="center"/>
          </w:tcPr>
          <w:p w14:paraId="7C19A641" w14:textId="77777777" w:rsidR="00FF42BC" w:rsidRPr="00803DA4" w:rsidRDefault="00FF42BC" w:rsidP="00F31993">
            <w:pPr>
              <w:pStyle w:val="TableTxt"/>
            </w:pPr>
            <w:r>
              <w:t>4% (1)</w:t>
            </w:r>
          </w:p>
        </w:tc>
        <w:tc>
          <w:tcPr>
            <w:tcW w:w="1430" w:type="dxa"/>
            <w:vAlign w:val="center"/>
          </w:tcPr>
          <w:p w14:paraId="7F0BFCAE" w14:textId="77777777" w:rsidR="00FF42BC" w:rsidRPr="00056F7E" w:rsidRDefault="00FF42BC" w:rsidP="00F31993">
            <w:pPr>
              <w:pStyle w:val="TableTxt"/>
            </w:pPr>
            <w:r>
              <w:t>11% (3)</w:t>
            </w:r>
          </w:p>
        </w:tc>
      </w:tr>
      <w:tr w:rsidR="00FF42BC" w:rsidRPr="002D5A9D" w14:paraId="06FCE469" w14:textId="77777777" w:rsidTr="007D3F06">
        <w:tc>
          <w:tcPr>
            <w:tcW w:w="4680" w:type="dxa"/>
            <w:shd w:val="clear" w:color="auto" w:fill="auto"/>
          </w:tcPr>
          <w:p w14:paraId="60D50B6E" w14:textId="77777777" w:rsidR="00FF42BC" w:rsidRPr="008F5C81" w:rsidRDefault="00FF42BC" w:rsidP="00F31993">
            <w:pPr>
              <w:pStyle w:val="TableRowNoNum"/>
            </w:pPr>
            <w:r>
              <w:t>Have better access to making/tinkering activities in our community</w:t>
            </w:r>
          </w:p>
        </w:tc>
        <w:tc>
          <w:tcPr>
            <w:tcW w:w="526" w:type="dxa"/>
            <w:vAlign w:val="center"/>
          </w:tcPr>
          <w:p w14:paraId="68245207" w14:textId="77777777" w:rsidR="00FF42BC" w:rsidRPr="002149BB" w:rsidRDefault="00FF42BC" w:rsidP="00F31993">
            <w:pPr>
              <w:pStyle w:val="TableTxt"/>
              <w:rPr>
                <w:sz w:val="18"/>
              </w:rPr>
            </w:pPr>
            <w:r w:rsidRPr="002149BB">
              <w:rPr>
                <w:sz w:val="18"/>
              </w:rPr>
              <w:t>26</w:t>
            </w:r>
          </w:p>
        </w:tc>
        <w:tc>
          <w:tcPr>
            <w:tcW w:w="1274" w:type="dxa"/>
            <w:shd w:val="clear" w:color="auto" w:fill="auto"/>
            <w:vAlign w:val="center"/>
          </w:tcPr>
          <w:p w14:paraId="546BB2EE" w14:textId="77777777" w:rsidR="00FF42BC" w:rsidRPr="00803DA4" w:rsidRDefault="00FF42BC" w:rsidP="00F31993">
            <w:pPr>
              <w:pStyle w:val="TableTxt"/>
            </w:pPr>
            <w:r>
              <w:t>85% (22)</w:t>
            </w:r>
          </w:p>
        </w:tc>
        <w:tc>
          <w:tcPr>
            <w:tcW w:w="1170" w:type="dxa"/>
            <w:vAlign w:val="center"/>
          </w:tcPr>
          <w:p w14:paraId="42BC2CE0" w14:textId="77777777" w:rsidR="00FF42BC" w:rsidRPr="00803DA4" w:rsidRDefault="00FF42BC" w:rsidP="00F31993">
            <w:pPr>
              <w:pStyle w:val="TableTxt"/>
            </w:pPr>
            <w:r>
              <w:t>0</w:t>
            </w:r>
          </w:p>
        </w:tc>
        <w:tc>
          <w:tcPr>
            <w:tcW w:w="1430" w:type="dxa"/>
            <w:vAlign w:val="center"/>
          </w:tcPr>
          <w:p w14:paraId="4812741A" w14:textId="77777777" w:rsidR="00FF42BC" w:rsidRPr="00056F7E" w:rsidRDefault="00FF42BC" w:rsidP="00F31993">
            <w:pPr>
              <w:pStyle w:val="TableTxt"/>
            </w:pPr>
            <w:r>
              <w:t>15% (4)</w:t>
            </w:r>
          </w:p>
        </w:tc>
      </w:tr>
      <w:tr w:rsidR="00FF42BC" w:rsidRPr="002D5A9D" w14:paraId="389E1674" w14:textId="77777777" w:rsidTr="007D3F06">
        <w:tc>
          <w:tcPr>
            <w:tcW w:w="4680" w:type="dxa"/>
            <w:shd w:val="clear" w:color="auto" w:fill="auto"/>
          </w:tcPr>
          <w:p w14:paraId="2ED35741" w14:textId="77777777" w:rsidR="00FF42BC" w:rsidRDefault="00FF42BC" w:rsidP="00F31993">
            <w:pPr>
              <w:pStyle w:val="TableRowNoNum"/>
            </w:pPr>
            <w:r>
              <w:t>Feel like we can take part in STEM activities</w:t>
            </w:r>
          </w:p>
        </w:tc>
        <w:tc>
          <w:tcPr>
            <w:tcW w:w="526" w:type="dxa"/>
            <w:vAlign w:val="center"/>
          </w:tcPr>
          <w:p w14:paraId="7CC71A8C" w14:textId="77777777" w:rsidR="00FF42BC" w:rsidRPr="002149BB" w:rsidRDefault="00FF42BC" w:rsidP="00F31993">
            <w:pPr>
              <w:pStyle w:val="TableTxt"/>
              <w:rPr>
                <w:sz w:val="18"/>
              </w:rPr>
            </w:pPr>
            <w:r w:rsidRPr="002149BB">
              <w:rPr>
                <w:sz w:val="18"/>
              </w:rPr>
              <w:t>25</w:t>
            </w:r>
          </w:p>
        </w:tc>
        <w:tc>
          <w:tcPr>
            <w:tcW w:w="1274" w:type="dxa"/>
            <w:shd w:val="clear" w:color="auto" w:fill="auto"/>
            <w:vAlign w:val="center"/>
          </w:tcPr>
          <w:p w14:paraId="7D526710" w14:textId="77777777" w:rsidR="00FF42BC" w:rsidRDefault="00FF42BC" w:rsidP="00F31993">
            <w:pPr>
              <w:pStyle w:val="TableTxt"/>
            </w:pPr>
            <w:r>
              <w:t>88% (22)</w:t>
            </w:r>
          </w:p>
        </w:tc>
        <w:tc>
          <w:tcPr>
            <w:tcW w:w="1170" w:type="dxa"/>
            <w:vAlign w:val="center"/>
          </w:tcPr>
          <w:p w14:paraId="5D48DAE7" w14:textId="77777777" w:rsidR="00FF42BC" w:rsidRDefault="00FF42BC" w:rsidP="00F31993">
            <w:pPr>
              <w:pStyle w:val="TableTxt"/>
            </w:pPr>
            <w:r>
              <w:t>4% (1)</w:t>
            </w:r>
          </w:p>
        </w:tc>
        <w:tc>
          <w:tcPr>
            <w:tcW w:w="1430" w:type="dxa"/>
            <w:vAlign w:val="center"/>
          </w:tcPr>
          <w:p w14:paraId="4F02C721" w14:textId="77777777" w:rsidR="00FF42BC" w:rsidRDefault="00FF42BC" w:rsidP="00F31993">
            <w:pPr>
              <w:pStyle w:val="TableTxt"/>
            </w:pPr>
            <w:r>
              <w:t>8% (2)</w:t>
            </w:r>
          </w:p>
        </w:tc>
      </w:tr>
      <w:tr w:rsidR="00FF42BC" w:rsidRPr="002D5A9D" w14:paraId="0A8BC241" w14:textId="77777777" w:rsidTr="007D3F06">
        <w:tc>
          <w:tcPr>
            <w:tcW w:w="4680" w:type="dxa"/>
            <w:shd w:val="clear" w:color="auto" w:fill="auto"/>
          </w:tcPr>
          <w:p w14:paraId="23D03556" w14:textId="77777777" w:rsidR="00FF42BC" w:rsidRDefault="00FF42BC" w:rsidP="00F31993">
            <w:pPr>
              <w:pStyle w:val="TableRowNoNum"/>
            </w:pPr>
            <w:r>
              <w:t>Understand that making/tinkering is a way to be creative</w:t>
            </w:r>
          </w:p>
        </w:tc>
        <w:tc>
          <w:tcPr>
            <w:tcW w:w="526" w:type="dxa"/>
            <w:vAlign w:val="center"/>
          </w:tcPr>
          <w:p w14:paraId="059AEBE1" w14:textId="77777777" w:rsidR="00FF42BC" w:rsidRPr="002149BB" w:rsidRDefault="00FF42BC" w:rsidP="00F31993">
            <w:pPr>
              <w:pStyle w:val="TableTxt"/>
              <w:rPr>
                <w:sz w:val="18"/>
              </w:rPr>
            </w:pPr>
            <w:r w:rsidRPr="002149BB">
              <w:rPr>
                <w:sz w:val="18"/>
              </w:rPr>
              <w:t>25</w:t>
            </w:r>
          </w:p>
        </w:tc>
        <w:tc>
          <w:tcPr>
            <w:tcW w:w="1274" w:type="dxa"/>
            <w:shd w:val="clear" w:color="auto" w:fill="auto"/>
            <w:vAlign w:val="center"/>
          </w:tcPr>
          <w:p w14:paraId="2357BCBB" w14:textId="77777777" w:rsidR="00FF42BC" w:rsidRDefault="00FF42BC" w:rsidP="00F31993">
            <w:pPr>
              <w:pStyle w:val="TableTxt"/>
            </w:pPr>
            <w:r>
              <w:t>88% (22)</w:t>
            </w:r>
          </w:p>
        </w:tc>
        <w:tc>
          <w:tcPr>
            <w:tcW w:w="1170" w:type="dxa"/>
            <w:vAlign w:val="center"/>
          </w:tcPr>
          <w:p w14:paraId="77F008EE" w14:textId="77777777" w:rsidR="00FF42BC" w:rsidRDefault="00FF42BC" w:rsidP="00F31993">
            <w:pPr>
              <w:pStyle w:val="TableTxt"/>
            </w:pPr>
            <w:r>
              <w:t>0</w:t>
            </w:r>
          </w:p>
        </w:tc>
        <w:tc>
          <w:tcPr>
            <w:tcW w:w="1430" w:type="dxa"/>
            <w:vAlign w:val="center"/>
          </w:tcPr>
          <w:p w14:paraId="4E9378BD" w14:textId="77777777" w:rsidR="00FF42BC" w:rsidRDefault="00FF42BC" w:rsidP="00F31993">
            <w:pPr>
              <w:pStyle w:val="TableTxt"/>
            </w:pPr>
            <w:r>
              <w:t>12% (3)</w:t>
            </w:r>
          </w:p>
        </w:tc>
      </w:tr>
    </w:tbl>
    <w:p w14:paraId="2EA7F80E" w14:textId="77777777" w:rsidR="00FF42BC" w:rsidRDefault="00FF42BC" w:rsidP="00F31993"/>
    <w:p w14:paraId="7CE3ECA7" w14:textId="77777777" w:rsidR="00FF42BC" w:rsidRPr="00E965BB" w:rsidRDefault="00FF42BC" w:rsidP="00FF42BC">
      <w:pPr>
        <w:pStyle w:val="Ques"/>
        <w:numPr>
          <w:ilvl w:val="0"/>
          <w:numId w:val="38"/>
        </w:numPr>
        <w:spacing w:after="120"/>
        <w:ind w:left="540" w:hanging="540"/>
      </w:pPr>
      <w:r>
        <w:t>What did your youth</w:t>
      </w:r>
      <w:r w:rsidRPr="008E2AD3">
        <w:t xml:space="preserve"> like best?</w:t>
      </w:r>
      <w:r>
        <w:t xml:space="preserve"> </w:t>
      </w:r>
      <w:r>
        <w:rPr>
          <w:b/>
          <w:bCs/>
        </w:rPr>
        <w:t>(n=24)</w:t>
      </w:r>
    </w:p>
    <w:p w14:paraId="4EFAAC04" w14:textId="77777777" w:rsidR="00FF42BC" w:rsidRPr="002149BB" w:rsidRDefault="00FF42BC" w:rsidP="00FF42BC">
      <w:pPr>
        <w:pStyle w:val="VerbatimTxt"/>
        <w:numPr>
          <w:ilvl w:val="0"/>
          <w:numId w:val="7"/>
        </w:numPr>
        <w:spacing w:after="120"/>
      </w:pPr>
      <w:r w:rsidRPr="002149BB">
        <w:t xml:space="preserve">3D Printer </w:t>
      </w:r>
    </w:p>
    <w:p w14:paraId="01A5FE48" w14:textId="77777777" w:rsidR="00FF42BC" w:rsidRPr="002149BB" w:rsidRDefault="00FF42BC" w:rsidP="00FF42BC">
      <w:pPr>
        <w:pStyle w:val="VerbatimTxt"/>
        <w:numPr>
          <w:ilvl w:val="0"/>
          <w:numId w:val="7"/>
        </w:numPr>
        <w:spacing w:after="120"/>
      </w:pPr>
      <w:r w:rsidRPr="002149BB">
        <w:t>Building with the cardboard pieces</w:t>
      </w:r>
    </w:p>
    <w:p w14:paraId="5818C80D" w14:textId="77777777" w:rsidR="00FF42BC" w:rsidRPr="002149BB" w:rsidRDefault="00FF42BC" w:rsidP="00FF42BC">
      <w:pPr>
        <w:pStyle w:val="VerbatimTxt"/>
        <w:numPr>
          <w:ilvl w:val="0"/>
          <w:numId w:val="7"/>
        </w:numPr>
        <w:spacing w:after="120"/>
      </w:pPr>
      <w:r w:rsidRPr="002149BB">
        <w:t>Ligamaji</w:t>
      </w:r>
      <w:r>
        <w:t>g</w:t>
      </w:r>
    </w:p>
    <w:p w14:paraId="49BF87E5" w14:textId="77777777" w:rsidR="00FF42BC" w:rsidRPr="002149BB" w:rsidRDefault="00FF42BC" w:rsidP="00FF42BC">
      <w:pPr>
        <w:pStyle w:val="VerbatimTxt"/>
        <w:numPr>
          <w:ilvl w:val="0"/>
          <w:numId w:val="7"/>
        </w:numPr>
        <w:spacing w:after="120"/>
      </w:pPr>
      <w:r w:rsidRPr="002149BB">
        <w:t>Enlaces</w:t>
      </w:r>
    </w:p>
    <w:p w14:paraId="53CD3415" w14:textId="77777777" w:rsidR="00FF42BC" w:rsidRPr="002149BB" w:rsidRDefault="00FF42BC" w:rsidP="00FF42BC">
      <w:pPr>
        <w:pStyle w:val="VerbatimTxt"/>
        <w:numPr>
          <w:ilvl w:val="0"/>
          <w:numId w:val="7"/>
        </w:numPr>
        <w:spacing w:after="120"/>
      </w:pPr>
      <w:r w:rsidRPr="002149BB">
        <w:t>Link locks and building with the wood</w:t>
      </w:r>
    </w:p>
    <w:p w14:paraId="0253E5F2" w14:textId="77777777" w:rsidR="00FF42BC" w:rsidRPr="002149BB" w:rsidRDefault="00FF42BC" w:rsidP="00FF42BC">
      <w:pPr>
        <w:pStyle w:val="VerbatimTxt"/>
        <w:numPr>
          <w:ilvl w:val="0"/>
          <w:numId w:val="7"/>
        </w:numPr>
        <w:spacing w:after="120"/>
      </w:pPr>
      <w:r w:rsidRPr="002149BB">
        <w:t>Ho my kids are so amazed and want to interact in learning more stuff.</w:t>
      </w:r>
    </w:p>
    <w:p w14:paraId="67A91FFF" w14:textId="77777777" w:rsidR="00FF42BC" w:rsidRPr="002149BB" w:rsidRDefault="00FF42BC" w:rsidP="00FF42BC">
      <w:pPr>
        <w:pStyle w:val="VerbatimTxt"/>
        <w:numPr>
          <w:ilvl w:val="0"/>
          <w:numId w:val="7"/>
        </w:numPr>
        <w:spacing w:after="120"/>
      </w:pPr>
      <w:r w:rsidRPr="002149BB">
        <w:t>3D Printer</w:t>
      </w:r>
    </w:p>
    <w:p w14:paraId="5E3D647C" w14:textId="77777777" w:rsidR="00FF42BC" w:rsidRPr="002149BB" w:rsidRDefault="00FF42BC" w:rsidP="00FF42BC">
      <w:pPr>
        <w:pStyle w:val="VerbatimTxt"/>
        <w:numPr>
          <w:ilvl w:val="0"/>
          <w:numId w:val="7"/>
        </w:numPr>
        <w:spacing w:after="120"/>
      </w:pPr>
      <w:r w:rsidRPr="002149BB">
        <w:t>Circuits</w:t>
      </w:r>
    </w:p>
    <w:p w14:paraId="7444DAA3" w14:textId="77777777" w:rsidR="00FF42BC" w:rsidRPr="002149BB" w:rsidRDefault="00FF42BC" w:rsidP="00FF42BC">
      <w:pPr>
        <w:pStyle w:val="VerbatimTxt"/>
        <w:numPr>
          <w:ilvl w:val="0"/>
          <w:numId w:val="7"/>
        </w:numPr>
        <w:spacing w:after="120"/>
      </w:pPr>
      <w:r w:rsidRPr="002149BB">
        <w:t>He enjoyed the linkages.</w:t>
      </w:r>
    </w:p>
    <w:p w14:paraId="10848725" w14:textId="77777777" w:rsidR="00FF42BC" w:rsidRPr="002149BB" w:rsidRDefault="00FF42BC" w:rsidP="00FF42BC">
      <w:pPr>
        <w:pStyle w:val="VerbatimTxt"/>
        <w:numPr>
          <w:ilvl w:val="0"/>
          <w:numId w:val="7"/>
        </w:numPr>
        <w:spacing w:after="120"/>
      </w:pPr>
      <w:r w:rsidRPr="002149BB">
        <w:t>The 3D printer!</w:t>
      </w:r>
    </w:p>
    <w:p w14:paraId="47414785" w14:textId="77777777" w:rsidR="00FF42BC" w:rsidRPr="002149BB" w:rsidRDefault="00FF42BC" w:rsidP="00FF42BC">
      <w:pPr>
        <w:pStyle w:val="VerbatimTxt"/>
        <w:numPr>
          <w:ilvl w:val="0"/>
          <w:numId w:val="7"/>
        </w:numPr>
        <w:spacing w:after="120"/>
      </w:pPr>
      <w:r w:rsidRPr="002149BB">
        <w:t>Marker Robot</w:t>
      </w:r>
    </w:p>
    <w:p w14:paraId="2E61922F" w14:textId="77777777" w:rsidR="00FF42BC" w:rsidRPr="002149BB" w:rsidRDefault="00FF42BC" w:rsidP="00FF42BC">
      <w:pPr>
        <w:pStyle w:val="VerbatimTxt"/>
        <w:numPr>
          <w:ilvl w:val="0"/>
          <w:numId w:val="7"/>
        </w:numPr>
        <w:spacing w:after="120"/>
      </w:pPr>
      <w:r w:rsidRPr="002149BB">
        <w:t>The circuits electronics</w:t>
      </w:r>
    </w:p>
    <w:p w14:paraId="7031D8E2" w14:textId="77777777" w:rsidR="00FF42BC" w:rsidRPr="002149BB" w:rsidRDefault="00FF42BC" w:rsidP="00FF42BC">
      <w:pPr>
        <w:pStyle w:val="VerbatimTxt"/>
        <w:numPr>
          <w:ilvl w:val="0"/>
          <w:numId w:val="7"/>
        </w:numPr>
        <w:spacing w:after="120"/>
      </w:pPr>
      <w:r w:rsidRPr="002149BB">
        <w:t>The robot cars</w:t>
      </w:r>
    </w:p>
    <w:p w14:paraId="435A3EB4" w14:textId="77777777" w:rsidR="00FF42BC" w:rsidRPr="002149BB" w:rsidRDefault="00FF42BC" w:rsidP="00FF42BC">
      <w:pPr>
        <w:pStyle w:val="VerbatimTxt"/>
        <w:numPr>
          <w:ilvl w:val="0"/>
          <w:numId w:val="7"/>
        </w:numPr>
        <w:spacing w:after="120"/>
      </w:pPr>
      <w:r w:rsidRPr="002149BB">
        <w:t>the new "toys"</w:t>
      </w:r>
    </w:p>
    <w:p w14:paraId="782448BE" w14:textId="77777777" w:rsidR="00FF42BC" w:rsidRPr="002149BB" w:rsidRDefault="00FF42BC" w:rsidP="00FF42BC">
      <w:pPr>
        <w:pStyle w:val="VerbatimTxt"/>
        <w:numPr>
          <w:ilvl w:val="0"/>
          <w:numId w:val="7"/>
        </w:numPr>
        <w:spacing w:after="120"/>
      </w:pPr>
      <w:r w:rsidRPr="002149BB">
        <w:t>Making stuff</w:t>
      </w:r>
    </w:p>
    <w:p w14:paraId="23079A8F" w14:textId="77777777" w:rsidR="00FF42BC" w:rsidRPr="002149BB" w:rsidRDefault="00FF42BC" w:rsidP="00FF42BC">
      <w:pPr>
        <w:pStyle w:val="VerbatimTxt"/>
        <w:numPr>
          <w:ilvl w:val="0"/>
          <w:numId w:val="7"/>
        </w:numPr>
        <w:spacing w:after="120"/>
      </w:pPr>
      <w:r w:rsidRPr="002149BB">
        <w:t>the eleritions [sic]</w:t>
      </w:r>
    </w:p>
    <w:p w14:paraId="75C12B66" w14:textId="77777777" w:rsidR="00FF42BC" w:rsidRPr="002149BB" w:rsidRDefault="00FF42BC" w:rsidP="00FF42BC">
      <w:pPr>
        <w:pStyle w:val="VerbatimTxt"/>
        <w:numPr>
          <w:ilvl w:val="0"/>
          <w:numId w:val="7"/>
        </w:numPr>
        <w:spacing w:after="120"/>
      </w:pPr>
      <w:r w:rsidRPr="002149BB">
        <w:t>Making the head move (circuit blocks)</w:t>
      </w:r>
    </w:p>
    <w:p w14:paraId="0EAAE4E3" w14:textId="77777777" w:rsidR="00FF42BC" w:rsidRPr="002149BB" w:rsidRDefault="00FF42BC" w:rsidP="00FF42BC">
      <w:pPr>
        <w:pStyle w:val="VerbatimTxt"/>
        <w:numPr>
          <w:ilvl w:val="0"/>
          <w:numId w:val="7"/>
        </w:numPr>
        <w:spacing w:after="120"/>
      </w:pPr>
      <w:r w:rsidRPr="002149BB">
        <w:t>- Playing with the bobble head</w:t>
      </w:r>
      <w:r w:rsidRPr="002149BB">
        <w:br/>
        <w:t>- Connecting the light and switch to turn them on and off (circuit blocks)</w:t>
      </w:r>
    </w:p>
    <w:p w14:paraId="4D1BA39E" w14:textId="77777777" w:rsidR="00FF42BC" w:rsidRPr="002149BB" w:rsidRDefault="00FF42BC" w:rsidP="00FF42BC">
      <w:pPr>
        <w:pStyle w:val="VerbatimTxt"/>
        <w:numPr>
          <w:ilvl w:val="0"/>
          <w:numId w:val="7"/>
        </w:numPr>
        <w:spacing w:after="120"/>
      </w:pPr>
      <w:r w:rsidRPr="002149BB">
        <w:t>everything</w:t>
      </w:r>
    </w:p>
    <w:p w14:paraId="3860C55B" w14:textId="77777777" w:rsidR="00FF42BC" w:rsidRPr="002149BB" w:rsidRDefault="00FF42BC" w:rsidP="00FF42BC">
      <w:pPr>
        <w:pStyle w:val="VerbatimTxt"/>
        <w:numPr>
          <w:ilvl w:val="0"/>
          <w:numId w:val="7"/>
        </w:numPr>
        <w:spacing w:after="120"/>
      </w:pPr>
      <w:r w:rsidRPr="002149BB">
        <w:t>The tinkering</w:t>
      </w:r>
    </w:p>
    <w:p w14:paraId="73800F8B" w14:textId="77777777" w:rsidR="00FF42BC" w:rsidRPr="002149BB" w:rsidRDefault="00FF42BC" w:rsidP="00FF42BC">
      <w:pPr>
        <w:pStyle w:val="VerbatimTxt"/>
        <w:numPr>
          <w:ilvl w:val="0"/>
          <w:numId w:val="7"/>
        </w:numPr>
        <w:spacing w:after="120"/>
      </w:pPr>
      <w:r w:rsidRPr="002149BB">
        <w:t>the games</w:t>
      </w:r>
    </w:p>
    <w:p w14:paraId="12E13F62" w14:textId="77777777" w:rsidR="00FF42BC" w:rsidRPr="002149BB" w:rsidRDefault="00FF42BC" w:rsidP="00FF42BC">
      <w:pPr>
        <w:pStyle w:val="VerbatimTxt"/>
        <w:numPr>
          <w:ilvl w:val="0"/>
          <w:numId w:val="7"/>
        </w:numPr>
        <w:spacing w:after="120"/>
      </w:pPr>
      <w:r w:rsidRPr="002149BB">
        <w:t>the games</w:t>
      </w:r>
    </w:p>
    <w:p w14:paraId="66495E0D" w14:textId="77777777" w:rsidR="00FF42BC" w:rsidRPr="002149BB" w:rsidRDefault="00FF42BC" w:rsidP="00FF42BC">
      <w:pPr>
        <w:pStyle w:val="VerbatimTxt"/>
        <w:numPr>
          <w:ilvl w:val="0"/>
          <w:numId w:val="7"/>
        </w:numPr>
        <w:spacing w:after="120"/>
      </w:pPr>
      <w:r w:rsidRPr="002149BB">
        <w:t>The sphero bots &amp; 3D printing machines</w:t>
      </w:r>
    </w:p>
    <w:p w14:paraId="27AA158E" w14:textId="77777777" w:rsidR="00FF42BC" w:rsidRPr="002149BB" w:rsidRDefault="00FF42BC" w:rsidP="00FF42BC">
      <w:pPr>
        <w:pStyle w:val="VerbatimTxt"/>
        <w:numPr>
          <w:ilvl w:val="0"/>
          <w:numId w:val="7"/>
        </w:numPr>
        <w:spacing w:after="120"/>
      </w:pPr>
      <w:r w:rsidRPr="002149BB">
        <w:t>Sphero robots</w:t>
      </w:r>
    </w:p>
    <w:p w14:paraId="4309B397" w14:textId="77777777" w:rsidR="00FF42BC" w:rsidRDefault="00FF42BC" w:rsidP="00F31993"/>
    <w:p w14:paraId="663B7AE0" w14:textId="77777777" w:rsidR="00FF42BC" w:rsidRPr="00E965BB" w:rsidRDefault="00FF42BC" w:rsidP="00FF42BC">
      <w:pPr>
        <w:pStyle w:val="Ques"/>
        <w:numPr>
          <w:ilvl w:val="0"/>
          <w:numId w:val="38"/>
        </w:numPr>
        <w:spacing w:after="120"/>
        <w:ind w:left="540" w:hanging="540"/>
      </w:pPr>
      <w:r>
        <w:t>Do you have any suggestions to make the Tinkering Takeover better</w:t>
      </w:r>
      <w:r w:rsidRPr="002D5A9D">
        <w:t>?</w:t>
      </w:r>
      <w:r>
        <w:t xml:space="preserve"> </w:t>
      </w:r>
      <w:r>
        <w:rPr>
          <w:b/>
          <w:bCs/>
        </w:rPr>
        <w:t>(n=23)</w:t>
      </w:r>
    </w:p>
    <w:p w14:paraId="12E5C71C" w14:textId="77777777" w:rsidR="00FF42BC" w:rsidRPr="002149BB" w:rsidRDefault="00FF42BC" w:rsidP="00FF42BC">
      <w:pPr>
        <w:pStyle w:val="VerbatimTxt"/>
        <w:numPr>
          <w:ilvl w:val="0"/>
          <w:numId w:val="7"/>
        </w:numPr>
        <w:spacing w:after="120"/>
      </w:pPr>
      <w:r w:rsidRPr="002149BB">
        <w:t>No</w:t>
      </w:r>
    </w:p>
    <w:p w14:paraId="14142796" w14:textId="77777777" w:rsidR="00FF42BC" w:rsidRPr="002149BB" w:rsidRDefault="00FF42BC" w:rsidP="00FF42BC">
      <w:pPr>
        <w:pStyle w:val="VerbatimTxt"/>
        <w:numPr>
          <w:ilvl w:val="0"/>
          <w:numId w:val="7"/>
        </w:numPr>
        <w:spacing w:after="120"/>
      </w:pPr>
      <w:r w:rsidRPr="002149BB">
        <w:t>No, I think it's great the way it is. Deice is the greatest. She is very friendly and is awesome with everyone.</w:t>
      </w:r>
    </w:p>
    <w:p w14:paraId="643F51A0" w14:textId="77777777" w:rsidR="00FF42BC" w:rsidRPr="002149BB" w:rsidRDefault="00FF42BC" w:rsidP="00FF42BC">
      <w:pPr>
        <w:pStyle w:val="VerbatimTxt"/>
        <w:numPr>
          <w:ilvl w:val="0"/>
          <w:numId w:val="7"/>
        </w:numPr>
        <w:spacing w:after="120"/>
      </w:pPr>
      <w:r w:rsidRPr="002149BB">
        <w:t>No</w:t>
      </w:r>
    </w:p>
    <w:p w14:paraId="6C2B4070" w14:textId="77777777" w:rsidR="00FF42BC" w:rsidRPr="002149BB" w:rsidRDefault="00FF42BC" w:rsidP="00FF42BC">
      <w:pPr>
        <w:pStyle w:val="VerbatimTxt"/>
        <w:numPr>
          <w:ilvl w:val="0"/>
          <w:numId w:val="7"/>
        </w:numPr>
        <w:spacing w:after="120"/>
      </w:pPr>
      <w:r w:rsidRPr="002149BB">
        <w:t>N/A</w:t>
      </w:r>
    </w:p>
    <w:p w14:paraId="5253F64F" w14:textId="77777777" w:rsidR="00FF42BC" w:rsidRPr="002149BB" w:rsidRDefault="00FF42BC" w:rsidP="00FF42BC">
      <w:pPr>
        <w:pStyle w:val="VerbatimTxt"/>
        <w:numPr>
          <w:ilvl w:val="0"/>
          <w:numId w:val="7"/>
        </w:numPr>
        <w:spacing w:after="120"/>
      </w:pPr>
      <w:r w:rsidRPr="002149BB">
        <w:t>No, doing just perfect!</w:t>
      </w:r>
    </w:p>
    <w:p w14:paraId="7A1D04A5" w14:textId="77777777" w:rsidR="00FF42BC" w:rsidRPr="002149BB" w:rsidRDefault="00FF42BC" w:rsidP="00FF42BC">
      <w:pPr>
        <w:pStyle w:val="VerbatimTxt"/>
        <w:numPr>
          <w:ilvl w:val="0"/>
          <w:numId w:val="7"/>
        </w:numPr>
        <w:spacing w:after="120"/>
      </w:pPr>
      <w:r w:rsidRPr="002149BB">
        <w:t>More direction in the Engineering station. Have examples of what the kids could build.</w:t>
      </w:r>
    </w:p>
    <w:p w14:paraId="464826E0" w14:textId="77777777" w:rsidR="00FF42BC" w:rsidRPr="002149BB" w:rsidRDefault="00FF42BC" w:rsidP="00FF42BC">
      <w:pPr>
        <w:pStyle w:val="VerbatimTxt"/>
        <w:numPr>
          <w:ilvl w:val="0"/>
          <w:numId w:val="7"/>
        </w:numPr>
        <w:spacing w:after="120"/>
      </w:pPr>
      <w:r w:rsidRPr="002149BB">
        <w:t>N/A</w:t>
      </w:r>
    </w:p>
    <w:p w14:paraId="59083FCE" w14:textId="77777777" w:rsidR="00FF42BC" w:rsidRPr="002149BB" w:rsidRDefault="00FF42BC" w:rsidP="00FF42BC">
      <w:pPr>
        <w:pStyle w:val="VerbatimTxt"/>
        <w:numPr>
          <w:ilvl w:val="0"/>
          <w:numId w:val="7"/>
        </w:numPr>
        <w:spacing w:after="120"/>
      </w:pPr>
      <w:r w:rsidRPr="002149BB">
        <w:t>The program was great with lots of variety at the stations! Thanks so much for tickets!</w:t>
      </w:r>
    </w:p>
    <w:p w14:paraId="2C84B946" w14:textId="77777777" w:rsidR="00FF42BC" w:rsidRPr="002149BB" w:rsidRDefault="00FF42BC" w:rsidP="00FF42BC">
      <w:pPr>
        <w:pStyle w:val="VerbatimTxt"/>
        <w:numPr>
          <w:ilvl w:val="0"/>
          <w:numId w:val="7"/>
        </w:numPr>
        <w:spacing w:after="120"/>
      </w:pPr>
      <w:r w:rsidRPr="002149BB">
        <w:t>No, he says he enjoyed all the activities.</w:t>
      </w:r>
    </w:p>
    <w:p w14:paraId="7AC47A6F" w14:textId="77777777" w:rsidR="00FF42BC" w:rsidRPr="002149BB" w:rsidRDefault="00FF42BC" w:rsidP="00FF42BC">
      <w:pPr>
        <w:pStyle w:val="VerbatimTxt"/>
        <w:numPr>
          <w:ilvl w:val="0"/>
          <w:numId w:val="7"/>
        </w:numPr>
        <w:spacing w:after="120"/>
      </w:pPr>
      <w:r w:rsidRPr="002149BB">
        <w:t>More activities!</w:t>
      </w:r>
    </w:p>
    <w:p w14:paraId="5E99E384" w14:textId="77777777" w:rsidR="00FF42BC" w:rsidRPr="002149BB" w:rsidRDefault="00FF42BC" w:rsidP="00FF42BC">
      <w:pPr>
        <w:pStyle w:val="VerbatimTxt"/>
        <w:numPr>
          <w:ilvl w:val="0"/>
          <w:numId w:val="7"/>
        </w:numPr>
        <w:spacing w:after="120"/>
      </w:pPr>
      <w:r w:rsidRPr="002149BB">
        <w:t>More than one staff per activity for more hands-on help with STEM activities.</w:t>
      </w:r>
    </w:p>
    <w:p w14:paraId="50BA2E12" w14:textId="77777777" w:rsidR="00FF42BC" w:rsidRPr="002149BB" w:rsidRDefault="00FF42BC" w:rsidP="00FF42BC">
      <w:pPr>
        <w:pStyle w:val="VerbatimTxt"/>
        <w:numPr>
          <w:ilvl w:val="0"/>
          <w:numId w:val="7"/>
        </w:numPr>
        <w:spacing w:after="120"/>
      </w:pPr>
      <w:r w:rsidRPr="002149BB">
        <w:t>Broader ways to tinker with</w:t>
      </w:r>
    </w:p>
    <w:p w14:paraId="118650B1" w14:textId="77777777" w:rsidR="00FF42BC" w:rsidRPr="002149BB" w:rsidRDefault="00FF42BC" w:rsidP="00FF42BC">
      <w:pPr>
        <w:pStyle w:val="VerbatimTxt"/>
        <w:numPr>
          <w:ilvl w:val="0"/>
          <w:numId w:val="7"/>
        </w:numPr>
        <w:spacing w:after="120"/>
      </w:pPr>
      <w:r w:rsidRPr="002149BB">
        <w:t>No</w:t>
      </w:r>
    </w:p>
    <w:p w14:paraId="68D25C35" w14:textId="77777777" w:rsidR="00FF42BC" w:rsidRPr="002149BB" w:rsidRDefault="00FF42BC" w:rsidP="00FF42BC">
      <w:pPr>
        <w:pStyle w:val="VerbatimTxt"/>
        <w:numPr>
          <w:ilvl w:val="0"/>
          <w:numId w:val="7"/>
        </w:numPr>
        <w:spacing w:after="120"/>
      </w:pPr>
      <w:r w:rsidRPr="002149BB">
        <w:t>advertising</w:t>
      </w:r>
    </w:p>
    <w:p w14:paraId="69284926" w14:textId="77777777" w:rsidR="00FF42BC" w:rsidRPr="002149BB" w:rsidRDefault="00FF42BC" w:rsidP="00FF42BC">
      <w:pPr>
        <w:pStyle w:val="VerbatimTxt"/>
        <w:numPr>
          <w:ilvl w:val="0"/>
          <w:numId w:val="7"/>
        </w:numPr>
        <w:spacing w:after="120"/>
      </w:pPr>
      <w:r w:rsidRPr="002149BB">
        <w:t>No</w:t>
      </w:r>
    </w:p>
    <w:p w14:paraId="498B2639" w14:textId="77777777" w:rsidR="00FF42BC" w:rsidRPr="002149BB" w:rsidRDefault="00FF42BC" w:rsidP="00FF42BC">
      <w:pPr>
        <w:pStyle w:val="VerbatimTxt"/>
        <w:numPr>
          <w:ilvl w:val="0"/>
          <w:numId w:val="7"/>
        </w:numPr>
        <w:spacing w:after="120"/>
      </w:pPr>
      <w:r w:rsidRPr="002149BB">
        <w:t>I don't know</w:t>
      </w:r>
    </w:p>
    <w:p w14:paraId="7A46365D" w14:textId="77777777" w:rsidR="00FF42BC" w:rsidRPr="002149BB" w:rsidRDefault="00FF42BC" w:rsidP="00FF42BC">
      <w:pPr>
        <w:pStyle w:val="VerbatimTxt"/>
        <w:numPr>
          <w:ilvl w:val="0"/>
          <w:numId w:val="7"/>
        </w:numPr>
        <w:spacing w:after="120"/>
      </w:pPr>
      <w:r w:rsidRPr="002149BB">
        <w:t>more time to keep playing</w:t>
      </w:r>
    </w:p>
    <w:p w14:paraId="72A08FEF" w14:textId="77777777" w:rsidR="00FF42BC" w:rsidRPr="002149BB" w:rsidRDefault="00FF42BC" w:rsidP="00FF42BC">
      <w:pPr>
        <w:pStyle w:val="VerbatimTxt"/>
        <w:numPr>
          <w:ilvl w:val="0"/>
          <w:numId w:val="7"/>
        </w:numPr>
        <w:spacing w:after="120"/>
      </w:pPr>
      <w:r w:rsidRPr="002149BB">
        <w:t xml:space="preserve">Yes - y'all can make stuff </w:t>
      </w:r>
      <w:r>
        <w:t>f</w:t>
      </w:r>
      <w:r w:rsidRPr="002149BB">
        <w:t>or us to take home</w:t>
      </w:r>
    </w:p>
    <w:p w14:paraId="14BEB14C" w14:textId="77777777" w:rsidR="00FF42BC" w:rsidRPr="002149BB" w:rsidRDefault="00FF42BC" w:rsidP="00FF42BC">
      <w:pPr>
        <w:pStyle w:val="VerbatimTxt"/>
        <w:numPr>
          <w:ilvl w:val="0"/>
          <w:numId w:val="7"/>
        </w:numPr>
        <w:spacing w:after="120"/>
      </w:pPr>
      <w:r w:rsidRPr="002149BB">
        <w:t>nope</w:t>
      </w:r>
    </w:p>
    <w:p w14:paraId="72A4729E" w14:textId="77777777" w:rsidR="00FF42BC" w:rsidRPr="002149BB" w:rsidRDefault="00FF42BC" w:rsidP="00FF42BC">
      <w:pPr>
        <w:pStyle w:val="VerbatimTxt"/>
        <w:numPr>
          <w:ilvl w:val="0"/>
          <w:numId w:val="7"/>
        </w:numPr>
        <w:spacing w:after="120"/>
      </w:pPr>
      <w:r w:rsidRPr="002149BB">
        <w:t>no</w:t>
      </w:r>
    </w:p>
    <w:p w14:paraId="29CE1894" w14:textId="77777777" w:rsidR="00FF42BC" w:rsidRPr="002149BB" w:rsidRDefault="00FF42BC" w:rsidP="00FF42BC">
      <w:pPr>
        <w:pStyle w:val="VerbatimTxt"/>
        <w:numPr>
          <w:ilvl w:val="0"/>
          <w:numId w:val="7"/>
        </w:numPr>
        <w:spacing w:after="120"/>
      </w:pPr>
      <w:r w:rsidRPr="002149BB">
        <w:t>no</w:t>
      </w:r>
    </w:p>
    <w:p w14:paraId="62919EEF" w14:textId="77777777" w:rsidR="00FF42BC" w:rsidRPr="002149BB" w:rsidRDefault="00FF42BC" w:rsidP="00FF42BC">
      <w:pPr>
        <w:pStyle w:val="VerbatimTxt"/>
        <w:numPr>
          <w:ilvl w:val="0"/>
          <w:numId w:val="7"/>
        </w:numPr>
        <w:spacing w:after="120"/>
      </w:pPr>
      <w:r w:rsidRPr="002149BB">
        <w:t>Better advertised so that we don't miss any of them</w:t>
      </w:r>
    </w:p>
    <w:p w14:paraId="078B275F" w14:textId="77777777" w:rsidR="00FF42BC" w:rsidRPr="002149BB" w:rsidRDefault="00FF42BC" w:rsidP="00FF42BC">
      <w:pPr>
        <w:pStyle w:val="VerbatimTxt"/>
        <w:numPr>
          <w:ilvl w:val="0"/>
          <w:numId w:val="7"/>
        </w:numPr>
        <w:spacing w:after="120"/>
      </w:pPr>
      <w:r w:rsidRPr="002149BB">
        <w:t>Make robots to take home...per grandson</w:t>
      </w:r>
    </w:p>
    <w:p w14:paraId="00721440" w14:textId="77777777" w:rsidR="00FF42BC" w:rsidRDefault="00FF42BC" w:rsidP="00F31993"/>
    <w:p w14:paraId="337F7939" w14:textId="77777777" w:rsidR="00FF42BC" w:rsidRPr="00E965BB" w:rsidRDefault="00FF42BC" w:rsidP="00FF42BC">
      <w:pPr>
        <w:pStyle w:val="Ques"/>
        <w:numPr>
          <w:ilvl w:val="0"/>
          <w:numId w:val="38"/>
        </w:numPr>
        <w:spacing w:after="120"/>
        <w:ind w:left="540" w:hanging="540"/>
      </w:pPr>
      <w:r>
        <w:t xml:space="preserve">Optional: </w:t>
      </w:r>
      <w:r w:rsidRPr="000D34CD">
        <w:t>What is the zip code where you live?</w:t>
      </w:r>
      <w:r>
        <w:t xml:space="preserve"> </w:t>
      </w:r>
      <w:r>
        <w:rPr>
          <w:b/>
          <w:bCs/>
        </w:rPr>
        <w:t>(n=23)</w:t>
      </w:r>
    </w:p>
    <w:tbl>
      <w:tblPr>
        <w:tblW w:w="3857" w:type="dxa"/>
        <w:tblInd w:w="625" w:type="dxa"/>
        <w:tblLook w:val="04A0" w:firstRow="1" w:lastRow="0" w:firstColumn="1" w:lastColumn="0" w:noHBand="0" w:noVBand="1"/>
      </w:tblPr>
      <w:tblGrid>
        <w:gridCol w:w="1152"/>
        <w:gridCol w:w="2705"/>
      </w:tblGrid>
      <w:tr w:rsidR="00FF42BC" w:rsidRPr="00AE78EB" w14:paraId="29A5A727" w14:textId="77777777" w:rsidTr="002149BB">
        <w:tc>
          <w:tcPr>
            <w:tcW w:w="1152" w:type="dxa"/>
            <w:tcBorders>
              <w:bottom w:val="single" w:sz="4" w:space="0" w:color="auto"/>
            </w:tcBorders>
            <w:vAlign w:val="bottom"/>
          </w:tcPr>
          <w:p w14:paraId="3C5A4C5C" w14:textId="77777777" w:rsidR="00FF42BC" w:rsidRPr="002149BB" w:rsidRDefault="00FF42BC" w:rsidP="00FF42BC">
            <w:pPr>
              <w:pStyle w:val="TableTxt"/>
              <w:keepNext/>
            </w:pPr>
            <w:r w:rsidRPr="002149BB">
              <w:t>4% (1)</w:t>
            </w:r>
          </w:p>
        </w:tc>
        <w:tc>
          <w:tcPr>
            <w:tcW w:w="2705" w:type="dxa"/>
            <w:shd w:val="clear" w:color="auto" w:fill="auto"/>
            <w:vAlign w:val="bottom"/>
          </w:tcPr>
          <w:p w14:paraId="6F3043CB" w14:textId="77777777" w:rsidR="00FF42BC" w:rsidRPr="002149BB" w:rsidRDefault="00FF42BC" w:rsidP="00FF42BC">
            <w:pPr>
              <w:pStyle w:val="TableRowAnswers"/>
            </w:pPr>
            <w:r w:rsidRPr="002149BB">
              <w:rPr>
                <w:rFonts w:ascii="Arial" w:hAnsi="Arial" w:cs="Arial"/>
                <w:color w:val="333333"/>
              </w:rPr>
              <w:t>43528</w:t>
            </w:r>
          </w:p>
        </w:tc>
      </w:tr>
      <w:tr w:rsidR="00FF42BC" w:rsidRPr="00AE78EB" w14:paraId="7168A71E" w14:textId="77777777" w:rsidTr="002149BB">
        <w:tc>
          <w:tcPr>
            <w:tcW w:w="1152" w:type="dxa"/>
            <w:tcBorders>
              <w:top w:val="single" w:sz="4" w:space="0" w:color="auto"/>
              <w:bottom w:val="single" w:sz="4" w:space="0" w:color="auto"/>
            </w:tcBorders>
            <w:vAlign w:val="bottom"/>
          </w:tcPr>
          <w:p w14:paraId="530A45EE" w14:textId="77777777" w:rsidR="00FF42BC" w:rsidRPr="002149BB" w:rsidRDefault="00FF42BC" w:rsidP="00FF42BC">
            <w:pPr>
              <w:pStyle w:val="TableTxt"/>
              <w:keepNext/>
            </w:pPr>
            <w:r w:rsidRPr="002149BB">
              <w:t>30% (7)</w:t>
            </w:r>
          </w:p>
        </w:tc>
        <w:tc>
          <w:tcPr>
            <w:tcW w:w="2705" w:type="dxa"/>
            <w:shd w:val="clear" w:color="auto" w:fill="auto"/>
            <w:vAlign w:val="bottom"/>
          </w:tcPr>
          <w:p w14:paraId="4C298F3B" w14:textId="77777777" w:rsidR="00FF42BC" w:rsidRPr="002149BB" w:rsidRDefault="00FF42BC" w:rsidP="00FF42BC">
            <w:pPr>
              <w:pStyle w:val="TableRowAnswers"/>
            </w:pPr>
            <w:r w:rsidRPr="002149BB">
              <w:rPr>
                <w:rFonts w:ascii="Arial" w:hAnsi="Arial" w:cs="Arial"/>
                <w:color w:val="333333"/>
              </w:rPr>
              <w:t>43605</w:t>
            </w:r>
          </w:p>
        </w:tc>
      </w:tr>
      <w:tr w:rsidR="00FF42BC" w:rsidRPr="00AE78EB" w14:paraId="789508AB" w14:textId="77777777" w:rsidTr="002149BB">
        <w:tc>
          <w:tcPr>
            <w:tcW w:w="1152" w:type="dxa"/>
            <w:tcBorders>
              <w:top w:val="single" w:sz="4" w:space="0" w:color="auto"/>
              <w:bottom w:val="single" w:sz="4" w:space="0" w:color="auto"/>
            </w:tcBorders>
            <w:vAlign w:val="bottom"/>
          </w:tcPr>
          <w:p w14:paraId="56E01E30" w14:textId="77777777" w:rsidR="00FF42BC" w:rsidRPr="002149BB" w:rsidRDefault="00FF42BC" w:rsidP="002149BB">
            <w:pPr>
              <w:pStyle w:val="TableTxt"/>
            </w:pPr>
            <w:r w:rsidRPr="002149BB">
              <w:t>4% (1)</w:t>
            </w:r>
          </w:p>
        </w:tc>
        <w:tc>
          <w:tcPr>
            <w:tcW w:w="2705" w:type="dxa"/>
            <w:shd w:val="clear" w:color="auto" w:fill="auto"/>
            <w:vAlign w:val="bottom"/>
          </w:tcPr>
          <w:p w14:paraId="6EF2EDAD" w14:textId="77777777" w:rsidR="00FF42BC" w:rsidRPr="002149BB" w:rsidRDefault="00FF42BC" w:rsidP="002149BB">
            <w:pPr>
              <w:pStyle w:val="TableRowAnswers"/>
            </w:pPr>
            <w:r w:rsidRPr="002149BB">
              <w:rPr>
                <w:rFonts w:ascii="Arial" w:hAnsi="Arial" w:cs="Arial"/>
                <w:color w:val="333333"/>
              </w:rPr>
              <w:t>43606</w:t>
            </w:r>
          </w:p>
        </w:tc>
      </w:tr>
      <w:tr w:rsidR="00FF42BC" w:rsidRPr="00AE78EB" w14:paraId="06862C9B" w14:textId="77777777" w:rsidTr="002149BB">
        <w:tc>
          <w:tcPr>
            <w:tcW w:w="1152" w:type="dxa"/>
            <w:tcBorders>
              <w:top w:val="single" w:sz="4" w:space="0" w:color="auto"/>
              <w:bottom w:val="single" w:sz="4" w:space="0" w:color="auto"/>
            </w:tcBorders>
            <w:vAlign w:val="bottom"/>
          </w:tcPr>
          <w:p w14:paraId="087A8E06" w14:textId="77777777" w:rsidR="00FF42BC" w:rsidRPr="002149BB" w:rsidRDefault="00FF42BC" w:rsidP="002149BB">
            <w:pPr>
              <w:pStyle w:val="TableTxt"/>
            </w:pPr>
            <w:r w:rsidRPr="002149BB">
              <w:t>9% (2)</w:t>
            </w:r>
          </w:p>
        </w:tc>
        <w:tc>
          <w:tcPr>
            <w:tcW w:w="2705" w:type="dxa"/>
            <w:shd w:val="clear" w:color="auto" w:fill="auto"/>
            <w:vAlign w:val="bottom"/>
          </w:tcPr>
          <w:p w14:paraId="60A72012" w14:textId="77777777" w:rsidR="00FF42BC" w:rsidRPr="002149BB" w:rsidRDefault="00FF42BC" w:rsidP="002149BB">
            <w:pPr>
              <w:pStyle w:val="TableRowAnswers"/>
            </w:pPr>
            <w:r w:rsidRPr="002149BB">
              <w:rPr>
                <w:rFonts w:ascii="Arial" w:hAnsi="Arial" w:cs="Arial"/>
                <w:color w:val="333333"/>
              </w:rPr>
              <w:t>43607</w:t>
            </w:r>
          </w:p>
        </w:tc>
      </w:tr>
      <w:tr w:rsidR="00FF42BC" w:rsidRPr="00AE78EB" w14:paraId="734FD21A" w14:textId="77777777" w:rsidTr="002149BB">
        <w:tc>
          <w:tcPr>
            <w:tcW w:w="1152" w:type="dxa"/>
            <w:tcBorders>
              <w:top w:val="single" w:sz="4" w:space="0" w:color="auto"/>
              <w:bottom w:val="single" w:sz="4" w:space="0" w:color="auto"/>
            </w:tcBorders>
            <w:vAlign w:val="bottom"/>
          </w:tcPr>
          <w:p w14:paraId="6469F685" w14:textId="77777777" w:rsidR="00FF42BC" w:rsidRPr="002149BB" w:rsidRDefault="00FF42BC" w:rsidP="002149BB">
            <w:pPr>
              <w:pStyle w:val="TableTxt"/>
            </w:pPr>
            <w:r w:rsidRPr="002149BB">
              <w:t>22% (5)</w:t>
            </w:r>
          </w:p>
        </w:tc>
        <w:tc>
          <w:tcPr>
            <w:tcW w:w="2705" w:type="dxa"/>
            <w:shd w:val="clear" w:color="auto" w:fill="auto"/>
            <w:vAlign w:val="bottom"/>
          </w:tcPr>
          <w:p w14:paraId="50233FB5" w14:textId="77777777" w:rsidR="00FF42BC" w:rsidRPr="002149BB" w:rsidRDefault="00FF42BC" w:rsidP="002149BB">
            <w:pPr>
              <w:pStyle w:val="TableRowAnswers"/>
            </w:pPr>
            <w:r w:rsidRPr="002149BB">
              <w:rPr>
                <w:rFonts w:ascii="Arial" w:hAnsi="Arial" w:cs="Arial"/>
                <w:color w:val="333333"/>
              </w:rPr>
              <w:t>43608</w:t>
            </w:r>
          </w:p>
        </w:tc>
      </w:tr>
      <w:tr w:rsidR="00FF42BC" w:rsidRPr="00AE78EB" w14:paraId="1EA52DED" w14:textId="77777777" w:rsidTr="002149BB">
        <w:tc>
          <w:tcPr>
            <w:tcW w:w="1152" w:type="dxa"/>
            <w:tcBorders>
              <w:top w:val="single" w:sz="4" w:space="0" w:color="auto"/>
              <w:bottom w:val="single" w:sz="4" w:space="0" w:color="auto"/>
            </w:tcBorders>
            <w:vAlign w:val="bottom"/>
          </w:tcPr>
          <w:p w14:paraId="583C16FF" w14:textId="77777777" w:rsidR="00FF42BC" w:rsidRPr="002149BB" w:rsidRDefault="00FF42BC" w:rsidP="002149BB">
            <w:pPr>
              <w:pStyle w:val="TableTxt"/>
            </w:pPr>
            <w:r w:rsidRPr="002149BB">
              <w:t>9% (2)</w:t>
            </w:r>
          </w:p>
        </w:tc>
        <w:tc>
          <w:tcPr>
            <w:tcW w:w="2705" w:type="dxa"/>
            <w:shd w:val="clear" w:color="auto" w:fill="auto"/>
            <w:vAlign w:val="bottom"/>
          </w:tcPr>
          <w:p w14:paraId="144B0FAD" w14:textId="77777777" w:rsidR="00FF42BC" w:rsidRPr="002149BB" w:rsidRDefault="00FF42BC" w:rsidP="002149BB">
            <w:pPr>
              <w:pStyle w:val="TableRowAnswers"/>
            </w:pPr>
            <w:r w:rsidRPr="002149BB">
              <w:rPr>
                <w:rFonts w:ascii="Arial" w:hAnsi="Arial" w:cs="Arial"/>
                <w:color w:val="333333"/>
              </w:rPr>
              <w:t>43609</w:t>
            </w:r>
          </w:p>
        </w:tc>
      </w:tr>
      <w:tr w:rsidR="00FF42BC" w:rsidRPr="00AE78EB" w14:paraId="4ABBAC34" w14:textId="77777777" w:rsidTr="002149BB">
        <w:tc>
          <w:tcPr>
            <w:tcW w:w="1152" w:type="dxa"/>
            <w:tcBorders>
              <w:top w:val="single" w:sz="4" w:space="0" w:color="auto"/>
              <w:bottom w:val="single" w:sz="4" w:space="0" w:color="auto"/>
            </w:tcBorders>
            <w:vAlign w:val="bottom"/>
          </w:tcPr>
          <w:p w14:paraId="41DF9AEA" w14:textId="77777777" w:rsidR="00FF42BC" w:rsidRPr="002149BB" w:rsidRDefault="00FF42BC" w:rsidP="002149BB">
            <w:pPr>
              <w:pStyle w:val="TableTxt"/>
            </w:pPr>
            <w:r w:rsidRPr="002149BB">
              <w:t>4% (1)</w:t>
            </w:r>
          </w:p>
        </w:tc>
        <w:tc>
          <w:tcPr>
            <w:tcW w:w="2705" w:type="dxa"/>
            <w:shd w:val="clear" w:color="auto" w:fill="auto"/>
            <w:vAlign w:val="bottom"/>
          </w:tcPr>
          <w:p w14:paraId="3A46D73A" w14:textId="77777777" w:rsidR="00FF42BC" w:rsidRPr="002149BB" w:rsidRDefault="00FF42BC" w:rsidP="002149BB">
            <w:pPr>
              <w:pStyle w:val="TableRowAnswers"/>
            </w:pPr>
            <w:r w:rsidRPr="002149BB">
              <w:rPr>
                <w:rFonts w:ascii="Arial" w:hAnsi="Arial" w:cs="Arial"/>
                <w:color w:val="333333"/>
              </w:rPr>
              <w:t>43611</w:t>
            </w:r>
          </w:p>
        </w:tc>
      </w:tr>
      <w:tr w:rsidR="00FF42BC" w:rsidRPr="00AE78EB" w14:paraId="258AD22F" w14:textId="77777777" w:rsidTr="002149BB">
        <w:tc>
          <w:tcPr>
            <w:tcW w:w="1152" w:type="dxa"/>
            <w:tcBorders>
              <w:top w:val="single" w:sz="4" w:space="0" w:color="auto"/>
              <w:bottom w:val="single" w:sz="4" w:space="0" w:color="auto"/>
            </w:tcBorders>
            <w:vAlign w:val="bottom"/>
          </w:tcPr>
          <w:p w14:paraId="1CCA2275" w14:textId="77777777" w:rsidR="00FF42BC" w:rsidRPr="002149BB" w:rsidRDefault="00FF42BC" w:rsidP="002149BB">
            <w:pPr>
              <w:pStyle w:val="TableTxt"/>
            </w:pPr>
            <w:r w:rsidRPr="002149BB">
              <w:t>9% (2)</w:t>
            </w:r>
          </w:p>
        </w:tc>
        <w:tc>
          <w:tcPr>
            <w:tcW w:w="2705" w:type="dxa"/>
            <w:shd w:val="clear" w:color="auto" w:fill="auto"/>
            <w:vAlign w:val="bottom"/>
          </w:tcPr>
          <w:p w14:paraId="119894A2" w14:textId="77777777" w:rsidR="00FF42BC" w:rsidRPr="002149BB" w:rsidRDefault="00FF42BC" w:rsidP="002149BB">
            <w:pPr>
              <w:pStyle w:val="TableRowAnswers"/>
            </w:pPr>
            <w:r w:rsidRPr="002149BB">
              <w:rPr>
                <w:rFonts w:ascii="Arial" w:hAnsi="Arial" w:cs="Arial"/>
                <w:color w:val="333333"/>
              </w:rPr>
              <w:t>43612</w:t>
            </w:r>
          </w:p>
        </w:tc>
      </w:tr>
      <w:tr w:rsidR="00FF42BC" w:rsidRPr="00AE78EB" w14:paraId="2FCF98FA" w14:textId="77777777" w:rsidTr="002149BB">
        <w:tc>
          <w:tcPr>
            <w:tcW w:w="1152" w:type="dxa"/>
            <w:tcBorders>
              <w:top w:val="single" w:sz="4" w:space="0" w:color="auto"/>
              <w:bottom w:val="single" w:sz="4" w:space="0" w:color="auto"/>
            </w:tcBorders>
            <w:vAlign w:val="bottom"/>
          </w:tcPr>
          <w:p w14:paraId="59AE2BEA" w14:textId="77777777" w:rsidR="00FF42BC" w:rsidRPr="002149BB" w:rsidRDefault="00FF42BC" w:rsidP="002149BB">
            <w:pPr>
              <w:pStyle w:val="TableTxt"/>
            </w:pPr>
            <w:r w:rsidRPr="002149BB">
              <w:t>9% (2)</w:t>
            </w:r>
          </w:p>
        </w:tc>
        <w:tc>
          <w:tcPr>
            <w:tcW w:w="2705" w:type="dxa"/>
            <w:shd w:val="clear" w:color="auto" w:fill="auto"/>
            <w:vAlign w:val="bottom"/>
          </w:tcPr>
          <w:p w14:paraId="09D79DDB" w14:textId="77777777" w:rsidR="00FF42BC" w:rsidRPr="002149BB" w:rsidRDefault="00FF42BC" w:rsidP="002149BB">
            <w:pPr>
              <w:pStyle w:val="TableRowAnswers"/>
            </w:pPr>
            <w:r w:rsidRPr="002149BB">
              <w:rPr>
                <w:rFonts w:ascii="Arial" w:hAnsi="Arial" w:cs="Arial"/>
                <w:color w:val="333333"/>
              </w:rPr>
              <w:t>74608</w:t>
            </w:r>
          </w:p>
        </w:tc>
      </w:tr>
    </w:tbl>
    <w:p w14:paraId="4A2C6E0F" w14:textId="77777777" w:rsidR="00FF42BC" w:rsidRPr="00C64D49" w:rsidRDefault="00FF42BC" w:rsidP="00F31993"/>
    <w:p w14:paraId="6A7627F4" w14:textId="77777777" w:rsidR="00AA0278" w:rsidRPr="008A08A8" w:rsidRDefault="00AA0278" w:rsidP="00AA0278">
      <w:pPr>
        <w:pStyle w:val="NoSpacing0"/>
      </w:pPr>
    </w:p>
    <w:sectPr w:rsidR="00AA0278" w:rsidRPr="008A08A8" w:rsidSect="002D2ACA">
      <w:headerReference w:type="default" r:id="rId17"/>
      <w:pgSz w:w="12240" w:h="15840"/>
      <w:pgMar w:top="1440" w:right="216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C2091" w14:textId="77777777" w:rsidR="00F17BE4" w:rsidRDefault="00F17BE4" w:rsidP="00BB4ED4">
      <w:r>
        <w:separator/>
      </w:r>
    </w:p>
    <w:p w14:paraId="4D4A4B98" w14:textId="77777777" w:rsidR="00F17BE4" w:rsidRDefault="00F17BE4" w:rsidP="00BB4ED4"/>
  </w:endnote>
  <w:endnote w:type="continuationSeparator" w:id="0">
    <w:p w14:paraId="3D10A2D7" w14:textId="77777777" w:rsidR="00F17BE4" w:rsidRDefault="00F17BE4" w:rsidP="00BB4ED4">
      <w:r>
        <w:continuationSeparator/>
      </w:r>
    </w:p>
    <w:p w14:paraId="4243E0A1" w14:textId="77777777" w:rsidR="00F17BE4" w:rsidRDefault="00F17BE4" w:rsidP="00BB4E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mbria">
    <w:panose1 w:val="02040503050406030204"/>
    <w:charset w:val="00"/>
    <w:family w:val="roman"/>
    <w:pitch w:val="variable"/>
    <w:sig w:usb0="E00002FF" w:usb1="400004FF" w:usb2="00000000" w:usb3="00000000" w:csb0="0000019F" w:csb1="00000000"/>
  </w:font>
  <w:font w:name="Segoe Script">
    <w:panose1 w:val="030B0804020000000003"/>
    <w:charset w:val="00"/>
    <w:family w:val="swiss"/>
    <w:pitch w:val="variable"/>
    <w:sig w:usb0="0000028F"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054050"/>
      <w:docPartObj>
        <w:docPartGallery w:val="Page Numbers (Bottom of Page)"/>
        <w:docPartUnique/>
      </w:docPartObj>
    </w:sdtPr>
    <w:sdtContent>
      <w:p w14:paraId="6B4BCFC9" w14:textId="6542B726" w:rsidR="0035034D" w:rsidRPr="00941173" w:rsidRDefault="0035034D" w:rsidP="003E12D1">
        <w:pPr>
          <w:pStyle w:val="Footer"/>
          <w:tabs>
            <w:tab w:val="clear" w:pos="4680"/>
            <w:tab w:val="clear" w:pos="9360"/>
            <w:tab w:val="center" w:pos="4320"/>
          </w:tabs>
          <w:jc w:val="center"/>
        </w:pPr>
        <w:r>
          <w:rPr>
            <w:noProof/>
          </w:rPr>
          <mc:AlternateContent>
            <mc:Choice Requires="wpg">
              <w:drawing>
                <wp:inline distT="0" distB="0" distL="0" distR="0" wp14:anchorId="566F35F9" wp14:editId="0376774A">
                  <wp:extent cx="418465" cy="221615"/>
                  <wp:effectExtent l="0" t="5080" r="635" b="1905"/>
                  <wp:docPr id="4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46"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3BB21" w14:textId="77777777" w:rsidR="0035034D" w:rsidRPr="00941173" w:rsidRDefault="0035034D" w:rsidP="007F3474">
                                <w:pPr>
                                  <w:spacing w:before="0"/>
                                  <w:jc w:val="center"/>
                                  <w:rPr>
                                    <w:rFonts w:asciiTheme="majorHAnsi" w:hAnsiTheme="majorHAnsi"/>
                                    <w:color w:val="10253F" w:themeColor="accent6"/>
                                    <w:sz w:val="20"/>
                                    <w:szCs w:val="20"/>
                                  </w:rPr>
                                </w:pPr>
                                <w:r w:rsidRPr="00941173">
                                  <w:rPr>
                                    <w:rFonts w:asciiTheme="majorHAnsi" w:hAnsiTheme="majorHAnsi"/>
                                    <w:color w:val="10253F" w:themeColor="accent6"/>
                                    <w:sz w:val="20"/>
                                    <w:szCs w:val="20"/>
                                  </w:rPr>
                                  <w:fldChar w:fldCharType="begin"/>
                                </w:r>
                                <w:r w:rsidRPr="00941173">
                                  <w:rPr>
                                    <w:rFonts w:asciiTheme="majorHAnsi" w:hAnsiTheme="majorHAnsi"/>
                                    <w:color w:val="10253F" w:themeColor="accent6"/>
                                    <w:sz w:val="20"/>
                                    <w:szCs w:val="20"/>
                                  </w:rPr>
                                  <w:instrText xml:space="preserve"> PAGE    \* MERGEFORMAT </w:instrText>
                                </w:r>
                                <w:r w:rsidRPr="00941173">
                                  <w:rPr>
                                    <w:rFonts w:asciiTheme="majorHAnsi" w:hAnsiTheme="majorHAnsi"/>
                                    <w:color w:val="10253F" w:themeColor="accent6"/>
                                    <w:sz w:val="20"/>
                                    <w:szCs w:val="20"/>
                                  </w:rPr>
                                  <w:fldChar w:fldCharType="separate"/>
                                </w:r>
                                <w:r w:rsidR="00B21886">
                                  <w:rPr>
                                    <w:rFonts w:asciiTheme="majorHAnsi" w:hAnsiTheme="majorHAnsi"/>
                                    <w:noProof/>
                                    <w:color w:val="10253F" w:themeColor="accent6"/>
                                    <w:sz w:val="20"/>
                                    <w:szCs w:val="20"/>
                                  </w:rPr>
                                  <w:t>7</w:t>
                                </w:r>
                                <w:r w:rsidRPr="00941173">
                                  <w:rPr>
                                    <w:rFonts w:asciiTheme="majorHAnsi" w:hAnsiTheme="majorHAnsi"/>
                                    <w:noProof/>
                                    <w:color w:val="10253F" w:themeColor="accent6"/>
                                    <w:sz w:val="20"/>
                                    <w:szCs w:val="20"/>
                                  </w:rPr>
                                  <w:fldChar w:fldCharType="end"/>
                                </w:r>
                              </w:p>
                            </w:txbxContent>
                          </wps:txbx>
                          <wps:bodyPr rot="0" vert="horz" wrap="square" lIns="0" tIns="0" rIns="0" bIns="0" anchor="ctr" anchorCtr="0" upright="1">
                            <a:noAutofit/>
                          </wps:bodyPr>
                        </wps:wsp>
                        <wpg:grpSp>
                          <wpg:cNvPr id="47" name="Group 64"/>
                          <wpg:cNvGrpSpPr>
                            <a:grpSpLocks/>
                          </wpg:cNvGrpSpPr>
                          <wpg:grpSpPr bwMode="auto">
                            <a:xfrm>
                              <a:off x="5494" y="739"/>
                              <a:ext cx="372" cy="72"/>
                              <a:chOff x="5486" y="739"/>
                              <a:chExt cx="372" cy="72"/>
                            </a:xfrm>
                          </wpg:grpSpPr>
                          <wps:wsp>
                            <wps:cNvPr id="48"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66F35F9" id="Group 23" o:spid="_x0000_s106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">
                  <v:shapetype id="_x0000_t202" coordsize="21600,21600" o:spt="202" path="m,l,21600r21600,l21600,xe">
                    <v:stroke joinstyle="miter"/>
                    <v:path gradientshapeok="t" o:connecttype="rect"/>
                  </v:shapetype>
                  <v:shape id="Text Box 63" o:spid="_x0000_s106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" filled="f" stroked="f">
                    <v:textbox inset="0,0,0,0">
                      <w:txbxContent>
                        <w:p w14:paraId="7F53BB21" w14:textId="77777777" w:rsidR="0035034D" w:rsidRPr="00941173" w:rsidRDefault="0035034D" w:rsidP="007F3474">
                          <w:pPr>
                            <w:spacing w:before="0"/>
                            <w:jc w:val="center"/>
                            <w:rPr>
                              <w:rFonts w:asciiTheme="majorHAnsi" w:hAnsiTheme="majorHAnsi"/>
                              <w:color w:val="10253F" w:themeColor="accent6"/>
                              <w:sz w:val="20"/>
                              <w:szCs w:val="20"/>
                            </w:rPr>
                          </w:pPr>
                          <w:r w:rsidRPr="00941173">
                            <w:rPr>
                              <w:rFonts w:asciiTheme="majorHAnsi" w:hAnsiTheme="majorHAnsi"/>
                              <w:color w:val="10253F" w:themeColor="accent6"/>
                              <w:sz w:val="20"/>
                              <w:szCs w:val="20"/>
                            </w:rPr>
                            <w:fldChar w:fldCharType="begin"/>
                          </w:r>
                          <w:r w:rsidRPr="00941173">
                            <w:rPr>
                              <w:rFonts w:asciiTheme="majorHAnsi" w:hAnsiTheme="majorHAnsi"/>
                              <w:color w:val="10253F" w:themeColor="accent6"/>
                              <w:sz w:val="20"/>
                              <w:szCs w:val="20"/>
                            </w:rPr>
                            <w:instrText xml:space="preserve"> PAGE    \* MERGEFORMAT </w:instrText>
                          </w:r>
                          <w:r w:rsidRPr="00941173">
                            <w:rPr>
                              <w:rFonts w:asciiTheme="majorHAnsi" w:hAnsiTheme="majorHAnsi"/>
                              <w:color w:val="10253F" w:themeColor="accent6"/>
                              <w:sz w:val="20"/>
                              <w:szCs w:val="20"/>
                            </w:rPr>
                            <w:fldChar w:fldCharType="separate"/>
                          </w:r>
                          <w:r w:rsidR="00B21886">
                            <w:rPr>
                              <w:rFonts w:asciiTheme="majorHAnsi" w:hAnsiTheme="majorHAnsi"/>
                              <w:noProof/>
                              <w:color w:val="10253F" w:themeColor="accent6"/>
                              <w:sz w:val="20"/>
                              <w:szCs w:val="20"/>
                            </w:rPr>
                            <w:t>7</w:t>
                          </w:r>
                          <w:r w:rsidRPr="00941173">
                            <w:rPr>
                              <w:rFonts w:asciiTheme="majorHAnsi" w:hAnsiTheme="majorHAnsi"/>
                              <w:noProof/>
                              <w:color w:val="10253F" w:themeColor="accent6"/>
                              <w:sz w:val="20"/>
                              <w:szCs w:val="20"/>
                            </w:rPr>
                            <w:fldChar w:fldCharType="end"/>
                          </w:r>
                        </w:p>
                      </w:txbxContent>
                    </v:textbox>
                  </v:shape>
                  <v:group id="Group 64" o:spid="_x0000_s106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oval id="Oval 65" o:spid="_x0000_s106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" fillcolor="#84a2c6" stroked="f"/>
                    <v:oval id="Oval 66" o:spid="_x0000_s107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" fillcolor="#84a2c6" stroked="f"/>
                    <v:oval id="Oval 67" o:spid="_x0000_s107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" fillcolor="#84a2c6" stroked="f"/>
                  </v:group>
                  <w10:anchorlock/>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8D7BA" w14:textId="77777777" w:rsidR="00F17BE4" w:rsidRDefault="00F17BE4" w:rsidP="00D5394D">
      <w:pPr>
        <w:spacing w:after="0"/>
      </w:pPr>
      <w:r>
        <w:separator/>
      </w:r>
    </w:p>
  </w:footnote>
  <w:footnote w:type="continuationSeparator" w:id="0">
    <w:p w14:paraId="77FFA893" w14:textId="77777777" w:rsidR="00F17BE4" w:rsidRDefault="00F17BE4" w:rsidP="00BB4ED4">
      <w:r>
        <w:continuationSeparator/>
      </w:r>
    </w:p>
  </w:footnote>
  <w:footnote w:type="continuationNotice" w:id="1">
    <w:p w14:paraId="780F4609" w14:textId="77777777" w:rsidR="00F17BE4" w:rsidRDefault="00F17BE4">
      <w:pPr>
        <w:spacing w:before="0" w:after="0" w:line="240" w:lineRule="auto"/>
      </w:pPr>
    </w:p>
  </w:footnote>
  <w:footnote w:id="2">
    <w:p w14:paraId="68D35529" w14:textId="06B15ED7" w:rsidR="0069084D" w:rsidRDefault="0069084D">
      <w:pPr>
        <w:pStyle w:val="FootnoteText"/>
      </w:pPr>
      <w:r>
        <w:rPr>
          <w:rStyle w:val="FootnoteReference"/>
        </w:rPr>
        <w:footnoteRef/>
      </w:r>
      <w:r>
        <w:t xml:space="preserve"> Please note for the survey in December 2022 the age categories were different</w:t>
      </w:r>
      <w:r w:rsidR="003D5D23">
        <w:t xml:space="preserve"> based on the </w:t>
      </w:r>
      <w:r w:rsidR="003D5D23">
        <w:rPr>
          <w:i/>
          <w:iCs/>
        </w:rPr>
        <w:t>expected</w:t>
      </w:r>
      <w:r w:rsidR="003D5D23">
        <w:t xml:space="preserve"> ages of participants</w:t>
      </w:r>
      <w:r>
        <w:t>. Fully 100% of youth (n=5) selected ages 10 – 13.</w:t>
      </w:r>
    </w:p>
  </w:footnote>
  <w:footnote w:id="3">
    <w:p w14:paraId="1466EAA3" w14:textId="3CA750B6" w:rsidR="001C631A" w:rsidRDefault="001C631A">
      <w:pPr>
        <w:pStyle w:val="FootnoteText"/>
      </w:pPr>
      <w:r>
        <w:rPr>
          <w:rStyle w:val="FootnoteReference"/>
        </w:rPr>
        <w:footnoteRef/>
      </w:r>
      <w:r>
        <w:t xml:space="preserve"> </w:t>
      </w:r>
      <w:r w:rsidRPr="00C84F69">
        <w:t>During program Year 3 a greater percentage of students agreed that “Imagination Station makes me want to learn more about doing science” (96%), “I know more about doing science because of Imagination Station</w:t>
      </w:r>
      <w:r w:rsidR="003C4226">
        <w:t>”</w:t>
      </w:r>
      <w:r w:rsidRPr="00C84F69">
        <w:t xml:space="preserve"> (89%), </w:t>
      </w:r>
      <w:r w:rsidR="003C4226">
        <w:t>“</w:t>
      </w:r>
      <w:r w:rsidRPr="00C84F69">
        <w:t xml:space="preserve">I </w:t>
      </w:r>
      <w:r w:rsidR="007B6575" w:rsidRPr="00C84F69">
        <w:t xml:space="preserve">now </w:t>
      </w:r>
      <w:r w:rsidRPr="00C84F69">
        <w:t xml:space="preserve">know more about Imagination Station as a place to learn science” (88%), and </w:t>
      </w:r>
      <w:r w:rsidR="003C4226">
        <w:t>“</w:t>
      </w:r>
      <w:r w:rsidRPr="00C84F69">
        <w:t>I am more interested in STEM</w:t>
      </w:r>
      <w:r w:rsidR="003C4226">
        <w:t>”</w:t>
      </w:r>
      <w:r w:rsidRPr="00C84F69">
        <w:t xml:space="preserve"> (81%).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748AF" w14:textId="4B7920CB" w:rsidR="0035034D" w:rsidRDefault="0035034D" w:rsidP="00BB4ED4">
    <w:pPr>
      <w:pStyle w:val="Header"/>
    </w:pPr>
    <w:r>
      <w:rPr>
        <w:noProof/>
        <w:lang w:val="en-US" w:eastAsia="en-US"/>
      </w:rPr>
      <mc:AlternateContent>
        <mc:Choice Requires="wpg">
          <w:drawing>
            <wp:anchor distT="0" distB="0" distL="114300" distR="114300" simplePos="0" relativeHeight="251658752" behindDoc="0" locked="0" layoutInCell="1" allowOverlap="1" wp14:anchorId="453C356B" wp14:editId="0F9EA857">
              <wp:simplePos x="0" y="0"/>
              <wp:positionH relativeFrom="column">
                <wp:posOffset>-1374140</wp:posOffset>
              </wp:positionH>
              <wp:positionV relativeFrom="paragraph">
                <wp:posOffset>-449151</wp:posOffset>
              </wp:positionV>
              <wp:extent cx="8235950" cy="407670"/>
              <wp:effectExtent l="0" t="0" r="0" b="4953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35950" cy="407670"/>
                        <a:chOff x="0" y="0"/>
                        <a:chExt cx="7832090" cy="407516"/>
                      </a:xfrm>
                    </wpg:grpSpPr>
                    <wpg:grpSp>
                      <wpg:cNvPr id="20" name="Group 10"/>
                      <wpg:cNvGrpSpPr/>
                      <wpg:grpSpPr>
                        <a:xfrm>
                          <a:off x="0" y="0"/>
                          <a:ext cx="7832090" cy="407516"/>
                          <a:chOff x="-1" y="-1"/>
                          <a:chExt cx="7832437" cy="3643356"/>
                        </a:xfrm>
                      </wpg:grpSpPr>
                      <wps:wsp>
                        <wps:cNvPr id="40" name="Rectangle 40"/>
                        <wps:cNvSpPr/>
                        <wps:spPr>
                          <a:xfrm>
                            <a:off x="385552" y="4"/>
                            <a:ext cx="7446884" cy="3643351"/>
                          </a:xfrm>
                          <a:prstGeom prst="rect">
                            <a:avLst/>
                          </a:prstGeom>
                          <a:solidFill>
                            <a:schemeClr val="accent6"/>
                          </a:solidFill>
                          <a:ln w="12700" cap="flat" cmpd="sng" algn="ctr">
                            <a:noFill/>
                            <a:prstDash val="solid"/>
                            <a:miter lim="800000"/>
                          </a:ln>
                          <a:effectLst/>
                        </wps:spPr>
                        <wps:bodyPr rtlCol="0" anchor="ctr"/>
                      </wps:wsp>
                      <wps:wsp>
                        <wps:cNvPr id="42" name="Straight Connector 42"/>
                        <wps:cNvCnPr>
                          <a:cxnSpLocks/>
                        </wps:cNvCnPr>
                        <wps:spPr>
                          <a:xfrm>
                            <a:off x="1192490" y="30193"/>
                            <a:ext cx="0" cy="3613162"/>
                          </a:xfrm>
                          <a:prstGeom prst="line">
                            <a:avLst/>
                          </a:prstGeom>
                          <a:noFill/>
                          <a:ln w="95250" cap="flat" cmpd="sng" algn="ctr">
                            <a:solidFill>
                              <a:schemeClr val="accent3"/>
                            </a:solidFill>
                            <a:prstDash val="solid"/>
                            <a:miter lim="800000"/>
                          </a:ln>
                          <a:effectLst/>
                        </wps:spPr>
                        <wps:bodyPr/>
                      </wps:wsp>
                      <wps:wsp>
                        <wps:cNvPr id="43" name="Rectangle 43"/>
                        <wps:cNvSpPr/>
                        <wps:spPr>
                          <a:xfrm>
                            <a:off x="-1" y="-1"/>
                            <a:ext cx="1155751" cy="3642725"/>
                          </a:xfrm>
                          <a:prstGeom prst="rect">
                            <a:avLst/>
                          </a:prstGeom>
                          <a:solidFill>
                            <a:schemeClr val="accent5"/>
                          </a:solidFill>
                          <a:ln w="12700" cap="flat" cmpd="sng" algn="ctr">
                            <a:noFill/>
                            <a:prstDash val="solid"/>
                            <a:miter lim="800000"/>
                          </a:ln>
                          <a:effectLst/>
                        </wps:spPr>
                        <wps:bodyPr rtlCol="0" anchor="ctr"/>
                      </wps:wsp>
                    </wpg:grpSp>
                    <wps:wsp>
                      <wps:cNvPr id="44" name="Text Box 2"/>
                      <wps:cNvSpPr txBox="1">
                        <a:spLocks noChangeArrowheads="1"/>
                      </wps:cNvSpPr>
                      <wps:spPr bwMode="auto">
                        <a:xfrm>
                          <a:off x="1220962" y="63352"/>
                          <a:ext cx="5528309" cy="272414"/>
                        </a:xfrm>
                        <a:prstGeom prst="rect">
                          <a:avLst/>
                        </a:prstGeom>
                        <a:noFill/>
                        <a:ln w="9525">
                          <a:noFill/>
                          <a:miter lim="800000"/>
                          <a:headEnd/>
                          <a:tailEnd/>
                        </a:ln>
                      </wps:spPr>
                      <wps:txbx>
                        <w:txbxContent>
                          <w:p w14:paraId="7D569B25" w14:textId="7C9F3017" w:rsidR="0035034D" w:rsidRPr="00941173" w:rsidRDefault="0035034D" w:rsidP="007F3474">
                            <w:pPr>
                              <w:spacing w:before="0" w:line="240" w:lineRule="auto"/>
                              <w:contextualSpacing/>
                              <w:jc w:val="left"/>
                              <w:rPr>
                                <w:rFonts w:asciiTheme="majorHAnsi" w:hAnsiTheme="majorHAnsi" w:cs="Segoe UI Semibold"/>
                                <w:color w:val="FFFFFF" w:themeColor="background1"/>
                                <w:sz w:val="20"/>
                                <w:szCs w:val="22"/>
                              </w:rPr>
                            </w:pPr>
                            <w:r w:rsidRPr="00941173">
                              <w:rPr>
                                <w:rFonts w:asciiTheme="majorHAnsi" w:hAnsiTheme="majorHAnsi" w:cs="Segoe UI Semibold"/>
                                <w:color w:val="FFFFFF" w:themeColor="background1"/>
                                <w:sz w:val="20"/>
                                <w:szCs w:val="22"/>
                              </w:rPr>
                              <w:t>FERA Report</w:t>
                            </w:r>
                            <w:r>
                              <w:rPr>
                                <w:rFonts w:asciiTheme="majorHAnsi" w:hAnsiTheme="majorHAnsi" w:cs="Segoe UI Semibold"/>
                                <w:color w:val="FFFFFF" w:themeColor="background1"/>
                                <w:sz w:val="20"/>
                                <w:szCs w:val="22"/>
                              </w:rPr>
                              <w:t xml:space="preserve">: </w:t>
                            </w:r>
                            <w:r>
                              <w:rPr>
                                <w:rFonts w:ascii="Segoe UI Semibold" w:hAnsi="Segoe UI Semibold" w:cs="Segoe UI Semibold"/>
                                <w:i/>
                                <w:iCs/>
                                <w:color w:val="FFFFFF" w:themeColor="background1"/>
                                <w:sz w:val="20"/>
                                <w:szCs w:val="22"/>
                              </w:rPr>
                              <w:t xml:space="preserve">Imagination Station </w:t>
                            </w:r>
                            <w:r w:rsidRPr="00A862F4">
                              <w:rPr>
                                <w:rFonts w:ascii="Segoe UI Semibold" w:hAnsi="Segoe UI Semibold" w:cs="Segoe UI Semibold"/>
                                <w:iCs/>
                                <w:color w:val="FFFFFF" w:themeColor="background1"/>
                                <w:sz w:val="20"/>
                                <w:szCs w:val="22"/>
                              </w:rPr>
                              <w:t>Toledo Tinkers</w:t>
                            </w:r>
                            <w:r>
                              <w:rPr>
                                <w:rFonts w:ascii="Segoe UI Semibold" w:hAnsi="Segoe UI Semibold" w:cs="Segoe UI Semibold"/>
                                <w:i/>
                                <w:iCs/>
                                <w:color w:val="FFFFFF" w:themeColor="background1"/>
                                <w:sz w:val="20"/>
                                <w:szCs w:val="22"/>
                              </w:rPr>
                              <w:t xml:space="preserve"> </w:t>
                            </w:r>
                            <w:r w:rsidR="00A73173">
                              <w:rPr>
                                <w:rFonts w:ascii="Segoe UI Semibold" w:hAnsi="Segoe UI Semibold" w:cs="Segoe UI Semibold"/>
                                <w:i/>
                                <w:iCs/>
                                <w:color w:val="FFFFFF" w:themeColor="background1"/>
                                <w:sz w:val="20"/>
                                <w:szCs w:val="22"/>
                              </w:rPr>
                              <w:t>–</w:t>
                            </w:r>
                            <w:r>
                              <w:rPr>
                                <w:rFonts w:ascii="Segoe UI Semibold" w:hAnsi="Segoe UI Semibold" w:cs="Segoe UI Semibold"/>
                                <w:i/>
                                <w:iCs/>
                                <w:color w:val="FFFFFF" w:themeColor="background1"/>
                                <w:sz w:val="20"/>
                                <w:szCs w:val="22"/>
                              </w:rPr>
                              <w:t xml:space="preserve"> </w:t>
                            </w:r>
                            <w:r w:rsidR="00A73173">
                              <w:rPr>
                                <w:rFonts w:ascii="Segoe UI Semibold" w:hAnsi="Segoe UI Semibold" w:cs="Segoe UI Semibold"/>
                                <w:i/>
                                <w:iCs/>
                                <w:color w:val="FFFFFF" w:themeColor="background1"/>
                                <w:sz w:val="20"/>
                                <w:szCs w:val="22"/>
                              </w:rPr>
                              <w:t xml:space="preserve">Final </w:t>
                            </w:r>
                            <w:r>
                              <w:rPr>
                                <w:rFonts w:ascii="Segoe UI Semibold" w:hAnsi="Segoe UI Semibold" w:cs="Segoe UI Semibold"/>
                                <w:i/>
                                <w:iCs/>
                                <w:color w:val="FFFFFF" w:themeColor="background1"/>
                                <w:sz w:val="20"/>
                                <w:szCs w:val="22"/>
                              </w:rPr>
                              <w:t xml:space="preserve">Evaluation </w:t>
                            </w:r>
                            <w:r w:rsidR="00A73173">
                              <w:rPr>
                                <w:rFonts w:ascii="Segoe UI Semibold" w:hAnsi="Segoe UI Semibold" w:cs="Segoe UI Semibold"/>
                                <w:i/>
                                <w:iCs/>
                                <w:color w:val="FFFFFF" w:themeColor="background1"/>
                                <w:sz w:val="20"/>
                                <w:szCs w:val="22"/>
                              </w:rPr>
                              <w:t>Report</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53C356B" id="Group 10" o:spid="_x0000_s1060" style="position:absolute;left:0;text-align:left;margin-left:-108.2pt;margin-top:-35.35pt;width:648.5pt;height:32.1pt;z-index:251658752;mso-width-relative:margin;mso-height-relative:margin" coordsize="78320,4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">
              <v:group id="_x0000_s1061" style="position:absolute;width:78320;height:4075" coordorigin="" coordsize="78324,36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40" o:spid="_x0000_s1062" style="position:absolute;left:3855;width:74469;height:36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" fillcolor="#10253f [3209]" stroked="f" strokeweight="1pt"/>
                <v:line id="Straight Connector 42" o:spid="_x0000_s1063" style="position:absolute;visibility:visible;mso-wrap-style:square" from="11924,301" to="11924,36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" strokecolor="#3ca3a0 [3206]" strokeweight="7.5pt">
                  <v:stroke joinstyle="miter"/>
                  <o:lock v:ext="edit" shapetype="f"/>
                </v:line>
                <v:rect id="Rectangle 43" o:spid="_x0000_s1064" style="position:absolute;width:11557;height:36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" fillcolor="#386b84 [3208]" stroked="f" strokeweight="1pt"/>
              </v:group>
              <v:shapetype id="_x0000_t202" coordsize="21600,21600" o:spt="202" path="m,l,21600r21600,l21600,xe">
                <v:stroke joinstyle="miter"/>
                <v:path gradientshapeok="t" o:connecttype="rect"/>
              </v:shapetype>
              <v:shape id="Text Box 2" o:spid="_x0000_s1065" type="#_x0000_t202" style="position:absolute;left:12209;top:633;width:55283;height:2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IQ6wwAAANsAAAAPAAAAZHJzL2Rvd25yZXYueG1sRI/disIw&#10;FITvBd8hHMEbWdMV0a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xLyEOsMAAADbAAAADwAA&#10;AAAAAAAAAAAAAAAHAgAAZHJzL2Rvd25yZXYueG1sUEsFBgAAAAADAAMAtwAAAPcCAAAAAA==&#10;" filled="f" stroked="f">
                <v:textbox>
                  <w:txbxContent>
                    <w:p w14:paraId="7D569B25" w14:textId="7C9F3017" w:rsidR="0035034D" w:rsidRPr="00941173" w:rsidRDefault="0035034D" w:rsidP="007F3474">
                      <w:pPr>
                        <w:spacing w:before="0" w:line="240" w:lineRule="auto"/>
                        <w:contextualSpacing/>
                        <w:jc w:val="left"/>
                        <w:rPr>
                          <w:rFonts w:asciiTheme="majorHAnsi" w:hAnsiTheme="majorHAnsi" w:cs="Segoe UI Semibold"/>
                          <w:color w:val="FFFFFF" w:themeColor="background1"/>
                          <w:sz w:val="20"/>
                          <w:szCs w:val="22"/>
                        </w:rPr>
                      </w:pPr>
                      <w:r w:rsidRPr="00941173">
                        <w:rPr>
                          <w:rFonts w:asciiTheme="majorHAnsi" w:hAnsiTheme="majorHAnsi" w:cs="Segoe UI Semibold"/>
                          <w:color w:val="FFFFFF" w:themeColor="background1"/>
                          <w:sz w:val="20"/>
                          <w:szCs w:val="22"/>
                        </w:rPr>
                        <w:t>FERA Report</w:t>
                      </w:r>
                      <w:r>
                        <w:rPr>
                          <w:rFonts w:asciiTheme="majorHAnsi" w:hAnsiTheme="majorHAnsi" w:cs="Segoe UI Semibold"/>
                          <w:color w:val="FFFFFF" w:themeColor="background1"/>
                          <w:sz w:val="20"/>
                          <w:szCs w:val="22"/>
                        </w:rPr>
                        <w:t xml:space="preserve">: </w:t>
                      </w:r>
                      <w:r>
                        <w:rPr>
                          <w:rFonts w:ascii="Segoe UI Semibold" w:hAnsi="Segoe UI Semibold" w:cs="Segoe UI Semibold"/>
                          <w:i/>
                          <w:iCs/>
                          <w:color w:val="FFFFFF" w:themeColor="background1"/>
                          <w:sz w:val="20"/>
                          <w:szCs w:val="22"/>
                        </w:rPr>
                        <w:t xml:space="preserve">Imagination Station </w:t>
                      </w:r>
                      <w:r w:rsidRPr="00A862F4">
                        <w:rPr>
                          <w:rFonts w:ascii="Segoe UI Semibold" w:hAnsi="Segoe UI Semibold" w:cs="Segoe UI Semibold"/>
                          <w:iCs/>
                          <w:color w:val="FFFFFF" w:themeColor="background1"/>
                          <w:sz w:val="20"/>
                          <w:szCs w:val="22"/>
                        </w:rPr>
                        <w:t>Toledo Tinkers</w:t>
                      </w:r>
                      <w:r>
                        <w:rPr>
                          <w:rFonts w:ascii="Segoe UI Semibold" w:hAnsi="Segoe UI Semibold" w:cs="Segoe UI Semibold"/>
                          <w:i/>
                          <w:iCs/>
                          <w:color w:val="FFFFFF" w:themeColor="background1"/>
                          <w:sz w:val="20"/>
                          <w:szCs w:val="22"/>
                        </w:rPr>
                        <w:t xml:space="preserve"> </w:t>
                      </w:r>
                      <w:r w:rsidR="00A73173">
                        <w:rPr>
                          <w:rFonts w:ascii="Segoe UI Semibold" w:hAnsi="Segoe UI Semibold" w:cs="Segoe UI Semibold"/>
                          <w:i/>
                          <w:iCs/>
                          <w:color w:val="FFFFFF" w:themeColor="background1"/>
                          <w:sz w:val="20"/>
                          <w:szCs w:val="22"/>
                        </w:rPr>
                        <w:t>–</w:t>
                      </w:r>
                      <w:r>
                        <w:rPr>
                          <w:rFonts w:ascii="Segoe UI Semibold" w:hAnsi="Segoe UI Semibold" w:cs="Segoe UI Semibold"/>
                          <w:i/>
                          <w:iCs/>
                          <w:color w:val="FFFFFF" w:themeColor="background1"/>
                          <w:sz w:val="20"/>
                          <w:szCs w:val="22"/>
                        </w:rPr>
                        <w:t xml:space="preserve"> </w:t>
                      </w:r>
                      <w:r w:rsidR="00A73173">
                        <w:rPr>
                          <w:rFonts w:ascii="Segoe UI Semibold" w:hAnsi="Segoe UI Semibold" w:cs="Segoe UI Semibold"/>
                          <w:i/>
                          <w:iCs/>
                          <w:color w:val="FFFFFF" w:themeColor="background1"/>
                          <w:sz w:val="20"/>
                          <w:szCs w:val="22"/>
                        </w:rPr>
                        <w:t xml:space="preserve">Final </w:t>
                      </w:r>
                      <w:r>
                        <w:rPr>
                          <w:rFonts w:ascii="Segoe UI Semibold" w:hAnsi="Segoe UI Semibold" w:cs="Segoe UI Semibold"/>
                          <w:i/>
                          <w:iCs/>
                          <w:color w:val="FFFFFF" w:themeColor="background1"/>
                          <w:sz w:val="20"/>
                          <w:szCs w:val="22"/>
                        </w:rPr>
                        <w:t xml:space="preserve">Evaluation </w:t>
                      </w:r>
                      <w:r w:rsidR="00A73173">
                        <w:rPr>
                          <w:rFonts w:ascii="Segoe UI Semibold" w:hAnsi="Segoe UI Semibold" w:cs="Segoe UI Semibold"/>
                          <w:i/>
                          <w:iCs/>
                          <w:color w:val="FFFFFF" w:themeColor="background1"/>
                          <w:sz w:val="20"/>
                          <w:szCs w:val="22"/>
                        </w:rPr>
                        <w:t>Report</w:t>
                      </w:r>
                    </w:p>
                  </w:txbxContent>
                </v:textbox>
              </v:shape>
              <w10:wrap type="topAndBottom"/>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53915" w14:textId="77777777" w:rsidR="0035034D" w:rsidRDefault="0035034D" w:rsidP="00BB4ED4">
    <w:pPr>
      <w:pStyle w:val="Header"/>
    </w:pPr>
    <w:r>
      <w:rPr>
        <w:noProof/>
        <w:lang w:val="en-US" w:eastAsia="en-US"/>
      </w:rPr>
      <mc:AlternateContent>
        <mc:Choice Requires="wpg">
          <w:drawing>
            <wp:anchor distT="0" distB="0" distL="114300" distR="114300" simplePos="0" relativeHeight="251669504" behindDoc="0" locked="0" layoutInCell="1" allowOverlap="1" wp14:anchorId="0C1BD5BD" wp14:editId="0865BFD7">
              <wp:simplePos x="0" y="0"/>
              <wp:positionH relativeFrom="column">
                <wp:posOffset>-1374140</wp:posOffset>
              </wp:positionH>
              <wp:positionV relativeFrom="paragraph">
                <wp:posOffset>-452961</wp:posOffset>
              </wp:positionV>
              <wp:extent cx="8235950" cy="407670"/>
              <wp:effectExtent l="0" t="0" r="0" b="4953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35950" cy="407670"/>
                        <a:chOff x="0" y="0"/>
                        <a:chExt cx="7832090" cy="407516"/>
                      </a:xfrm>
                    </wpg:grpSpPr>
                    <wpg:grpSp>
                      <wpg:cNvPr id="8" name="Group 10"/>
                      <wpg:cNvGrpSpPr/>
                      <wpg:grpSpPr>
                        <a:xfrm>
                          <a:off x="0" y="0"/>
                          <a:ext cx="7832090" cy="407516"/>
                          <a:chOff x="-1" y="-1"/>
                          <a:chExt cx="7832437" cy="3643356"/>
                        </a:xfrm>
                      </wpg:grpSpPr>
                      <wps:wsp>
                        <wps:cNvPr id="19" name="Rectangle 19"/>
                        <wps:cNvSpPr/>
                        <wps:spPr>
                          <a:xfrm>
                            <a:off x="385552" y="4"/>
                            <a:ext cx="7446884" cy="3643351"/>
                          </a:xfrm>
                          <a:prstGeom prst="rect">
                            <a:avLst/>
                          </a:prstGeom>
                          <a:solidFill>
                            <a:schemeClr val="accent6"/>
                          </a:solidFill>
                          <a:ln w="12700" cap="flat" cmpd="sng" algn="ctr">
                            <a:noFill/>
                            <a:prstDash val="solid"/>
                            <a:miter lim="800000"/>
                          </a:ln>
                          <a:effectLst/>
                        </wps:spPr>
                        <wps:bodyPr rtlCol="0" anchor="ctr"/>
                      </wps:wsp>
                      <wps:wsp>
                        <wps:cNvPr id="23" name="Straight Connector 23"/>
                        <wps:cNvCnPr>
                          <a:cxnSpLocks/>
                        </wps:cNvCnPr>
                        <wps:spPr>
                          <a:xfrm>
                            <a:off x="1192490" y="30193"/>
                            <a:ext cx="0" cy="3613162"/>
                          </a:xfrm>
                          <a:prstGeom prst="line">
                            <a:avLst/>
                          </a:prstGeom>
                          <a:noFill/>
                          <a:ln w="95250" cap="flat" cmpd="sng" algn="ctr">
                            <a:solidFill>
                              <a:schemeClr val="accent3"/>
                            </a:solidFill>
                            <a:prstDash val="solid"/>
                            <a:miter lim="800000"/>
                          </a:ln>
                          <a:effectLst/>
                        </wps:spPr>
                        <wps:bodyPr/>
                      </wps:wsp>
                      <wps:wsp>
                        <wps:cNvPr id="30" name="Rectangle 30"/>
                        <wps:cNvSpPr/>
                        <wps:spPr>
                          <a:xfrm>
                            <a:off x="-1" y="-1"/>
                            <a:ext cx="1155751" cy="3642725"/>
                          </a:xfrm>
                          <a:prstGeom prst="rect">
                            <a:avLst/>
                          </a:prstGeom>
                          <a:solidFill>
                            <a:schemeClr val="accent5"/>
                          </a:solidFill>
                          <a:ln w="12700" cap="flat" cmpd="sng" algn="ctr">
                            <a:noFill/>
                            <a:prstDash val="solid"/>
                            <a:miter lim="800000"/>
                          </a:ln>
                          <a:effectLst/>
                        </wps:spPr>
                        <wps:bodyPr rtlCol="0" anchor="ctr"/>
                      </wps:wsp>
                    </wpg:grpSp>
                    <wps:wsp>
                      <wps:cNvPr id="31" name="Text Box 2"/>
                      <wps:cNvSpPr txBox="1">
                        <a:spLocks noChangeArrowheads="1"/>
                      </wps:cNvSpPr>
                      <wps:spPr bwMode="auto">
                        <a:xfrm>
                          <a:off x="1220962" y="63352"/>
                          <a:ext cx="5528309" cy="272414"/>
                        </a:xfrm>
                        <a:prstGeom prst="rect">
                          <a:avLst/>
                        </a:prstGeom>
                        <a:noFill/>
                        <a:ln w="9525">
                          <a:noFill/>
                          <a:miter lim="800000"/>
                          <a:headEnd/>
                          <a:tailEnd/>
                        </a:ln>
                      </wps:spPr>
                      <wps:txbx>
                        <w:txbxContent>
                          <w:p w14:paraId="660440B4" w14:textId="14747E6D" w:rsidR="0035034D" w:rsidRPr="00941173" w:rsidRDefault="0035034D" w:rsidP="007F3474">
                            <w:pPr>
                              <w:spacing w:before="0" w:line="240" w:lineRule="auto"/>
                              <w:contextualSpacing/>
                              <w:jc w:val="left"/>
                              <w:rPr>
                                <w:rFonts w:asciiTheme="majorHAnsi" w:hAnsiTheme="majorHAnsi" w:cs="Segoe UI Semibold"/>
                                <w:color w:val="FFFFFF" w:themeColor="background1"/>
                                <w:sz w:val="20"/>
                                <w:szCs w:val="22"/>
                              </w:rPr>
                            </w:pPr>
                            <w:r w:rsidRPr="00941173">
                              <w:rPr>
                                <w:rFonts w:asciiTheme="majorHAnsi" w:hAnsiTheme="majorHAnsi" w:cs="Segoe UI Semibold"/>
                                <w:color w:val="FFFFFF" w:themeColor="background1"/>
                                <w:sz w:val="20"/>
                                <w:szCs w:val="22"/>
                              </w:rPr>
                              <w:t>FERA Report</w:t>
                            </w:r>
                            <w:r>
                              <w:rPr>
                                <w:rFonts w:asciiTheme="majorHAnsi" w:hAnsiTheme="majorHAnsi" w:cs="Segoe UI Semibold"/>
                                <w:color w:val="FFFFFF" w:themeColor="background1"/>
                                <w:sz w:val="20"/>
                                <w:szCs w:val="22"/>
                              </w:rPr>
                              <w:t xml:space="preserve">: </w:t>
                            </w:r>
                            <w:r>
                              <w:rPr>
                                <w:rFonts w:ascii="Segoe UI Semibold" w:hAnsi="Segoe UI Semibold" w:cs="Segoe UI Semibold"/>
                                <w:i/>
                                <w:iCs/>
                                <w:color w:val="FFFFFF" w:themeColor="background1"/>
                                <w:sz w:val="20"/>
                                <w:szCs w:val="22"/>
                              </w:rPr>
                              <w:t xml:space="preserve">Imagination Station </w:t>
                            </w:r>
                            <w:r w:rsidRPr="00A862F4">
                              <w:rPr>
                                <w:rFonts w:ascii="Segoe UI Semibold" w:hAnsi="Segoe UI Semibold" w:cs="Segoe UI Semibold"/>
                                <w:iCs/>
                                <w:color w:val="FFFFFF" w:themeColor="background1"/>
                                <w:sz w:val="20"/>
                                <w:szCs w:val="22"/>
                              </w:rPr>
                              <w:t>Toledo Tinkers</w:t>
                            </w:r>
                            <w:r>
                              <w:rPr>
                                <w:rFonts w:ascii="Segoe UI Semibold" w:hAnsi="Segoe UI Semibold" w:cs="Segoe UI Semibold"/>
                                <w:i/>
                                <w:iCs/>
                                <w:color w:val="FFFFFF" w:themeColor="background1"/>
                                <w:sz w:val="20"/>
                                <w:szCs w:val="22"/>
                              </w:rPr>
                              <w:t xml:space="preserve"> - </w:t>
                            </w:r>
                            <w:r w:rsidR="00586A70">
                              <w:rPr>
                                <w:rFonts w:ascii="Segoe UI Semibold" w:hAnsi="Segoe UI Semibold" w:cs="Segoe UI Semibold"/>
                                <w:i/>
                                <w:iCs/>
                                <w:color w:val="FFFFFF" w:themeColor="background1"/>
                                <w:sz w:val="20"/>
                                <w:szCs w:val="22"/>
                              </w:rPr>
                              <w:t>Final Evaluation Report</w:t>
                            </w:r>
                            <w:r>
                              <w:rPr>
                                <w:rFonts w:ascii="Segoe UI Semibold" w:hAnsi="Segoe UI Semibold" w:cs="Segoe UI Semibold"/>
                                <w:i/>
                                <w:iCs/>
                                <w:color w:val="FFFFFF" w:themeColor="background1"/>
                                <w:sz w:val="20"/>
                                <w:szCs w:val="22"/>
                              </w:rPr>
                              <w:t xml:space="preserve"> – Appendix A</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C1BD5BD" id="Group 6" o:spid="_x0000_s1072" style="position:absolute;left:0;text-align:left;margin-left:-108.2pt;margin-top:-35.65pt;width:648.5pt;height:32.1pt;z-index:251669504;mso-position-horizontal-relative:text;mso-position-vertical-relative:text;mso-width-relative:margin;mso-height-relative:margin" coordsize="78320,4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">
              <v:group id="_x0000_s1073" style="position:absolute;width:78320;height:4075" coordorigin="" coordsize="78324,36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9" o:spid="_x0000_s1074" style="position:absolute;left:3855;width:74469;height:36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" fillcolor="#10253f [3209]" stroked="f" strokeweight="1pt"/>
                <v:line id="Straight Connector 23" o:spid="_x0000_s1075" style="position:absolute;visibility:visible;mso-wrap-style:square" from="11924,301" to="11924,36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" strokecolor="#3ca3a0 [3206]" strokeweight="7.5pt">
                  <v:stroke joinstyle="miter"/>
                  <o:lock v:ext="edit" shapetype="f"/>
                </v:line>
                <v:rect id="Rectangle 30" o:spid="_x0000_s1076" style="position:absolute;width:11557;height:36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" fillcolor="#386b84 [3208]" stroked="f" strokeweight="1pt"/>
              </v:group>
              <v:shapetype id="_x0000_t202" coordsize="21600,21600" o:spt="202" path="m,l,21600r21600,l21600,xe">
                <v:stroke joinstyle="miter"/>
                <v:path gradientshapeok="t" o:connecttype="rect"/>
              </v:shapetype>
              <v:shape id="Text Box 2" o:spid="_x0000_s1077" type="#_x0000_t202" style="position:absolute;left:12209;top:633;width:55283;height:2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VTfxAAAANsAAAAPAAAAZHJzL2Rvd25yZXYueG1sRI/BasMw&#10;EETvgf6D2EIvoZbdQl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IzNVN/EAAAA2wAAAA8A&#10;AAAAAAAAAAAAAAAABwIAAGRycy9kb3ducmV2LnhtbFBLBQYAAAAAAwADALcAAAD4AgAAAAA=&#10;" filled="f" stroked="f">
                <v:textbox>
                  <w:txbxContent>
                    <w:p w14:paraId="660440B4" w14:textId="14747E6D" w:rsidR="0035034D" w:rsidRPr="00941173" w:rsidRDefault="0035034D" w:rsidP="007F3474">
                      <w:pPr>
                        <w:spacing w:before="0" w:line="240" w:lineRule="auto"/>
                        <w:contextualSpacing/>
                        <w:jc w:val="left"/>
                        <w:rPr>
                          <w:rFonts w:asciiTheme="majorHAnsi" w:hAnsiTheme="majorHAnsi" w:cs="Segoe UI Semibold"/>
                          <w:color w:val="FFFFFF" w:themeColor="background1"/>
                          <w:sz w:val="20"/>
                          <w:szCs w:val="22"/>
                        </w:rPr>
                      </w:pPr>
                      <w:r w:rsidRPr="00941173">
                        <w:rPr>
                          <w:rFonts w:asciiTheme="majorHAnsi" w:hAnsiTheme="majorHAnsi" w:cs="Segoe UI Semibold"/>
                          <w:color w:val="FFFFFF" w:themeColor="background1"/>
                          <w:sz w:val="20"/>
                          <w:szCs w:val="22"/>
                        </w:rPr>
                        <w:t>FERA Report</w:t>
                      </w:r>
                      <w:r>
                        <w:rPr>
                          <w:rFonts w:asciiTheme="majorHAnsi" w:hAnsiTheme="majorHAnsi" w:cs="Segoe UI Semibold"/>
                          <w:color w:val="FFFFFF" w:themeColor="background1"/>
                          <w:sz w:val="20"/>
                          <w:szCs w:val="22"/>
                        </w:rPr>
                        <w:t xml:space="preserve">: </w:t>
                      </w:r>
                      <w:r>
                        <w:rPr>
                          <w:rFonts w:ascii="Segoe UI Semibold" w:hAnsi="Segoe UI Semibold" w:cs="Segoe UI Semibold"/>
                          <w:i/>
                          <w:iCs/>
                          <w:color w:val="FFFFFF" w:themeColor="background1"/>
                          <w:sz w:val="20"/>
                          <w:szCs w:val="22"/>
                        </w:rPr>
                        <w:t xml:space="preserve">Imagination Station </w:t>
                      </w:r>
                      <w:r w:rsidRPr="00A862F4">
                        <w:rPr>
                          <w:rFonts w:ascii="Segoe UI Semibold" w:hAnsi="Segoe UI Semibold" w:cs="Segoe UI Semibold"/>
                          <w:iCs/>
                          <w:color w:val="FFFFFF" w:themeColor="background1"/>
                          <w:sz w:val="20"/>
                          <w:szCs w:val="22"/>
                        </w:rPr>
                        <w:t>Toledo Tinkers</w:t>
                      </w:r>
                      <w:r>
                        <w:rPr>
                          <w:rFonts w:ascii="Segoe UI Semibold" w:hAnsi="Segoe UI Semibold" w:cs="Segoe UI Semibold"/>
                          <w:i/>
                          <w:iCs/>
                          <w:color w:val="FFFFFF" w:themeColor="background1"/>
                          <w:sz w:val="20"/>
                          <w:szCs w:val="22"/>
                        </w:rPr>
                        <w:t xml:space="preserve"> - </w:t>
                      </w:r>
                      <w:r w:rsidR="00586A70">
                        <w:rPr>
                          <w:rFonts w:ascii="Segoe UI Semibold" w:hAnsi="Segoe UI Semibold" w:cs="Segoe UI Semibold"/>
                          <w:i/>
                          <w:iCs/>
                          <w:color w:val="FFFFFF" w:themeColor="background1"/>
                          <w:sz w:val="20"/>
                          <w:szCs w:val="22"/>
                        </w:rPr>
                        <w:t>Final Evaluation Report</w:t>
                      </w:r>
                      <w:r>
                        <w:rPr>
                          <w:rFonts w:ascii="Segoe UI Semibold" w:hAnsi="Segoe UI Semibold" w:cs="Segoe UI Semibold"/>
                          <w:i/>
                          <w:iCs/>
                          <w:color w:val="FFFFFF" w:themeColor="background1"/>
                          <w:sz w:val="20"/>
                          <w:szCs w:val="22"/>
                        </w:rPr>
                        <w:t xml:space="preserve"> – Appendix A</w:t>
                      </w:r>
                    </w:p>
                  </w:txbxContent>
                </v:textbox>
              </v:shape>
              <w10:wrap type="topAndBottom"/>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954FB" w14:textId="77777777" w:rsidR="003F4D6F" w:rsidRDefault="003F4D6F" w:rsidP="00BB4ED4">
    <w:pPr>
      <w:pStyle w:val="Header"/>
    </w:pPr>
    <w:r>
      <w:rPr>
        <w:noProof/>
        <w:lang w:val="en-US" w:eastAsia="en-US"/>
      </w:rPr>
      <mc:AlternateContent>
        <mc:Choice Requires="wpg">
          <w:drawing>
            <wp:anchor distT="0" distB="0" distL="114300" distR="114300" simplePos="0" relativeHeight="251671552" behindDoc="0" locked="0" layoutInCell="1" allowOverlap="1" wp14:anchorId="379DC5AD" wp14:editId="3AB542EF">
              <wp:simplePos x="0" y="0"/>
              <wp:positionH relativeFrom="column">
                <wp:posOffset>-1374140</wp:posOffset>
              </wp:positionH>
              <wp:positionV relativeFrom="paragraph">
                <wp:posOffset>-452961</wp:posOffset>
              </wp:positionV>
              <wp:extent cx="8235950" cy="407670"/>
              <wp:effectExtent l="0" t="0" r="0" b="49530"/>
              <wp:wrapTopAndBottom/>
              <wp:docPr id="89793053" name="Group 89793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35950" cy="407670"/>
                        <a:chOff x="0" y="0"/>
                        <a:chExt cx="7832090" cy="407516"/>
                      </a:xfrm>
                    </wpg:grpSpPr>
                    <wpg:grpSp>
                      <wpg:cNvPr id="685594142" name="Group 10"/>
                      <wpg:cNvGrpSpPr/>
                      <wpg:grpSpPr>
                        <a:xfrm>
                          <a:off x="0" y="0"/>
                          <a:ext cx="7832090" cy="407516"/>
                          <a:chOff x="-1" y="-1"/>
                          <a:chExt cx="7832437" cy="3643356"/>
                        </a:xfrm>
                      </wpg:grpSpPr>
                      <wps:wsp>
                        <wps:cNvPr id="1197018066" name="Rectangle 1197018066"/>
                        <wps:cNvSpPr/>
                        <wps:spPr>
                          <a:xfrm>
                            <a:off x="385552" y="4"/>
                            <a:ext cx="7446884" cy="3643351"/>
                          </a:xfrm>
                          <a:prstGeom prst="rect">
                            <a:avLst/>
                          </a:prstGeom>
                          <a:solidFill>
                            <a:schemeClr val="accent6"/>
                          </a:solidFill>
                          <a:ln w="12700" cap="flat" cmpd="sng" algn="ctr">
                            <a:noFill/>
                            <a:prstDash val="solid"/>
                            <a:miter lim="800000"/>
                          </a:ln>
                          <a:effectLst/>
                        </wps:spPr>
                        <wps:bodyPr rtlCol="0" anchor="ctr"/>
                      </wps:wsp>
                      <wps:wsp>
                        <wps:cNvPr id="179056760" name="Straight Connector 179056760"/>
                        <wps:cNvCnPr>
                          <a:cxnSpLocks/>
                        </wps:cNvCnPr>
                        <wps:spPr>
                          <a:xfrm>
                            <a:off x="1192490" y="30193"/>
                            <a:ext cx="0" cy="3613162"/>
                          </a:xfrm>
                          <a:prstGeom prst="line">
                            <a:avLst/>
                          </a:prstGeom>
                          <a:noFill/>
                          <a:ln w="95250" cap="flat" cmpd="sng" algn="ctr">
                            <a:solidFill>
                              <a:schemeClr val="accent3"/>
                            </a:solidFill>
                            <a:prstDash val="solid"/>
                            <a:miter lim="800000"/>
                          </a:ln>
                          <a:effectLst/>
                        </wps:spPr>
                        <wps:bodyPr/>
                      </wps:wsp>
                      <wps:wsp>
                        <wps:cNvPr id="1248517301" name="Rectangle 1248517301"/>
                        <wps:cNvSpPr/>
                        <wps:spPr>
                          <a:xfrm>
                            <a:off x="-1" y="-1"/>
                            <a:ext cx="1155751" cy="3642725"/>
                          </a:xfrm>
                          <a:prstGeom prst="rect">
                            <a:avLst/>
                          </a:prstGeom>
                          <a:solidFill>
                            <a:schemeClr val="accent5"/>
                          </a:solidFill>
                          <a:ln w="12700" cap="flat" cmpd="sng" algn="ctr">
                            <a:noFill/>
                            <a:prstDash val="solid"/>
                            <a:miter lim="800000"/>
                          </a:ln>
                          <a:effectLst/>
                        </wps:spPr>
                        <wps:bodyPr rtlCol="0" anchor="ctr"/>
                      </wps:wsp>
                    </wpg:grpSp>
                    <wps:wsp>
                      <wps:cNvPr id="69842712" name="Text Box 2"/>
                      <wps:cNvSpPr txBox="1">
                        <a:spLocks noChangeArrowheads="1"/>
                      </wps:cNvSpPr>
                      <wps:spPr bwMode="auto">
                        <a:xfrm>
                          <a:off x="1220962" y="63352"/>
                          <a:ext cx="5528309" cy="272414"/>
                        </a:xfrm>
                        <a:prstGeom prst="rect">
                          <a:avLst/>
                        </a:prstGeom>
                        <a:noFill/>
                        <a:ln w="9525">
                          <a:noFill/>
                          <a:miter lim="800000"/>
                          <a:headEnd/>
                          <a:tailEnd/>
                        </a:ln>
                      </wps:spPr>
                      <wps:txbx>
                        <w:txbxContent>
                          <w:p w14:paraId="47CDAFAD" w14:textId="26A026A0" w:rsidR="003F4D6F" w:rsidRPr="00941173" w:rsidRDefault="003F4D6F" w:rsidP="007F3474">
                            <w:pPr>
                              <w:spacing w:before="0" w:line="240" w:lineRule="auto"/>
                              <w:contextualSpacing/>
                              <w:jc w:val="left"/>
                              <w:rPr>
                                <w:rFonts w:asciiTheme="majorHAnsi" w:hAnsiTheme="majorHAnsi" w:cs="Segoe UI Semibold"/>
                                <w:color w:val="FFFFFF" w:themeColor="background1"/>
                                <w:sz w:val="20"/>
                                <w:szCs w:val="22"/>
                              </w:rPr>
                            </w:pPr>
                            <w:r w:rsidRPr="00941173">
                              <w:rPr>
                                <w:rFonts w:asciiTheme="majorHAnsi" w:hAnsiTheme="majorHAnsi" w:cs="Segoe UI Semibold"/>
                                <w:color w:val="FFFFFF" w:themeColor="background1"/>
                                <w:sz w:val="20"/>
                                <w:szCs w:val="22"/>
                              </w:rPr>
                              <w:t>FERA Report</w:t>
                            </w:r>
                            <w:r>
                              <w:rPr>
                                <w:rFonts w:asciiTheme="majorHAnsi" w:hAnsiTheme="majorHAnsi" w:cs="Segoe UI Semibold"/>
                                <w:color w:val="FFFFFF" w:themeColor="background1"/>
                                <w:sz w:val="20"/>
                                <w:szCs w:val="22"/>
                              </w:rPr>
                              <w:t xml:space="preserve">: </w:t>
                            </w:r>
                            <w:r>
                              <w:rPr>
                                <w:rFonts w:ascii="Segoe UI Semibold" w:hAnsi="Segoe UI Semibold" w:cs="Segoe UI Semibold"/>
                                <w:i/>
                                <w:iCs/>
                                <w:color w:val="FFFFFF" w:themeColor="background1"/>
                                <w:sz w:val="20"/>
                                <w:szCs w:val="22"/>
                              </w:rPr>
                              <w:t xml:space="preserve">Imagination Station </w:t>
                            </w:r>
                            <w:r w:rsidRPr="00A862F4">
                              <w:rPr>
                                <w:rFonts w:ascii="Segoe UI Semibold" w:hAnsi="Segoe UI Semibold" w:cs="Segoe UI Semibold"/>
                                <w:iCs/>
                                <w:color w:val="FFFFFF" w:themeColor="background1"/>
                                <w:sz w:val="20"/>
                                <w:szCs w:val="22"/>
                              </w:rPr>
                              <w:t>Toledo Tinkers</w:t>
                            </w:r>
                            <w:r>
                              <w:rPr>
                                <w:rFonts w:ascii="Segoe UI Semibold" w:hAnsi="Segoe UI Semibold" w:cs="Segoe UI Semibold"/>
                                <w:i/>
                                <w:iCs/>
                                <w:color w:val="FFFFFF" w:themeColor="background1"/>
                                <w:sz w:val="20"/>
                                <w:szCs w:val="22"/>
                              </w:rPr>
                              <w:t xml:space="preserve"> - </w:t>
                            </w:r>
                            <w:r w:rsidR="00586A70">
                              <w:rPr>
                                <w:rFonts w:ascii="Segoe UI Semibold" w:hAnsi="Segoe UI Semibold" w:cs="Segoe UI Semibold"/>
                                <w:i/>
                                <w:iCs/>
                                <w:color w:val="FFFFFF" w:themeColor="background1"/>
                                <w:sz w:val="20"/>
                                <w:szCs w:val="22"/>
                              </w:rPr>
                              <w:t>Final Evaluation Report</w:t>
                            </w:r>
                            <w:r>
                              <w:rPr>
                                <w:rFonts w:ascii="Segoe UI Semibold" w:hAnsi="Segoe UI Semibold" w:cs="Segoe UI Semibold"/>
                                <w:i/>
                                <w:iCs/>
                                <w:color w:val="FFFFFF" w:themeColor="background1"/>
                                <w:sz w:val="20"/>
                                <w:szCs w:val="22"/>
                              </w:rPr>
                              <w:t xml:space="preserve"> – Appendix B</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79DC5AD" id="Group 89793053" o:spid="_x0000_s1078" style="position:absolute;left:0;text-align:left;margin-left:-108.2pt;margin-top:-35.65pt;width:648.5pt;height:32.1pt;z-index:251671552;mso-position-horizontal-relative:text;mso-position-vertical-relative:text;mso-width-relative:margin;mso-height-relative:margin" coordsize="78320,4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">
              <v:group id="_x0000_s1079" style="position:absolute;width:78320;height:4075" coordorigin="" coordsize="78324,36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">
                <v:rect id="Rectangle 1197018066" o:spid="_x0000_s1080" style="position:absolute;left:3855;width:74469;height:36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" fillcolor="#10253f [3209]" stroked="f" strokeweight="1pt"/>
                <v:line id="Straight Connector 179056760" o:spid="_x0000_s1081" style="position:absolute;visibility:visible;mso-wrap-style:square" from="11924,301" to="11924,36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" strokecolor="#3ca3a0 [3206]" strokeweight="7.5pt">
                  <v:stroke joinstyle="miter"/>
                  <o:lock v:ext="edit" shapetype="f"/>
                </v:line>
                <v:rect id="Rectangle 1248517301" o:spid="_x0000_s1082" style="position:absolute;width:11557;height:36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" fillcolor="#386b84 [3208]" stroked="f" strokeweight="1pt"/>
              </v:group>
              <v:shapetype id="_x0000_t202" coordsize="21600,21600" o:spt="202" path="m,l,21600r21600,l21600,xe">
                <v:stroke joinstyle="miter"/>
                <v:path gradientshapeok="t" o:connecttype="rect"/>
              </v:shapetype>
              <v:shape id="Text Box 2" o:spid="_x0000_s1083" type="#_x0000_t202" style="position:absolute;left:12209;top:633;width:55283;height:2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" filled="f" stroked="f">
                <v:textbox>
                  <w:txbxContent>
                    <w:p w14:paraId="47CDAFAD" w14:textId="26A026A0" w:rsidR="003F4D6F" w:rsidRPr="00941173" w:rsidRDefault="003F4D6F" w:rsidP="007F3474">
                      <w:pPr>
                        <w:spacing w:before="0" w:line="240" w:lineRule="auto"/>
                        <w:contextualSpacing/>
                        <w:jc w:val="left"/>
                        <w:rPr>
                          <w:rFonts w:asciiTheme="majorHAnsi" w:hAnsiTheme="majorHAnsi" w:cs="Segoe UI Semibold"/>
                          <w:color w:val="FFFFFF" w:themeColor="background1"/>
                          <w:sz w:val="20"/>
                          <w:szCs w:val="22"/>
                        </w:rPr>
                      </w:pPr>
                      <w:r w:rsidRPr="00941173">
                        <w:rPr>
                          <w:rFonts w:asciiTheme="majorHAnsi" w:hAnsiTheme="majorHAnsi" w:cs="Segoe UI Semibold"/>
                          <w:color w:val="FFFFFF" w:themeColor="background1"/>
                          <w:sz w:val="20"/>
                          <w:szCs w:val="22"/>
                        </w:rPr>
                        <w:t>FERA Report</w:t>
                      </w:r>
                      <w:r>
                        <w:rPr>
                          <w:rFonts w:asciiTheme="majorHAnsi" w:hAnsiTheme="majorHAnsi" w:cs="Segoe UI Semibold"/>
                          <w:color w:val="FFFFFF" w:themeColor="background1"/>
                          <w:sz w:val="20"/>
                          <w:szCs w:val="22"/>
                        </w:rPr>
                        <w:t xml:space="preserve">: </w:t>
                      </w:r>
                      <w:r>
                        <w:rPr>
                          <w:rFonts w:ascii="Segoe UI Semibold" w:hAnsi="Segoe UI Semibold" w:cs="Segoe UI Semibold"/>
                          <w:i/>
                          <w:iCs/>
                          <w:color w:val="FFFFFF" w:themeColor="background1"/>
                          <w:sz w:val="20"/>
                          <w:szCs w:val="22"/>
                        </w:rPr>
                        <w:t xml:space="preserve">Imagination Station </w:t>
                      </w:r>
                      <w:r w:rsidRPr="00A862F4">
                        <w:rPr>
                          <w:rFonts w:ascii="Segoe UI Semibold" w:hAnsi="Segoe UI Semibold" w:cs="Segoe UI Semibold"/>
                          <w:iCs/>
                          <w:color w:val="FFFFFF" w:themeColor="background1"/>
                          <w:sz w:val="20"/>
                          <w:szCs w:val="22"/>
                        </w:rPr>
                        <w:t>Toledo Tinkers</w:t>
                      </w:r>
                      <w:r>
                        <w:rPr>
                          <w:rFonts w:ascii="Segoe UI Semibold" w:hAnsi="Segoe UI Semibold" w:cs="Segoe UI Semibold"/>
                          <w:i/>
                          <w:iCs/>
                          <w:color w:val="FFFFFF" w:themeColor="background1"/>
                          <w:sz w:val="20"/>
                          <w:szCs w:val="22"/>
                        </w:rPr>
                        <w:t xml:space="preserve"> - </w:t>
                      </w:r>
                      <w:r w:rsidR="00586A70">
                        <w:rPr>
                          <w:rFonts w:ascii="Segoe UI Semibold" w:hAnsi="Segoe UI Semibold" w:cs="Segoe UI Semibold"/>
                          <w:i/>
                          <w:iCs/>
                          <w:color w:val="FFFFFF" w:themeColor="background1"/>
                          <w:sz w:val="20"/>
                          <w:szCs w:val="22"/>
                        </w:rPr>
                        <w:t>Final Evaluation Report</w:t>
                      </w:r>
                      <w:r>
                        <w:rPr>
                          <w:rFonts w:ascii="Segoe UI Semibold" w:hAnsi="Segoe UI Semibold" w:cs="Segoe UI Semibold"/>
                          <w:i/>
                          <w:iCs/>
                          <w:color w:val="FFFFFF" w:themeColor="background1"/>
                          <w:sz w:val="20"/>
                          <w:szCs w:val="22"/>
                        </w:rPr>
                        <w:t xml:space="preserve"> – Appendix B</w:t>
                      </w:r>
                    </w:p>
                  </w:txbxContent>
                </v:textbox>
              </v:shape>
              <w10:wrap type="topAndBottom"/>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D7F3" w14:textId="77777777" w:rsidR="00AA0278" w:rsidRDefault="00AA0278" w:rsidP="00BB4ED4">
    <w:pPr>
      <w:pStyle w:val="Header"/>
    </w:pPr>
    <w:r>
      <w:rPr>
        <w:noProof/>
        <w:lang w:val="en-US" w:eastAsia="en-US"/>
      </w:rPr>
      <mc:AlternateContent>
        <mc:Choice Requires="wpg">
          <w:drawing>
            <wp:anchor distT="0" distB="0" distL="114300" distR="114300" simplePos="0" relativeHeight="251673600" behindDoc="0" locked="0" layoutInCell="1" allowOverlap="1" wp14:anchorId="024C66EA" wp14:editId="4814C61F">
              <wp:simplePos x="0" y="0"/>
              <wp:positionH relativeFrom="column">
                <wp:posOffset>-1374140</wp:posOffset>
              </wp:positionH>
              <wp:positionV relativeFrom="paragraph">
                <wp:posOffset>-452961</wp:posOffset>
              </wp:positionV>
              <wp:extent cx="8235950" cy="407670"/>
              <wp:effectExtent l="0" t="0" r="0" b="49530"/>
              <wp:wrapTopAndBottom/>
              <wp:docPr id="1978284881" name="Group 1978284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35950" cy="407670"/>
                        <a:chOff x="0" y="0"/>
                        <a:chExt cx="7832090" cy="407516"/>
                      </a:xfrm>
                    </wpg:grpSpPr>
                    <wpg:grpSp>
                      <wpg:cNvPr id="178184226" name="Group 10"/>
                      <wpg:cNvGrpSpPr/>
                      <wpg:grpSpPr>
                        <a:xfrm>
                          <a:off x="0" y="0"/>
                          <a:ext cx="7832090" cy="407516"/>
                          <a:chOff x="-1" y="-1"/>
                          <a:chExt cx="7832437" cy="3643356"/>
                        </a:xfrm>
                      </wpg:grpSpPr>
                      <wps:wsp>
                        <wps:cNvPr id="2124449570" name="Rectangle 2124449570"/>
                        <wps:cNvSpPr/>
                        <wps:spPr>
                          <a:xfrm>
                            <a:off x="385552" y="4"/>
                            <a:ext cx="7446884" cy="3643351"/>
                          </a:xfrm>
                          <a:prstGeom prst="rect">
                            <a:avLst/>
                          </a:prstGeom>
                          <a:solidFill>
                            <a:schemeClr val="accent6"/>
                          </a:solidFill>
                          <a:ln w="12700" cap="flat" cmpd="sng" algn="ctr">
                            <a:noFill/>
                            <a:prstDash val="solid"/>
                            <a:miter lim="800000"/>
                          </a:ln>
                          <a:effectLst/>
                        </wps:spPr>
                        <wps:bodyPr rtlCol="0" anchor="ctr"/>
                      </wps:wsp>
                      <wps:wsp>
                        <wps:cNvPr id="1618062161" name="Straight Connector 1618062161"/>
                        <wps:cNvCnPr>
                          <a:cxnSpLocks/>
                        </wps:cNvCnPr>
                        <wps:spPr>
                          <a:xfrm>
                            <a:off x="1192490" y="30193"/>
                            <a:ext cx="0" cy="3613162"/>
                          </a:xfrm>
                          <a:prstGeom prst="line">
                            <a:avLst/>
                          </a:prstGeom>
                          <a:noFill/>
                          <a:ln w="95250" cap="flat" cmpd="sng" algn="ctr">
                            <a:solidFill>
                              <a:schemeClr val="accent3"/>
                            </a:solidFill>
                            <a:prstDash val="solid"/>
                            <a:miter lim="800000"/>
                          </a:ln>
                          <a:effectLst/>
                        </wps:spPr>
                        <wps:bodyPr/>
                      </wps:wsp>
                      <wps:wsp>
                        <wps:cNvPr id="2143056801" name="Rectangle 2143056801"/>
                        <wps:cNvSpPr/>
                        <wps:spPr>
                          <a:xfrm>
                            <a:off x="-1" y="-1"/>
                            <a:ext cx="1155751" cy="3642725"/>
                          </a:xfrm>
                          <a:prstGeom prst="rect">
                            <a:avLst/>
                          </a:prstGeom>
                          <a:solidFill>
                            <a:schemeClr val="accent5"/>
                          </a:solidFill>
                          <a:ln w="12700" cap="flat" cmpd="sng" algn="ctr">
                            <a:noFill/>
                            <a:prstDash val="solid"/>
                            <a:miter lim="800000"/>
                          </a:ln>
                          <a:effectLst/>
                        </wps:spPr>
                        <wps:bodyPr rtlCol="0" anchor="ctr"/>
                      </wps:wsp>
                    </wpg:grpSp>
                    <wps:wsp>
                      <wps:cNvPr id="1243382267" name="Text Box 2"/>
                      <wps:cNvSpPr txBox="1">
                        <a:spLocks noChangeArrowheads="1"/>
                      </wps:cNvSpPr>
                      <wps:spPr bwMode="auto">
                        <a:xfrm>
                          <a:off x="1220962" y="63352"/>
                          <a:ext cx="5528309" cy="272414"/>
                        </a:xfrm>
                        <a:prstGeom prst="rect">
                          <a:avLst/>
                        </a:prstGeom>
                        <a:noFill/>
                        <a:ln w="9525">
                          <a:noFill/>
                          <a:miter lim="800000"/>
                          <a:headEnd/>
                          <a:tailEnd/>
                        </a:ln>
                      </wps:spPr>
                      <wps:txbx>
                        <w:txbxContent>
                          <w:p w14:paraId="65921E99" w14:textId="39D64B79" w:rsidR="00AA0278" w:rsidRPr="00941173" w:rsidRDefault="00AA0278" w:rsidP="007F3474">
                            <w:pPr>
                              <w:spacing w:before="0" w:line="240" w:lineRule="auto"/>
                              <w:contextualSpacing/>
                              <w:jc w:val="left"/>
                              <w:rPr>
                                <w:rFonts w:asciiTheme="majorHAnsi" w:hAnsiTheme="majorHAnsi" w:cs="Segoe UI Semibold"/>
                                <w:color w:val="FFFFFF" w:themeColor="background1"/>
                                <w:sz w:val="20"/>
                                <w:szCs w:val="22"/>
                              </w:rPr>
                            </w:pPr>
                            <w:r w:rsidRPr="00941173">
                              <w:rPr>
                                <w:rFonts w:asciiTheme="majorHAnsi" w:hAnsiTheme="majorHAnsi" w:cs="Segoe UI Semibold"/>
                                <w:color w:val="FFFFFF" w:themeColor="background1"/>
                                <w:sz w:val="20"/>
                                <w:szCs w:val="22"/>
                              </w:rPr>
                              <w:t>FERA Report</w:t>
                            </w:r>
                            <w:r>
                              <w:rPr>
                                <w:rFonts w:asciiTheme="majorHAnsi" w:hAnsiTheme="majorHAnsi" w:cs="Segoe UI Semibold"/>
                                <w:color w:val="FFFFFF" w:themeColor="background1"/>
                                <w:sz w:val="20"/>
                                <w:szCs w:val="22"/>
                              </w:rPr>
                              <w:t xml:space="preserve">: </w:t>
                            </w:r>
                            <w:r>
                              <w:rPr>
                                <w:rFonts w:ascii="Segoe UI Semibold" w:hAnsi="Segoe UI Semibold" w:cs="Segoe UI Semibold"/>
                                <w:i/>
                                <w:iCs/>
                                <w:color w:val="FFFFFF" w:themeColor="background1"/>
                                <w:sz w:val="20"/>
                                <w:szCs w:val="22"/>
                              </w:rPr>
                              <w:t xml:space="preserve">Imagination Station </w:t>
                            </w:r>
                            <w:r w:rsidRPr="00A862F4">
                              <w:rPr>
                                <w:rFonts w:ascii="Segoe UI Semibold" w:hAnsi="Segoe UI Semibold" w:cs="Segoe UI Semibold"/>
                                <w:iCs/>
                                <w:color w:val="FFFFFF" w:themeColor="background1"/>
                                <w:sz w:val="20"/>
                                <w:szCs w:val="22"/>
                              </w:rPr>
                              <w:t>Toledo Tinkers</w:t>
                            </w:r>
                            <w:r>
                              <w:rPr>
                                <w:rFonts w:ascii="Segoe UI Semibold" w:hAnsi="Segoe UI Semibold" w:cs="Segoe UI Semibold"/>
                                <w:i/>
                                <w:iCs/>
                                <w:color w:val="FFFFFF" w:themeColor="background1"/>
                                <w:sz w:val="20"/>
                                <w:szCs w:val="22"/>
                              </w:rPr>
                              <w:t xml:space="preserve"> </w:t>
                            </w:r>
                            <w:r w:rsidR="00586A70">
                              <w:rPr>
                                <w:rFonts w:ascii="Segoe UI Semibold" w:hAnsi="Segoe UI Semibold" w:cs="Segoe UI Semibold"/>
                                <w:i/>
                                <w:iCs/>
                                <w:color w:val="FFFFFF" w:themeColor="background1"/>
                                <w:sz w:val="20"/>
                                <w:szCs w:val="22"/>
                              </w:rPr>
                              <w:t>–</w:t>
                            </w:r>
                            <w:r>
                              <w:rPr>
                                <w:rFonts w:ascii="Segoe UI Semibold" w:hAnsi="Segoe UI Semibold" w:cs="Segoe UI Semibold"/>
                                <w:i/>
                                <w:iCs/>
                                <w:color w:val="FFFFFF" w:themeColor="background1"/>
                                <w:sz w:val="20"/>
                                <w:szCs w:val="22"/>
                              </w:rPr>
                              <w:t xml:space="preserve"> </w:t>
                            </w:r>
                            <w:r w:rsidR="00586A70">
                              <w:rPr>
                                <w:rFonts w:ascii="Segoe UI Semibold" w:hAnsi="Segoe UI Semibold" w:cs="Segoe UI Semibold"/>
                                <w:i/>
                                <w:iCs/>
                                <w:color w:val="FFFFFF" w:themeColor="background1"/>
                                <w:sz w:val="20"/>
                                <w:szCs w:val="22"/>
                              </w:rPr>
                              <w:t>Final Evaluation Report</w:t>
                            </w:r>
                            <w:r>
                              <w:rPr>
                                <w:rFonts w:ascii="Segoe UI Semibold" w:hAnsi="Segoe UI Semibold" w:cs="Segoe UI Semibold"/>
                                <w:i/>
                                <w:iCs/>
                                <w:color w:val="FFFFFF" w:themeColor="background1"/>
                                <w:sz w:val="20"/>
                                <w:szCs w:val="22"/>
                              </w:rPr>
                              <w:t>– Appendix C</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24C66EA" id="Group 1978284881" o:spid="_x0000_s1084" style="position:absolute;left:0;text-align:left;margin-left:-108.2pt;margin-top:-35.65pt;width:648.5pt;height:32.1pt;z-index:251673600;mso-position-horizontal-relative:text;mso-position-vertical-relative:text;mso-width-relative:margin;mso-height-relative:margin" coordsize="78320,4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">
              <v:group id="_x0000_s1085" style="position:absolute;width:78320;height:4075" coordorigin="" coordsize="78324,36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">
                <v:rect id="Rectangle 2124449570" o:spid="_x0000_s1086" style="position:absolute;left:3855;width:74469;height:36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" fillcolor="#10253f [3209]" stroked="f" strokeweight="1pt"/>
                <v:line id="Straight Connector 1618062161" o:spid="_x0000_s1087" style="position:absolute;visibility:visible;mso-wrap-style:square" from="11924,301" to="11924,36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" strokecolor="#3ca3a0 [3206]" strokeweight="7.5pt">
                  <v:stroke joinstyle="miter"/>
                  <o:lock v:ext="edit" shapetype="f"/>
                </v:line>
                <v:rect id="Rectangle 2143056801" o:spid="_x0000_s1088" style="position:absolute;width:11557;height:36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" fillcolor="#386b84 [3208]" stroked="f" strokeweight="1pt"/>
              </v:group>
              <v:shapetype id="_x0000_t202" coordsize="21600,21600" o:spt="202" path="m,l,21600r21600,l21600,xe">
                <v:stroke joinstyle="miter"/>
                <v:path gradientshapeok="t" o:connecttype="rect"/>
              </v:shapetype>
              <v:shape id="Text Box 2" o:spid="_x0000_s1089" type="#_x0000_t202" style="position:absolute;left:12209;top:633;width:55283;height:2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" filled="f" stroked="f">
                <v:textbox>
                  <w:txbxContent>
                    <w:p w14:paraId="65921E99" w14:textId="39D64B79" w:rsidR="00AA0278" w:rsidRPr="00941173" w:rsidRDefault="00AA0278" w:rsidP="007F3474">
                      <w:pPr>
                        <w:spacing w:before="0" w:line="240" w:lineRule="auto"/>
                        <w:contextualSpacing/>
                        <w:jc w:val="left"/>
                        <w:rPr>
                          <w:rFonts w:asciiTheme="majorHAnsi" w:hAnsiTheme="majorHAnsi" w:cs="Segoe UI Semibold"/>
                          <w:color w:val="FFFFFF" w:themeColor="background1"/>
                          <w:sz w:val="20"/>
                          <w:szCs w:val="22"/>
                        </w:rPr>
                      </w:pPr>
                      <w:r w:rsidRPr="00941173">
                        <w:rPr>
                          <w:rFonts w:asciiTheme="majorHAnsi" w:hAnsiTheme="majorHAnsi" w:cs="Segoe UI Semibold"/>
                          <w:color w:val="FFFFFF" w:themeColor="background1"/>
                          <w:sz w:val="20"/>
                          <w:szCs w:val="22"/>
                        </w:rPr>
                        <w:t>FERA Report</w:t>
                      </w:r>
                      <w:r>
                        <w:rPr>
                          <w:rFonts w:asciiTheme="majorHAnsi" w:hAnsiTheme="majorHAnsi" w:cs="Segoe UI Semibold"/>
                          <w:color w:val="FFFFFF" w:themeColor="background1"/>
                          <w:sz w:val="20"/>
                          <w:szCs w:val="22"/>
                        </w:rPr>
                        <w:t xml:space="preserve">: </w:t>
                      </w:r>
                      <w:r>
                        <w:rPr>
                          <w:rFonts w:ascii="Segoe UI Semibold" w:hAnsi="Segoe UI Semibold" w:cs="Segoe UI Semibold"/>
                          <w:i/>
                          <w:iCs/>
                          <w:color w:val="FFFFFF" w:themeColor="background1"/>
                          <w:sz w:val="20"/>
                          <w:szCs w:val="22"/>
                        </w:rPr>
                        <w:t xml:space="preserve">Imagination Station </w:t>
                      </w:r>
                      <w:r w:rsidRPr="00A862F4">
                        <w:rPr>
                          <w:rFonts w:ascii="Segoe UI Semibold" w:hAnsi="Segoe UI Semibold" w:cs="Segoe UI Semibold"/>
                          <w:iCs/>
                          <w:color w:val="FFFFFF" w:themeColor="background1"/>
                          <w:sz w:val="20"/>
                          <w:szCs w:val="22"/>
                        </w:rPr>
                        <w:t>Toledo Tinkers</w:t>
                      </w:r>
                      <w:r>
                        <w:rPr>
                          <w:rFonts w:ascii="Segoe UI Semibold" w:hAnsi="Segoe UI Semibold" w:cs="Segoe UI Semibold"/>
                          <w:i/>
                          <w:iCs/>
                          <w:color w:val="FFFFFF" w:themeColor="background1"/>
                          <w:sz w:val="20"/>
                          <w:szCs w:val="22"/>
                        </w:rPr>
                        <w:t xml:space="preserve"> </w:t>
                      </w:r>
                      <w:r w:rsidR="00586A70">
                        <w:rPr>
                          <w:rFonts w:ascii="Segoe UI Semibold" w:hAnsi="Segoe UI Semibold" w:cs="Segoe UI Semibold"/>
                          <w:i/>
                          <w:iCs/>
                          <w:color w:val="FFFFFF" w:themeColor="background1"/>
                          <w:sz w:val="20"/>
                          <w:szCs w:val="22"/>
                        </w:rPr>
                        <w:t>–</w:t>
                      </w:r>
                      <w:r>
                        <w:rPr>
                          <w:rFonts w:ascii="Segoe UI Semibold" w:hAnsi="Segoe UI Semibold" w:cs="Segoe UI Semibold"/>
                          <w:i/>
                          <w:iCs/>
                          <w:color w:val="FFFFFF" w:themeColor="background1"/>
                          <w:sz w:val="20"/>
                          <w:szCs w:val="22"/>
                        </w:rPr>
                        <w:t xml:space="preserve"> </w:t>
                      </w:r>
                      <w:r w:rsidR="00586A70">
                        <w:rPr>
                          <w:rFonts w:ascii="Segoe UI Semibold" w:hAnsi="Segoe UI Semibold" w:cs="Segoe UI Semibold"/>
                          <w:i/>
                          <w:iCs/>
                          <w:color w:val="FFFFFF" w:themeColor="background1"/>
                          <w:sz w:val="20"/>
                          <w:szCs w:val="22"/>
                        </w:rPr>
                        <w:t>Final Evaluation Report</w:t>
                      </w:r>
                      <w:r>
                        <w:rPr>
                          <w:rFonts w:ascii="Segoe UI Semibold" w:hAnsi="Segoe UI Semibold" w:cs="Segoe UI Semibold"/>
                          <w:i/>
                          <w:iCs/>
                          <w:color w:val="FFFFFF" w:themeColor="background1"/>
                          <w:sz w:val="20"/>
                          <w:szCs w:val="22"/>
                        </w:rPr>
                        <w:t>– Appendix C</w:t>
                      </w:r>
                    </w:p>
                  </w:txbxContent>
                </v:textbox>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42D2D"/>
    <w:multiLevelType w:val="hybridMultilevel"/>
    <w:tmpl w:val="F8EAE7BC"/>
    <w:lvl w:ilvl="0" w:tplc="046E2D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F738C6"/>
    <w:multiLevelType w:val="hybridMultilevel"/>
    <w:tmpl w:val="DC842FCE"/>
    <w:lvl w:ilvl="0" w:tplc="727A1F4A">
      <w:start w:val="1"/>
      <w:numFmt w:val="lowerLetter"/>
      <w:pStyle w:val="TableNum"/>
      <w:lvlText w:val="%1."/>
      <w:lvlJc w:val="left"/>
      <w:pPr>
        <w:tabs>
          <w:tab w:val="num" w:pos="216"/>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1271E"/>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4C8043C"/>
    <w:multiLevelType w:val="hybridMultilevel"/>
    <w:tmpl w:val="15AE218C"/>
    <w:lvl w:ilvl="0" w:tplc="04090019">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37052"/>
    <w:multiLevelType w:val="hybridMultilevel"/>
    <w:tmpl w:val="9EAEFDAE"/>
    <w:lvl w:ilvl="0" w:tplc="04090019">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42BE2"/>
    <w:multiLevelType w:val="hybridMultilevel"/>
    <w:tmpl w:val="F064D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E5AB6"/>
    <w:multiLevelType w:val="hybridMultilevel"/>
    <w:tmpl w:val="CA06D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C5679"/>
    <w:multiLevelType w:val="hybridMultilevel"/>
    <w:tmpl w:val="29120516"/>
    <w:lvl w:ilvl="0" w:tplc="6016C656">
      <w:start w:val="1"/>
      <w:numFmt w:val="lowerLetter"/>
      <w:pStyle w:val="TableRow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605A8"/>
    <w:multiLevelType w:val="hybridMultilevel"/>
    <w:tmpl w:val="73C23932"/>
    <w:lvl w:ilvl="0" w:tplc="ABFEA752">
      <w:start w:val="1"/>
      <w:numFmt w:val="bullet"/>
      <w:pStyle w:val="buletlist"/>
      <w:lvlText w:val=""/>
      <w:lvlJc w:val="left"/>
      <w:pPr>
        <w:ind w:left="1080" w:hanging="360"/>
      </w:pPr>
      <w:rPr>
        <w:rFonts w:ascii="Symbol" w:hAnsi="Symbol" w:hint="default"/>
        <w:color w:val="2C2C2C" w:themeColor="text2"/>
        <w:sz w:val="2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1E25DD3"/>
    <w:multiLevelType w:val="hybridMultilevel"/>
    <w:tmpl w:val="3C6EB99C"/>
    <w:lvl w:ilvl="0" w:tplc="04090019">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A5934"/>
    <w:multiLevelType w:val="hybridMultilevel"/>
    <w:tmpl w:val="A10CD0D6"/>
    <w:lvl w:ilvl="0" w:tplc="FFFFFFFF">
      <w:start w:val="1"/>
      <w:numFmt w:val="decimal"/>
      <w:lvlText w:val="%1."/>
      <w:lvlJc w:val="left"/>
      <w:pPr>
        <w:ind w:left="72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1007AF"/>
    <w:multiLevelType w:val="hybridMultilevel"/>
    <w:tmpl w:val="B3B8526A"/>
    <w:lvl w:ilvl="0" w:tplc="0F2EB346">
      <w:start w:val="1"/>
      <w:numFmt w:val="decimal"/>
      <w:pStyle w:val="Qu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747FD0"/>
    <w:multiLevelType w:val="hybridMultilevel"/>
    <w:tmpl w:val="E4821500"/>
    <w:lvl w:ilvl="0" w:tplc="0A8E34E6">
      <w:start w:val="1"/>
      <w:numFmt w:val="decimal"/>
      <w:pStyle w:val="NumberList"/>
      <w:lvlText w:val="%1."/>
      <w:lvlJc w:val="left"/>
      <w:pPr>
        <w:ind w:left="1080" w:hanging="360"/>
      </w:pPr>
      <w:rPr>
        <w:rFonts w:hint="default"/>
        <w:color w:val="2C2C2C" w:themeColor="text2"/>
        <w:sz w:val="22"/>
        <w:szCs w:val="22"/>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FBC43CF"/>
    <w:multiLevelType w:val="hybridMultilevel"/>
    <w:tmpl w:val="F60E02BC"/>
    <w:lvl w:ilvl="0" w:tplc="FFFFFFFF">
      <w:start w:val="1"/>
      <w:numFmt w:val="decimal"/>
      <w:lvlText w:val="%1."/>
      <w:lvlJc w:val="left"/>
      <w:pPr>
        <w:ind w:left="72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69577E4"/>
    <w:multiLevelType w:val="hybridMultilevel"/>
    <w:tmpl w:val="EF2AC9F0"/>
    <w:lvl w:ilvl="0" w:tplc="7F3A6C38">
      <w:start w:val="1"/>
      <w:numFmt w:val="bullet"/>
      <w:pStyle w:val="Verbatim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C10AE9"/>
    <w:multiLevelType w:val="hybridMultilevel"/>
    <w:tmpl w:val="1BCA74DA"/>
    <w:lvl w:ilvl="0" w:tplc="FFFFFFFF">
      <w:start w:val="1"/>
      <w:numFmt w:val="decimal"/>
      <w:lvlText w:val="%1."/>
      <w:lvlJc w:val="left"/>
      <w:pPr>
        <w:ind w:left="72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3E1E87"/>
    <w:multiLevelType w:val="hybridMultilevel"/>
    <w:tmpl w:val="0636A720"/>
    <w:lvl w:ilvl="0" w:tplc="09763BF2">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E172B"/>
    <w:multiLevelType w:val="hybridMultilevel"/>
    <w:tmpl w:val="F0E410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89E76C4"/>
    <w:multiLevelType w:val="hybridMultilevel"/>
    <w:tmpl w:val="64BE3278"/>
    <w:lvl w:ilvl="0" w:tplc="C616C482">
      <w:start w:val="1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94B4CE9"/>
    <w:multiLevelType w:val="hybridMultilevel"/>
    <w:tmpl w:val="59B032D4"/>
    <w:lvl w:ilvl="0" w:tplc="04090019">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766C55"/>
    <w:multiLevelType w:val="hybridMultilevel"/>
    <w:tmpl w:val="8EC25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F0E98"/>
    <w:multiLevelType w:val="hybridMultilevel"/>
    <w:tmpl w:val="EB0E2CF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4FA200D"/>
    <w:multiLevelType w:val="hybridMultilevel"/>
    <w:tmpl w:val="C2ACDF88"/>
    <w:lvl w:ilvl="0" w:tplc="FCAE63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1B2891"/>
    <w:multiLevelType w:val="hybridMultilevel"/>
    <w:tmpl w:val="1AC677AE"/>
    <w:lvl w:ilvl="0" w:tplc="D326D1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855BDC"/>
    <w:multiLevelType w:val="hybridMultilevel"/>
    <w:tmpl w:val="A4F49D08"/>
    <w:lvl w:ilvl="0" w:tplc="0AD02968">
      <w:start w:val="1"/>
      <w:numFmt w:val="bullet"/>
      <w:pStyle w:val="VerbatimTx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B126B28"/>
    <w:multiLevelType w:val="hybridMultilevel"/>
    <w:tmpl w:val="BA527944"/>
    <w:lvl w:ilvl="0" w:tplc="87CAC046">
      <w:start w:val="1"/>
      <w:numFmt w:val="bullet"/>
      <w:pStyle w:val="BulletedList"/>
      <w:lvlText w:val=""/>
      <w:lvlJc w:val="left"/>
      <w:pPr>
        <w:ind w:left="648" w:hanging="360"/>
      </w:pPr>
      <w:rPr>
        <w:rFonts w:ascii="Wingdings" w:hAnsi="Wingdings" w:hint="default"/>
        <w:color w:val="386B84" w:themeColor="accent5"/>
        <w:sz w:val="2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CF259ED"/>
    <w:multiLevelType w:val="hybridMultilevel"/>
    <w:tmpl w:val="1BCA74DA"/>
    <w:lvl w:ilvl="0" w:tplc="7C4E35A0">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800ABB"/>
    <w:multiLevelType w:val="hybridMultilevel"/>
    <w:tmpl w:val="1BCA74DA"/>
    <w:lvl w:ilvl="0" w:tplc="FFFFFFFF">
      <w:start w:val="1"/>
      <w:numFmt w:val="decimal"/>
      <w:lvlText w:val="%1."/>
      <w:lvlJc w:val="left"/>
      <w:pPr>
        <w:ind w:left="72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F090E75"/>
    <w:multiLevelType w:val="hybridMultilevel"/>
    <w:tmpl w:val="44CE2166"/>
    <w:lvl w:ilvl="0" w:tplc="04090019">
      <w:start w:val="1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E56645"/>
    <w:multiLevelType w:val="hybridMultilevel"/>
    <w:tmpl w:val="413ADFB6"/>
    <w:lvl w:ilvl="0" w:tplc="0C985EB8">
      <w:start w:val="1"/>
      <w:numFmt w:val="bullet"/>
      <w:pStyle w:val="bullet2"/>
      <w:lvlText w:val=""/>
      <w:lvlJc w:val="left"/>
      <w:pPr>
        <w:ind w:left="1008" w:hanging="360"/>
      </w:pPr>
      <w:rPr>
        <w:rFonts w:ascii="Symbol" w:hAnsi="Symbol" w:hint="default"/>
        <w:color w:val="000000" w:themeColor="text1"/>
        <w:sz w:val="22"/>
        <w:u w:color="5C1835" w:themeColor="accent2"/>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15:restartNumberingAfterBreak="0">
    <w:nsid w:val="6FE73965"/>
    <w:multiLevelType w:val="hybridMultilevel"/>
    <w:tmpl w:val="464674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69039C"/>
    <w:multiLevelType w:val="hybridMultilevel"/>
    <w:tmpl w:val="CD6E71A8"/>
    <w:lvl w:ilvl="0" w:tplc="AA32D350">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2" w15:restartNumberingAfterBreak="0">
    <w:nsid w:val="79B97DE4"/>
    <w:multiLevelType w:val="hybridMultilevel"/>
    <w:tmpl w:val="AC8AC16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D0F7758"/>
    <w:multiLevelType w:val="hybridMultilevel"/>
    <w:tmpl w:val="8E36325A"/>
    <w:lvl w:ilvl="0" w:tplc="8124E768">
      <w:start w:val="6"/>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767241">
    <w:abstractNumId w:val="8"/>
  </w:num>
  <w:num w:numId="2" w16cid:durableId="1709987026">
    <w:abstractNumId w:val="24"/>
  </w:num>
  <w:num w:numId="3" w16cid:durableId="1911574590">
    <w:abstractNumId w:val="11"/>
  </w:num>
  <w:num w:numId="4" w16cid:durableId="424156212">
    <w:abstractNumId w:val="26"/>
  </w:num>
  <w:num w:numId="5" w16cid:durableId="750657724">
    <w:abstractNumId w:val="1"/>
  </w:num>
  <w:num w:numId="6" w16cid:durableId="299188506">
    <w:abstractNumId w:val="14"/>
  </w:num>
  <w:num w:numId="7" w16cid:durableId="1811558509">
    <w:abstractNumId w:val="22"/>
  </w:num>
  <w:num w:numId="8" w16cid:durableId="2112166477">
    <w:abstractNumId w:val="7"/>
  </w:num>
  <w:num w:numId="9" w16cid:durableId="1017927763">
    <w:abstractNumId w:val="25"/>
  </w:num>
  <w:num w:numId="10" w16cid:durableId="848518221">
    <w:abstractNumId w:val="12"/>
  </w:num>
  <w:num w:numId="11" w16cid:durableId="835341974">
    <w:abstractNumId w:val="29"/>
  </w:num>
  <w:num w:numId="12" w16cid:durableId="887062142">
    <w:abstractNumId w:val="32"/>
  </w:num>
  <w:num w:numId="13" w16cid:durableId="1550534305">
    <w:abstractNumId w:val="23"/>
  </w:num>
  <w:num w:numId="14" w16cid:durableId="1288126837">
    <w:abstractNumId w:val="31"/>
  </w:num>
  <w:num w:numId="15" w16cid:durableId="404180277">
    <w:abstractNumId w:val="1"/>
    <w:lvlOverride w:ilvl="0">
      <w:startOverride w:val="1"/>
    </w:lvlOverride>
  </w:num>
  <w:num w:numId="16" w16cid:durableId="408045197">
    <w:abstractNumId w:val="13"/>
  </w:num>
  <w:num w:numId="17" w16cid:durableId="875001285">
    <w:abstractNumId w:val="1"/>
    <w:lvlOverride w:ilvl="0">
      <w:startOverride w:val="1"/>
    </w:lvlOverride>
  </w:num>
  <w:num w:numId="18" w16cid:durableId="416562812">
    <w:abstractNumId w:val="1"/>
    <w:lvlOverride w:ilvl="0">
      <w:startOverride w:val="1"/>
    </w:lvlOverride>
  </w:num>
  <w:num w:numId="19" w16cid:durableId="499471638">
    <w:abstractNumId w:val="33"/>
  </w:num>
  <w:num w:numId="20" w16cid:durableId="1542862213">
    <w:abstractNumId w:val="10"/>
  </w:num>
  <w:num w:numId="21" w16cid:durableId="1658731867">
    <w:abstractNumId w:val="2"/>
  </w:num>
  <w:num w:numId="22" w16cid:durableId="910118648">
    <w:abstractNumId w:val="21"/>
  </w:num>
  <w:num w:numId="23" w16cid:durableId="324163565">
    <w:abstractNumId w:val="0"/>
  </w:num>
  <w:num w:numId="24" w16cid:durableId="2062901729">
    <w:abstractNumId w:val="6"/>
  </w:num>
  <w:num w:numId="25" w16cid:durableId="1990207375">
    <w:abstractNumId w:val="16"/>
  </w:num>
  <w:num w:numId="26" w16cid:durableId="1860317912">
    <w:abstractNumId w:val="18"/>
  </w:num>
  <w:num w:numId="27" w16cid:durableId="37556045">
    <w:abstractNumId w:val="20"/>
  </w:num>
  <w:num w:numId="28" w16cid:durableId="716200708">
    <w:abstractNumId w:val="30"/>
  </w:num>
  <w:num w:numId="29" w16cid:durableId="1440183016">
    <w:abstractNumId w:val="5"/>
  </w:num>
  <w:num w:numId="30" w16cid:durableId="1419984719">
    <w:abstractNumId w:val="3"/>
  </w:num>
  <w:num w:numId="31" w16cid:durableId="507451011">
    <w:abstractNumId w:val="4"/>
  </w:num>
  <w:num w:numId="32" w16cid:durableId="317734733">
    <w:abstractNumId w:val="19"/>
  </w:num>
  <w:num w:numId="33" w16cid:durableId="1550798596">
    <w:abstractNumId w:val="28"/>
  </w:num>
  <w:num w:numId="34" w16cid:durableId="627012524">
    <w:abstractNumId w:val="9"/>
  </w:num>
  <w:num w:numId="35" w16cid:durableId="1155294048">
    <w:abstractNumId w:val="17"/>
  </w:num>
  <w:num w:numId="36" w16cid:durableId="1444885841">
    <w:abstractNumId w:val="1"/>
    <w:lvlOverride w:ilvl="0">
      <w:startOverride w:val="1"/>
    </w:lvlOverride>
  </w:num>
  <w:num w:numId="37" w16cid:durableId="993409309">
    <w:abstractNumId w:val="15"/>
  </w:num>
  <w:num w:numId="38" w16cid:durableId="1640763659">
    <w:abstractNumId w:val="27"/>
  </w:num>
  <w:num w:numId="39" w16cid:durableId="892885840">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3C4"/>
    <w:rsid w:val="00000281"/>
    <w:rsid w:val="0000031F"/>
    <w:rsid w:val="000009A1"/>
    <w:rsid w:val="00001495"/>
    <w:rsid w:val="000016E7"/>
    <w:rsid w:val="00003327"/>
    <w:rsid w:val="00003D32"/>
    <w:rsid w:val="00003D61"/>
    <w:rsid w:val="0000565A"/>
    <w:rsid w:val="00006220"/>
    <w:rsid w:val="00007870"/>
    <w:rsid w:val="000115FF"/>
    <w:rsid w:val="0001317A"/>
    <w:rsid w:val="00013390"/>
    <w:rsid w:val="0001380A"/>
    <w:rsid w:val="000142EA"/>
    <w:rsid w:val="000148DC"/>
    <w:rsid w:val="00015B97"/>
    <w:rsid w:val="00016A17"/>
    <w:rsid w:val="0001720B"/>
    <w:rsid w:val="00017CD8"/>
    <w:rsid w:val="0002050B"/>
    <w:rsid w:val="00020F26"/>
    <w:rsid w:val="00023400"/>
    <w:rsid w:val="000245C5"/>
    <w:rsid w:val="00025979"/>
    <w:rsid w:val="00025EF4"/>
    <w:rsid w:val="000262BB"/>
    <w:rsid w:val="000267A1"/>
    <w:rsid w:val="0002729D"/>
    <w:rsid w:val="000311E6"/>
    <w:rsid w:val="00031BC3"/>
    <w:rsid w:val="00031E31"/>
    <w:rsid w:val="000323C4"/>
    <w:rsid w:val="00032B67"/>
    <w:rsid w:val="00032B8E"/>
    <w:rsid w:val="0003333E"/>
    <w:rsid w:val="00033806"/>
    <w:rsid w:val="00033C39"/>
    <w:rsid w:val="0003473F"/>
    <w:rsid w:val="00034984"/>
    <w:rsid w:val="00035739"/>
    <w:rsid w:val="00035751"/>
    <w:rsid w:val="0003585E"/>
    <w:rsid w:val="00035896"/>
    <w:rsid w:val="00035950"/>
    <w:rsid w:val="000370DB"/>
    <w:rsid w:val="00037D97"/>
    <w:rsid w:val="0004112F"/>
    <w:rsid w:val="00042C40"/>
    <w:rsid w:val="000430DD"/>
    <w:rsid w:val="0004330D"/>
    <w:rsid w:val="0004434E"/>
    <w:rsid w:val="00044406"/>
    <w:rsid w:val="00044C48"/>
    <w:rsid w:val="00045805"/>
    <w:rsid w:val="00045F19"/>
    <w:rsid w:val="00047F03"/>
    <w:rsid w:val="00050A21"/>
    <w:rsid w:val="00050AC5"/>
    <w:rsid w:val="0005291C"/>
    <w:rsid w:val="000530DA"/>
    <w:rsid w:val="00054837"/>
    <w:rsid w:val="00054F80"/>
    <w:rsid w:val="0005587B"/>
    <w:rsid w:val="00055A64"/>
    <w:rsid w:val="00056E8B"/>
    <w:rsid w:val="00056EFB"/>
    <w:rsid w:val="00060EA9"/>
    <w:rsid w:val="000616CE"/>
    <w:rsid w:val="0006397B"/>
    <w:rsid w:val="00064219"/>
    <w:rsid w:val="000650F7"/>
    <w:rsid w:val="0006700F"/>
    <w:rsid w:val="00067B44"/>
    <w:rsid w:val="00070420"/>
    <w:rsid w:val="00070486"/>
    <w:rsid w:val="000708A1"/>
    <w:rsid w:val="00071133"/>
    <w:rsid w:val="0007135A"/>
    <w:rsid w:val="000716DB"/>
    <w:rsid w:val="0007194F"/>
    <w:rsid w:val="00074165"/>
    <w:rsid w:val="0007462C"/>
    <w:rsid w:val="00074754"/>
    <w:rsid w:val="000757FA"/>
    <w:rsid w:val="00075DB5"/>
    <w:rsid w:val="0007695B"/>
    <w:rsid w:val="00076DB6"/>
    <w:rsid w:val="0007763C"/>
    <w:rsid w:val="00077821"/>
    <w:rsid w:val="00077A58"/>
    <w:rsid w:val="000812EE"/>
    <w:rsid w:val="00081D6E"/>
    <w:rsid w:val="00081D74"/>
    <w:rsid w:val="00082975"/>
    <w:rsid w:val="000836C8"/>
    <w:rsid w:val="00083B59"/>
    <w:rsid w:val="00084A33"/>
    <w:rsid w:val="00085247"/>
    <w:rsid w:val="000852D6"/>
    <w:rsid w:val="0008536E"/>
    <w:rsid w:val="000854A5"/>
    <w:rsid w:val="00085A54"/>
    <w:rsid w:val="00085A8C"/>
    <w:rsid w:val="000863C5"/>
    <w:rsid w:val="00086479"/>
    <w:rsid w:val="00086D84"/>
    <w:rsid w:val="000904CE"/>
    <w:rsid w:val="0009157E"/>
    <w:rsid w:val="0009171B"/>
    <w:rsid w:val="0009233B"/>
    <w:rsid w:val="000927A5"/>
    <w:rsid w:val="000929DD"/>
    <w:rsid w:val="00093939"/>
    <w:rsid w:val="00093A71"/>
    <w:rsid w:val="00093E36"/>
    <w:rsid w:val="000943EF"/>
    <w:rsid w:val="00094890"/>
    <w:rsid w:val="00094AFD"/>
    <w:rsid w:val="00095623"/>
    <w:rsid w:val="00096FA6"/>
    <w:rsid w:val="000976A2"/>
    <w:rsid w:val="000A050A"/>
    <w:rsid w:val="000A07EC"/>
    <w:rsid w:val="000A0FCD"/>
    <w:rsid w:val="000A1124"/>
    <w:rsid w:val="000A166A"/>
    <w:rsid w:val="000A18F8"/>
    <w:rsid w:val="000A2773"/>
    <w:rsid w:val="000A2BB3"/>
    <w:rsid w:val="000A2F9B"/>
    <w:rsid w:val="000A3397"/>
    <w:rsid w:val="000A3D88"/>
    <w:rsid w:val="000A48A1"/>
    <w:rsid w:val="000A4DD0"/>
    <w:rsid w:val="000A56D2"/>
    <w:rsid w:val="000A632D"/>
    <w:rsid w:val="000A6D56"/>
    <w:rsid w:val="000A72D1"/>
    <w:rsid w:val="000B07BD"/>
    <w:rsid w:val="000B171D"/>
    <w:rsid w:val="000B18A5"/>
    <w:rsid w:val="000B1D0E"/>
    <w:rsid w:val="000B2A31"/>
    <w:rsid w:val="000B48C6"/>
    <w:rsid w:val="000B542A"/>
    <w:rsid w:val="000B60A0"/>
    <w:rsid w:val="000B6E85"/>
    <w:rsid w:val="000B712D"/>
    <w:rsid w:val="000B72FD"/>
    <w:rsid w:val="000C0992"/>
    <w:rsid w:val="000C2667"/>
    <w:rsid w:val="000C2991"/>
    <w:rsid w:val="000C3272"/>
    <w:rsid w:val="000C33D2"/>
    <w:rsid w:val="000C38EA"/>
    <w:rsid w:val="000C5168"/>
    <w:rsid w:val="000C628E"/>
    <w:rsid w:val="000C7BE2"/>
    <w:rsid w:val="000D03C8"/>
    <w:rsid w:val="000D0D2B"/>
    <w:rsid w:val="000D104F"/>
    <w:rsid w:val="000D25FF"/>
    <w:rsid w:val="000D3475"/>
    <w:rsid w:val="000D39AD"/>
    <w:rsid w:val="000D4E2C"/>
    <w:rsid w:val="000D5043"/>
    <w:rsid w:val="000D51E8"/>
    <w:rsid w:val="000D613C"/>
    <w:rsid w:val="000D6FF7"/>
    <w:rsid w:val="000D78B8"/>
    <w:rsid w:val="000D7E11"/>
    <w:rsid w:val="000E03D8"/>
    <w:rsid w:val="000E1548"/>
    <w:rsid w:val="000E296B"/>
    <w:rsid w:val="000E2BBC"/>
    <w:rsid w:val="000E3691"/>
    <w:rsid w:val="000E4177"/>
    <w:rsid w:val="000E41B0"/>
    <w:rsid w:val="000E4498"/>
    <w:rsid w:val="000E46B2"/>
    <w:rsid w:val="000E6177"/>
    <w:rsid w:val="000E63AB"/>
    <w:rsid w:val="000E6BD6"/>
    <w:rsid w:val="000E7E96"/>
    <w:rsid w:val="000E7FE7"/>
    <w:rsid w:val="000F04F9"/>
    <w:rsid w:val="000F0C82"/>
    <w:rsid w:val="000F1261"/>
    <w:rsid w:val="000F22BA"/>
    <w:rsid w:val="000F2473"/>
    <w:rsid w:val="000F2D00"/>
    <w:rsid w:val="000F4CCB"/>
    <w:rsid w:val="000F56F5"/>
    <w:rsid w:val="000F5C34"/>
    <w:rsid w:val="000F60B3"/>
    <w:rsid w:val="000F6394"/>
    <w:rsid w:val="00100681"/>
    <w:rsid w:val="0010097F"/>
    <w:rsid w:val="00101256"/>
    <w:rsid w:val="00101B8F"/>
    <w:rsid w:val="0010274C"/>
    <w:rsid w:val="00104123"/>
    <w:rsid w:val="00104612"/>
    <w:rsid w:val="00105095"/>
    <w:rsid w:val="00106223"/>
    <w:rsid w:val="001077F3"/>
    <w:rsid w:val="00107906"/>
    <w:rsid w:val="00107B30"/>
    <w:rsid w:val="00110C23"/>
    <w:rsid w:val="001114FC"/>
    <w:rsid w:val="001116C2"/>
    <w:rsid w:val="0011194C"/>
    <w:rsid w:val="00111B36"/>
    <w:rsid w:val="00112241"/>
    <w:rsid w:val="00113663"/>
    <w:rsid w:val="0011405F"/>
    <w:rsid w:val="001170A4"/>
    <w:rsid w:val="00117479"/>
    <w:rsid w:val="00117597"/>
    <w:rsid w:val="00117F85"/>
    <w:rsid w:val="00120144"/>
    <w:rsid w:val="00120CD3"/>
    <w:rsid w:val="001216B9"/>
    <w:rsid w:val="001217F6"/>
    <w:rsid w:val="001224CA"/>
    <w:rsid w:val="001230F1"/>
    <w:rsid w:val="0012377D"/>
    <w:rsid w:val="001238DA"/>
    <w:rsid w:val="001248C4"/>
    <w:rsid w:val="00124B11"/>
    <w:rsid w:val="00125EDF"/>
    <w:rsid w:val="00126666"/>
    <w:rsid w:val="0012671F"/>
    <w:rsid w:val="00126801"/>
    <w:rsid w:val="00127BC8"/>
    <w:rsid w:val="00130534"/>
    <w:rsid w:val="00130B7B"/>
    <w:rsid w:val="00131CD9"/>
    <w:rsid w:val="00132B13"/>
    <w:rsid w:val="00132E3E"/>
    <w:rsid w:val="00133CD4"/>
    <w:rsid w:val="0013407A"/>
    <w:rsid w:val="00135399"/>
    <w:rsid w:val="00135425"/>
    <w:rsid w:val="00136314"/>
    <w:rsid w:val="001366B1"/>
    <w:rsid w:val="00136F01"/>
    <w:rsid w:val="0013716F"/>
    <w:rsid w:val="00137291"/>
    <w:rsid w:val="00140646"/>
    <w:rsid w:val="00140D37"/>
    <w:rsid w:val="00141AFC"/>
    <w:rsid w:val="00142687"/>
    <w:rsid w:val="00142F07"/>
    <w:rsid w:val="00143DED"/>
    <w:rsid w:val="00143EE7"/>
    <w:rsid w:val="001455F4"/>
    <w:rsid w:val="0014664F"/>
    <w:rsid w:val="001468AE"/>
    <w:rsid w:val="00146958"/>
    <w:rsid w:val="00146AAD"/>
    <w:rsid w:val="00146C17"/>
    <w:rsid w:val="00147205"/>
    <w:rsid w:val="00147436"/>
    <w:rsid w:val="00150599"/>
    <w:rsid w:val="00151911"/>
    <w:rsid w:val="001519F3"/>
    <w:rsid w:val="0015250D"/>
    <w:rsid w:val="001536C5"/>
    <w:rsid w:val="00154171"/>
    <w:rsid w:val="0015424B"/>
    <w:rsid w:val="00154BA4"/>
    <w:rsid w:val="00155476"/>
    <w:rsid w:val="001575B4"/>
    <w:rsid w:val="0016002E"/>
    <w:rsid w:val="00161EC3"/>
    <w:rsid w:val="00163D51"/>
    <w:rsid w:val="00164AEE"/>
    <w:rsid w:val="001650AA"/>
    <w:rsid w:val="00165E89"/>
    <w:rsid w:val="001667AC"/>
    <w:rsid w:val="00166B16"/>
    <w:rsid w:val="00170C4B"/>
    <w:rsid w:val="00171687"/>
    <w:rsid w:val="00171FF3"/>
    <w:rsid w:val="00172156"/>
    <w:rsid w:val="00172258"/>
    <w:rsid w:val="00172B03"/>
    <w:rsid w:val="00173639"/>
    <w:rsid w:val="00175E21"/>
    <w:rsid w:val="00176DDF"/>
    <w:rsid w:val="00183DE2"/>
    <w:rsid w:val="00183DFF"/>
    <w:rsid w:val="001840FF"/>
    <w:rsid w:val="00184F14"/>
    <w:rsid w:val="0018592B"/>
    <w:rsid w:val="001859C9"/>
    <w:rsid w:val="00186341"/>
    <w:rsid w:val="00186D74"/>
    <w:rsid w:val="00187184"/>
    <w:rsid w:val="00187A3C"/>
    <w:rsid w:val="00187F23"/>
    <w:rsid w:val="001911BE"/>
    <w:rsid w:val="00191577"/>
    <w:rsid w:val="0019197B"/>
    <w:rsid w:val="00191C2B"/>
    <w:rsid w:val="00191C47"/>
    <w:rsid w:val="0019386B"/>
    <w:rsid w:val="001945B5"/>
    <w:rsid w:val="00194C03"/>
    <w:rsid w:val="00194D01"/>
    <w:rsid w:val="00196394"/>
    <w:rsid w:val="0019713F"/>
    <w:rsid w:val="0019793B"/>
    <w:rsid w:val="001A13AB"/>
    <w:rsid w:val="001A1536"/>
    <w:rsid w:val="001A1884"/>
    <w:rsid w:val="001A1946"/>
    <w:rsid w:val="001A4008"/>
    <w:rsid w:val="001A42A6"/>
    <w:rsid w:val="001A4814"/>
    <w:rsid w:val="001A48EA"/>
    <w:rsid w:val="001A49EA"/>
    <w:rsid w:val="001A4A7F"/>
    <w:rsid w:val="001A64CC"/>
    <w:rsid w:val="001A7F01"/>
    <w:rsid w:val="001B00F9"/>
    <w:rsid w:val="001B06EB"/>
    <w:rsid w:val="001B21BD"/>
    <w:rsid w:val="001B29ED"/>
    <w:rsid w:val="001B2E3E"/>
    <w:rsid w:val="001B377A"/>
    <w:rsid w:val="001B3EDA"/>
    <w:rsid w:val="001B483F"/>
    <w:rsid w:val="001B4F74"/>
    <w:rsid w:val="001B5449"/>
    <w:rsid w:val="001B5774"/>
    <w:rsid w:val="001B69EA"/>
    <w:rsid w:val="001C217E"/>
    <w:rsid w:val="001C2377"/>
    <w:rsid w:val="001C23EE"/>
    <w:rsid w:val="001C27E8"/>
    <w:rsid w:val="001C2D6A"/>
    <w:rsid w:val="001C2E56"/>
    <w:rsid w:val="001C479F"/>
    <w:rsid w:val="001C631A"/>
    <w:rsid w:val="001D02B4"/>
    <w:rsid w:val="001D0345"/>
    <w:rsid w:val="001D08DD"/>
    <w:rsid w:val="001D1004"/>
    <w:rsid w:val="001D1D17"/>
    <w:rsid w:val="001D23D1"/>
    <w:rsid w:val="001D3E13"/>
    <w:rsid w:val="001D3EFB"/>
    <w:rsid w:val="001D505E"/>
    <w:rsid w:val="001D7514"/>
    <w:rsid w:val="001D79D1"/>
    <w:rsid w:val="001E0DEB"/>
    <w:rsid w:val="001E11D6"/>
    <w:rsid w:val="001E175F"/>
    <w:rsid w:val="001E358C"/>
    <w:rsid w:val="001E3987"/>
    <w:rsid w:val="001E4799"/>
    <w:rsid w:val="001E52BB"/>
    <w:rsid w:val="001E5499"/>
    <w:rsid w:val="001E5EE4"/>
    <w:rsid w:val="001E64D3"/>
    <w:rsid w:val="001E64EC"/>
    <w:rsid w:val="001F108C"/>
    <w:rsid w:val="001F119A"/>
    <w:rsid w:val="001F2C6F"/>
    <w:rsid w:val="001F3033"/>
    <w:rsid w:val="001F42F7"/>
    <w:rsid w:val="001F5C13"/>
    <w:rsid w:val="001F5F07"/>
    <w:rsid w:val="001F5F76"/>
    <w:rsid w:val="001F6A79"/>
    <w:rsid w:val="001F6A99"/>
    <w:rsid w:val="001F6D13"/>
    <w:rsid w:val="001F7894"/>
    <w:rsid w:val="002004E4"/>
    <w:rsid w:val="00200D62"/>
    <w:rsid w:val="00202FF1"/>
    <w:rsid w:val="00203C0F"/>
    <w:rsid w:val="0020415C"/>
    <w:rsid w:val="00204F06"/>
    <w:rsid w:val="00205780"/>
    <w:rsid w:val="00205D52"/>
    <w:rsid w:val="0020643E"/>
    <w:rsid w:val="00206E55"/>
    <w:rsid w:val="00207BA9"/>
    <w:rsid w:val="0021130F"/>
    <w:rsid w:val="002119F0"/>
    <w:rsid w:val="002130FA"/>
    <w:rsid w:val="00213801"/>
    <w:rsid w:val="00213B37"/>
    <w:rsid w:val="00214272"/>
    <w:rsid w:val="00215A07"/>
    <w:rsid w:val="002164FC"/>
    <w:rsid w:val="00216983"/>
    <w:rsid w:val="002222A3"/>
    <w:rsid w:val="0022277A"/>
    <w:rsid w:val="00222FE8"/>
    <w:rsid w:val="00225833"/>
    <w:rsid w:val="002261D7"/>
    <w:rsid w:val="0022698C"/>
    <w:rsid w:val="00226B4D"/>
    <w:rsid w:val="00226B9E"/>
    <w:rsid w:val="00227EA4"/>
    <w:rsid w:val="00231140"/>
    <w:rsid w:val="002311E7"/>
    <w:rsid w:val="0023131D"/>
    <w:rsid w:val="00231CD6"/>
    <w:rsid w:val="002321D1"/>
    <w:rsid w:val="00232DFF"/>
    <w:rsid w:val="002339AB"/>
    <w:rsid w:val="00234324"/>
    <w:rsid w:val="00234660"/>
    <w:rsid w:val="00236DA7"/>
    <w:rsid w:val="00236E6A"/>
    <w:rsid w:val="002373B4"/>
    <w:rsid w:val="00237DF9"/>
    <w:rsid w:val="0024004F"/>
    <w:rsid w:val="002411AF"/>
    <w:rsid w:val="002417A7"/>
    <w:rsid w:val="00242BC9"/>
    <w:rsid w:val="002460C5"/>
    <w:rsid w:val="00246D4F"/>
    <w:rsid w:val="002475D9"/>
    <w:rsid w:val="002477D9"/>
    <w:rsid w:val="0025019B"/>
    <w:rsid w:val="002504FE"/>
    <w:rsid w:val="00250905"/>
    <w:rsid w:val="00250ACD"/>
    <w:rsid w:val="00250CE0"/>
    <w:rsid w:val="00251503"/>
    <w:rsid w:val="00251547"/>
    <w:rsid w:val="00253162"/>
    <w:rsid w:val="002579FB"/>
    <w:rsid w:val="002609DD"/>
    <w:rsid w:val="00260CC9"/>
    <w:rsid w:val="002611D4"/>
    <w:rsid w:val="0026159C"/>
    <w:rsid w:val="002617C1"/>
    <w:rsid w:val="002631B0"/>
    <w:rsid w:val="002637E7"/>
    <w:rsid w:val="002656FF"/>
    <w:rsid w:val="002658F5"/>
    <w:rsid w:val="00265FB6"/>
    <w:rsid w:val="00267483"/>
    <w:rsid w:val="00267AE2"/>
    <w:rsid w:val="00271863"/>
    <w:rsid w:val="00271B26"/>
    <w:rsid w:val="00272531"/>
    <w:rsid w:val="0027300A"/>
    <w:rsid w:val="002733A5"/>
    <w:rsid w:val="00273DC8"/>
    <w:rsid w:val="002752BD"/>
    <w:rsid w:val="0027574B"/>
    <w:rsid w:val="002759B8"/>
    <w:rsid w:val="00275B42"/>
    <w:rsid w:val="0027688D"/>
    <w:rsid w:val="00276EF9"/>
    <w:rsid w:val="00277023"/>
    <w:rsid w:val="0027748C"/>
    <w:rsid w:val="00280F60"/>
    <w:rsid w:val="00281168"/>
    <w:rsid w:val="00281499"/>
    <w:rsid w:val="002816B0"/>
    <w:rsid w:val="00281ECD"/>
    <w:rsid w:val="002824B5"/>
    <w:rsid w:val="0028353A"/>
    <w:rsid w:val="0028507C"/>
    <w:rsid w:val="00287396"/>
    <w:rsid w:val="0028752E"/>
    <w:rsid w:val="002877A3"/>
    <w:rsid w:val="0029090F"/>
    <w:rsid w:val="002918E7"/>
    <w:rsid w:val="00292292"/>
    <w:rsid w:val="00292C82"/>
    <w:rsid w:val="00293572"/>
    <w:rsid w:val="00294554"/>
    <w:rsid w:val="00294613"/>
    <w:rsid w:val="00295871"/>
    <w:rsid w:val="00295C07"/>
    <w:rsid w:val="00295CDA"/>
    <w:rsid w:val="002A0BAF"/>
    <w:rsid w:val="002A20BC"/>
    <w:rsid w:val="002A24D7"/>
    <w:rsid w:val="002A29CD"/>
    <w:rsid w:val="002A2A50"/>
    <w:rsid w:val="002A2C54"/>
    <w:rsid w:val="002A3428"/>
    <w:rsid w:val="002A3FA0"/>
    <w:rsid w:val="002A4607"/>
    <w:rsid w:val="002A5E7D"/>
    <w:rsid w:val="002A6817"/>
    <w:rsid w:val="002A7747"/>
    <w:rsid w:val="002A7A5B"/>
    <w:rsid w:val="002A7D75"/>
    <w:rsid w:val="002B06C1"/>
    <w:rsid w:val="002B1A55"/>
    <w:rsid w:val="002B3F28"/>
    <w:rsid w:val="002B50A6"/>
    <w:rsid w:val="002B5856"/>
    <w:rsid w:val="002B5B0B"/>
    <w:rsid w:val="002B5FB4"/>
    <w:rsid w:val="002B619B"/>
    <w:rsid w:val="002C1450"/>
    <w:rsid w:val="002C1941"/>
    <w:rsid w:val="002C1A8D"/>
    <w:rsid w:val="002C2415"/>
    <w:rsid w:val="002C27F7"/>
    <w:rsid w:val="002C3561"/>
    <w:rsid w:val="002C5BA7"/>
    <w:rsid w:val="002C604F"/>
    <w:rsid w:val="002C62D9"/>
    <w:rsid w:val="002C6C5C"/>
    <w:rsid w:val="002C725A"/>
    <w:rsid w:val="002D0723"/>
    <w:rsid w:val="002D1234"/>
    <w:rsid w:val="002D126F"/>
    <w:rsid w:val="002D1724"/>
    <w:rsid w:val="002D1DB2"/>
    <w:rsid w:val="002D1F45"/>
    <w:rsid w:val="002D2272"/>
    <w:rsid w:val="002D2ACA"/>
    <w:rsid w:val="002D35D1"/>
    <w:rsid w:val="002D41AA"/>
    <w:rsid w:val="002D441C"/>
    <w:rsid w:val="002D4D7D"/>
    <w:rsid w:val="002D5003"/>
    <w:rsid w:val="002D5145"/>
    <w:rsid w:val="002D5DBD"/>
    <w:rsid w:val="002D709F"/>
    <w:rsid w:val="002D7392"/>
    <w:rsid w:val="002E0244"/>
    <w:rsid w:val="002E083B"/>
    <w:rsid w:val="002E0ADF"/>
    <w:rsid w:val="002E203B"/>
    <w:rsid w:val="002E2EC4"/>
    <w:rsid w:val="002E2FDF"/>
    <w:rsid w:val="002E3525"/>
    <w:rsid w:val="002E6377"/>
    <w:rsid w:val="002E654B"/>
    <w:rsid w:val="002E7EA6"/>
    <w:rsid w:val="002F1D5B"/>
    <w:rsid w:val="002F3DDF"/>
    <w:rsid w:val="002F4502"/>
    <w:rsid w:val="002F5D68"/>
    <w:rsid w:val="002F6F86"/>
    <w:rsid w:val="00300144"/>
    <w:rsid w:val="0030027C"/>
    <w:rsid w:val="00300865"/>
    <w:rsid w:val="00301356"/>
    <w:rsid w:val="00301788"/>
    <w:rsid w:val="0030185D"/>
    <w:rsid w:val="00302EF9"/>
    <w:rsid w:val="00303832"/>
    <w:rsid w:val="003038F3"/>
    <w:rsid w:val="00303D70"/>
    <w:rsid w:val="0030478F"/>
    <w:rsid w:val="00306CBE"/>
    <w:rsid w:val="00306F27"/>
    <w:rsid w:val="00307A7A"/>
    <w:rsid w:val="00310139"/>
    <w:rsid w:val="00310B49"/>
    <w:rsid w:val="00311FF7"/>
    <w:rsid w:val="00312FB8"/>
    <w:rsid w:val="00313165"/>
    <w:rsid w:val="00313188"/>
    <w:rsid w:val="0031388F"/>
    <w:rsid w:val="0031390A"/>
    <w:rsid w:val="0031491C"/>
    <w:rsid w:val="00314EF6"/>
    <w:rsid w:val="0031532B"/>
    <w:rsid w:val="00315BF9"/>
    <w:rsid w:val="003164D4"/>
    <w:rsid w:val="0031705A"/>
    <w:rsid w:val="003173DC"/>
    <w:rsid w:val="003201CD"/>
    <w:rsid w:val="0032211B"/>
    <w:rsid w:val="003222A7"/>
    <w:rsid w:val="00322DEC"/>
    <w:rsid w:val="00323B58"/>
    <w:rsid w:val="003257E7"/>
    <w:rsid w:val="00325C3D"/>
    <w:rsid w:val="003262E7"/>
    <w:rsid w:val="003263FD"/>
    <w:rsid w:val="00326548"/>
    <w:rsid w:val="00326817"/>
    <w:rsid w:val="0033024F"/>
    <w:rsid w:val="00330C0F"/>
    <w:rsid w:val="00330E2D"/>
    <w:rsid w:val="00331B91"/>
    <w:rsid w:val="00332CA0"/>
    <w:rsid w:val="00333A61"/>
    <w:rsid w:val="00333C7F"/>
    <w:rsid w:val="00334373"/>
    <w:rsid w:val="00334DF5"/>
    <w:rsid w:val="00335108"/>
    <w:rsid w:val="00335748"/>
    <w:rsid w:val="00335ACB"/>
    <w:rsid w:val="00342310"/>
    <w:rsid w:val="0034274E"/>
    <w:rsid w:val="00343728"/>
    <w:rsid w:val="0034395B"/>
    <w:rsid w:val="003439D1"/>
    <w:rsid w:val="003440A2"/>
    <w:rsid w:val="003440C2"/>
    <w:rsid w:val="00345129"/>
    <w:rsid w:val="003455F5"/>
    <w:rsid w:val="00345763"/>
    <w:rsid w:val="00345A96"/>
    <w:rsid w:val="0034658F"/>
    <w:rsid w:val="003469BC"/>
    <w:rsid w:val="00346FE6"/>
    <w:rsid w:val="0035034D"/>
    <w:rsid w:val="00351E64"/>
    <w:rsid w:val="00352F4C"/>
    <w:rsid w:val="0035504D"/>
    <w:rsid w:val="00355514"/>
    <w:rsid w:val="00355B12"/>
    <w:rsid w:val="00355DBA"/>
    <w:rsid w:val="00357F15"/>
    <w:rsid w:val="0036033D"/>
    <w:rsid w:val="0036100F"/>
    <w:rsid w:val="00361683"/>
    <w:rsid w:val="00362500"/>
    <w:rsid w:val="00364E31"/>
    <w:rsid w:val="00365663"/>
    <w:rsid w:val="00365C25"/>
    <w:rsid w:val="00366302"/>
    <w:rsid w:val="003678F4"/>
    <w:rsid w:val="0037370F"/>
    <w:rsid w:val="00373A16"/>
    <w:rsid w:val="00373A6C"/>
    <w:rsid w:val="00374793"/>
    <w:rsid w:val="00374F9B"/>
    <w:rsid w:val="00374FAA"/>
    <w:rsid w:val="00374FD8"/>
    <w:rsid w:val="00375281"/>
    <w:rsid w:val="003755E8"/>
    <w:rsid w:val="00375641"/>
    <w:rsid w:val="00376D53"/>
    <w:rsid w:val="003771C5"/>
    <w:rsid w:val="00380493"/>
    <w:rsid w:val="003807CC"/>
    <w:rsid w:val="003819DC"/>
    <w:rsid w:val="00382FCA"/>
    <w:rsid w:val="003831E7"/>
    <w:rsid w:val="00383ADD"/>
    <w:rsid w:val="00384AA1"/>
    <w:rsid w:val="00384DD7"/>
    <w:rsid w:val="00385A37"/>
    <w:rsid w:val="003878D4"/>
    <w:rsid w:val="00387DBE"/>
    <w:rsid w:val="00387DC2"/>
    <w:rsid w:val="00387EF8"/>
    <w:rsid w:val="00391C82"/>
    <w:rsid w:val="00391DF2"/>
    <w:rsid w:val="003923BF"/>
    <w:rsid w:val="00393CAA"/>
    <w:rsid w:val="00394506"/>
    <w:rsid w:val="00394615"/>
    <w:rsid w:val="00394BE8"/>
    <w:rsid w:val="00395E85"/>
    <w:rsid w:val="00396BC8"/>
    <w:rsid w:val="00397305"/>
    <w:rsid w:val="00397B0A"/>
    <w:rsid w:val="00397BAD"/>
    <w:rsid w:val="003A07C9"/>
    <w:rsid w:val="003A0BBB"/>
    <w:rsid w:val="003A1A84"/>
    <w:rsid w:val="003A2050"/>
    <w:rsid w:val="003A2879"/>
    <w:rsid w:val="003A287F"/>
    <w:rsid w:val="003A3CEC"/>
    <w:rsid w:val="003A45A0"/>
    <w:rsid w:val="003A5222"/>
    <w:rsid w:val="003A53AF"/>
    <w:rsid w:val="003A5785"/>
    <w:rsid w:val="003A62BD"/>
    <w:rsid w:val="003A69DA"/>
    <w:rsid w:val="003A703F"/>
    <w:rsid w:val="003A7986"/>
    <w:rsid w:val="003B0F3D"/>
    <w:rsid w:val="003B37D5"/>
    <w:rsid w:val="003B3F80"/>
    <w:rsid w:val="003B4231"/>
    <w:rsid w:val="003B4489"/>
    <w:rsid w:val="003B5176"/>
    <w:rsid w:val="003B5E2B"/>
    <w:rsid w:val="003B63B9"/>
    <w:rsid w:val="003B6BF1"/>
    <w:rsid w:val="003B7E26"/>
    <w:rsid w:val="003C101B"/>
    <w:rsid w:val="003C1141"/>
    <w:rsid w:val="003C1884"/>
    <w:rsid w:val="003C1DFF"/>
    <w:rsid w:val="003C2324"/>
    <w:rsid w:val="003C284D"/>
    <w:rsid w:val="003C2CAE"/>
    <w:rsid w:val="003C3776"/>
    <w:rsid w:val="003C37AB"/>
    <w:rsid w:val="003C3B2D"/>
    <w:rsid w:val="003C4226"/>
    <w:rsid w:val="003C46BE"/>
    <w:rsid w:val="003C4DC4"/>
    <w:rsid w:val="003C5AB5"/>
    <w:rsid w:val="003C5BC2"/>
    <w:rsid w:val="003D0083"/>
    <w:rsid w:val="003D1D53"/>
    <w:rsid w:val="003D1F9C"/>
    <w:rsid w:val="003D28E5"/>
    <w:rsid w:val="003D3C8E"/>
    <w:rsid w:val="003D445A"/>
    <w:rsid w:val="003D47C3"/>
    <w:rsid w:val="003D5D23"/>
    <w:rsid w:val="003D5FE8"/>
    <w:rsid w:val="003D617E"/>
    <w:rsid w:val="003D6F90"/>
    <w:rsid w:val="003D7BA1"/>
    <w:rsid w:val="003D7DDC"/>
    <w:rsid w:val="003E0430"/>
    <w:rsid w:val="003E06CD"/>
    <w:rsid w:val="003E095C"/>
    <w:rsid w:val="003E12D1"/>
    <w:rsid w:val="003E241F"/>
    <w:rsid w:val="003E24FE"/>
    <w:rsid w:val="003E30F7"/>
    <w:rsid w:val="003E39AD"/>
    <w:rsid w:val="003E4C41"/>
    <w:rsid w:val="003E569D"/>
    <w:rsid w:val="003F0B90"/>
    <w:rsid w:val="003F0BED"/>
    <w:rsid w:val="003F1647"/>
    <w:rsid w:val="003F29D8"/>
    <w:rsid w:val="003F2CB6"/>
    <w:rsid w:val="003F2DA2"/>
    <w:rsid w:val="003F3A3C"/>
    <w:rsid w:val="003F444B"/>
    <w:rsid w:val="003F48EB"/>
    <w:rsid w:val="003F4D6F"/>
    <w:rsid w:val="003F5EB3"/>
    <w:rsid w:val="003F6573"/>
    <w:rsid w:val="003F77C3"/>
    <w:rsid w:val="00400E1C"/>
    <w:rsid w:val="00401EC4"/>
    <w:rsid w:val="00402392"/>
    <w:rsid w:val="00402743"/>
    <w:rsid w:val="00402B9B"/>
    <w:rsid w:val="00402FD9"/>
    <w:rsid w:val="00403266"/>
    <w:rsid w:val="00403B86"/>
    <w:rsid w:val="00403D78"/>
    <w:rsid w:val="0040508E"/>
    <w:rsid w:val="00405342"/>
    <w:rsid w:val="004055A0"/>
    <w:rsid w:val="0040564B"/>
    <w:rsid w:val="00405BF4"/>
    <w:rsid w:val="00406B45"/>
    <w:rsid w:val="00406CF1"/>
    <w:rsid w:val="00407C82"/>
    <w:rsid w:val="004140F1"/>
    <w:rsid w:val="00415230"/>
    <w:rsid w:val="004160D7"/>
    <w:rsid w:val="00416F78"/>
    <w:rsid w:val="004204F2"/>
    <w:rsid w:val="00420FCB"/>
    <w:rsid w:val="00421631"/>
    <w:rsid w:val="004228E3"/>
    <w:rsid w:val="004234E7"/>
    <w:rsid w:val="0042418B"/>
    <w:rsid w:val="0042459B"/>
    <w:rsid w:val="0042601E"/>
    <w:rsid w:val="00426E71"/>
    <w:rsid w:val="00427517"/>
    <w:rsid w:val="00427858"/>
    <w:rsid w:val="00430245"/>
    <w:rsid w:val="00431BBF"/>
    <w:rsid w:val="00432EBD"/>
    <w:rsid w:val="00434448"/>
    <w:rsid w:val="004352E2"/>
    <w:rsid w:val="00435D6C"/>
    <w:rsid w:val="00437EC2"/>
    <w:rsid w:val="004408BF"/>
    <w:rsid w:val="0044151E"/>
    <w:rsid w:val="00441991"/>
    <w:rsid w:val="00442CF7"/>
    <w:rsid w:val="004437FE"/>
    <w:rsid w:val="00443B08"/>
    <w:rsid w:val="00444A44"/>
    <w:rsid w:val="004453CD"/>
    <w:rsid w:val="00445BEC"/>
    <w:rsid w:val="00446336"/>
    <w:rsid w:val="00447EC2"/>
    <w:rsid w:val="00447FC8"/>
    <w:rsid w:val="00450220"/>
    <w:rsid w:val="0045052A"/>
    <w:rsid w:val="00452AA4"/>
    <w:rsid w:val="00452F91"/>
    <w:rsid w:val="004530B3"/>
    <w:rsid w:val="004533C4"/>
    <w:rsid w:val="004535C7"/>
    <w:rsid w:val="0045629C"/>
    <w:rsid w:val="0045702A"/>
    <w:rsid w:val="004576F4"/>
    <w:rsid w:val="0046074E"/>
    <w:rsid w:val="00461BF5"/>
    <w:rsid w:val="004624E5"/>
    <w:rsid w:val="0046293F"/>
    <w:rsid w:val="00464C76"/>
    <w:rsid w:val="0046593C"/>
    <w:rsid w:val="00465A9F"/>
    <w:rsid w:val="00466456"/>
    <w:rsid w:val="0046782B"/>
    <w:rsid w:val="00467930"/>
    <w:rsid w:val="004701DB"/>
    <w:rsid w:val="00470E4A"/>
    <w:rsid w:val="0047117F"/>
    <w:rsid w:val="004731F2"/>
    <w:rsid w:val="00473DD0"/>
    <w:rsid w:val="004750C5"/>
    <w:rsid w:val="004766AC"/>
    <w:rsid w:val="00477964"/>
    <w:rsid w:val="00480833"/>
    <w:rsid w:val="00480BDE"/>
    <w:rsid w:val="00480E1F"/>
    <w:rsid w:val="004818B9"/>
    <w:rsid w:val="00481937"/>
    <w:rsid w:val="00482C89"/>
    <w:rsid w:val="004834F5"/>
    <w:rsid w:val="00483D43"/>
    <w:rsid w:val="00484E2F"/>
    <w:rsid w:val="00485B60"/>
    <w:rsid w:val="004864DE"/>
    <w:rsid w:val="0048733C"/>
    <w:rsid w:val="00487372"/>
    <w:rsid w:val="00487471"/>
    <w:rsid w:val="0049022F"/>
    <w:rsid w:val="00490DF7"/>
    <w:rsid w:val="00491F00"/>
    <w:rsid w:val="0049200F"/>
    <w:rsid w:val="00492607"/>
    <w:rsid w:val="00492D52"/>
    <w:rsid w:val="00492DEE"/>
    <w:rsid w:val="00492DF7"/>
    <w:rsid w:val="0049420A"/>
    <w:rsid w:val="004A15B0"/>
    <w:rsid w:val="004A1890"/>
    <w:rsid w:val="004A29E0"/>
    <w:rsid w:val="004A32D3"/>
    <w:rsid w:val="004A34DF"/>
    <w:rsid w:val="004A3FC8"/>
    <w:rsid w:val="004A43F3"/>
    <w:rsid w:val="004A4AE5"/>
    <w:rsid w:val="004A4D80"/>
    <w:rsid w:val="004A5585"/>
    <w:rsid w:val="004A56EC"/>
    <w:rsid w:val="004A5D38"/>
    <w:rsid w:val="004A5E46"/>
    <w:rsid w:val="004A67A0"/>
    <w:rsid w:val="004A6BA0"/>
    <w:rsid w:val="004A7647"/>
    <w:rsid w:val="004A7A87"/>
    <w:rsid w:val="004A7D22"/>
    <w:rsid w:val="004A7FE0"/>
    <w:rsid w:val="004B2951"/>
    <w:rsid w:val="004B30BF"/>
    <w:rsid w:val="004B36EE"/>
    <w:rsid w:val="004B4213"/>
    <w:rsid w:val="004B506C"/>
    <w:rsid w:val="004B524F"/>
    <w:rsid w:val="004C1A2D"/>
    <w:rsid w:val="004C1E08"/>
    <w:rsid w:val="004C2283"/>
    <w:rsid w:val="004C281E"/>
    <w:rsid w:val="004C2E6D"/>
    <w:rsid w:val="004C3069"/>
    <w:rsid w:val="004C3161"/>
    <w:rsid w:val="004C31DA"/>
    <w:rsid w:val="004C3A2E"/>
    <w:rsid w:val="004C3BD5"/>
    <w:rsid w:val="004C6118"/>
    <w:rsid w:val="004C7713"/>
    <w:rsid w:val="004D0073"/>
    <w:rsid w:val="004D0FDC"/>
    <w:rsid w:val="004D10CB"/>
    <w:rsid w:val="004D3061"/>
    <w:rsid w:val="004D4370"/>
    <w:rsid w:val="004D480A"/>
    <w:rsid w:val="004D5517"/>
    <w:rsid w:val="004D552C"/>
    <w:rsid w:val="004D70D8"/>
    <w:rsid w:val="004E0553"/>
    <w:rsid w:val="004E122B"/>
    <w:rsid w:val="004E14BC"/>
    <w:rsid w:val="004E2279"/>
    <w:rsid w:val="004E3406"/>
    <w:rsid w:val="004E5544"/>
    <w:rsid w:val="004E6222"/>
    <w:rsid w:val="004E66AA"/>
    <w:rsid w:val="004E6B06"/>
    <w:rsid w:val="004E7AE6"/>
    <w:rsid w:val="004E7E61"/>
    <w:rsid w:val="004F0622"/>
    <w:rsid w:val="004F1EB2"/>
    <w:rsid w:val="004F26A0"/>
    <w:rsid w:val="004F2DB6"/>
    <w:rsid w:val="004F6F57"/>
    <w:rsid w:val="004F7740"/>
    <w:rsid w:val="0050133C"/>
    <w:rsid w:val="00502732"/>
    <w:rsid w:val="00503986"/>
    <w:rsid w:val="00503BAB"/>
    <w:rsid w:val="00505372"/>
    <w:rsid w:val="00505402"/>
    <w:rsid w:val="00505C1B"/>
    <w:rsid w:val="0050722D"/>
    <w:rsid w:val="005076EA"/>
    <w:rsid w:val="00507923"/>
    <w:rsid w:val="00507C08"/>
    <w:rsid w:val="00511687"/>
    <w:rsid w:val="0051343B"/>
    <w:rsid w:val="0051371A"/>
    <w:rsid w:val="005137A8"/>
    <w:rsid w:val="0051410D"/>
    <w:rsid w:val="00515021"/>
    <w:rsid w:val="005151FC"/>
    <w:rsid w:val="00515B23"/>
    <w:rsid w:val="00517246"/>
    <w:rsid w:val="00517639"/>
    <w:rsid w:val="00520C68"/>
    <w:rsid w:val="00521D0C"/>
    <w:rsid w:val="005227FB"/>
    <w:rsid w:val="00523018"/>
    <w:rsid w:val="005230DE"/>
    <w:rsid w:val="005233DA"/>
    <w:rsid w:val="005234AA"/>
    <w:rsid w:val="0052379C"/>
    <w:rsid w:val="005239CE"/>
    <w:rsid w:val="00523A1B"/>
    <w:rsid w:val="00524F28"/>
    <w:rsid w:val="0052506A"/>
    <w:rsid w:val="00525229"/>
    <w:rsid w:val="00525848"/>
    <w:rsid w:val="00525E56"/>
    <w:rsid w:val="005260E5"/>
    <w:rsid w:val="0052770E"/>
    <w:rsid w:val="00530740"/>
    <w:rsid w:val="0053191A"/>
    <w:rsid w:val="005319FA"/>
    <w:rsid w:val="00532336"/>
    <w:rsid w:val="00532DFE"/>
    <w:rsid w:val="00534294"/>
    <w:rsid w:val="0053513D"/>
    <w:rsid w:val="00535423"/>
    <w:rsid w:val="005364C1"/>
    <w:rsid w:val="00536F26"/>
    <w:rsid w:val="0053782F"/>
    <w:rsid w:val="00540572"/>
    <w:rsid w:val="005405CC"/>
    <w:rsid w:val="00540920"/>
    <w:rsid w:val="005410AC"/>
    <w:rsid w:val="0054178E"/>
    <w:rsid w:val="00541E3C"/>
    <w:rsid w:val="00542AA4"/>
    <w:rsid w:val="00542F0E"/>
    <w:rsid w:val="00543100"/>
    <w:rsid w:val="00543EA8"/>
    <w:rsid w:val="005452B5"/>
    <w:rsid w:val="00546B37"/>
    <w:rsid w:val="00546E41"/>
    <w:rsid w:val="00546F17"/>
    <w:rsid w:val="00547874"/>
    <w:rsid w:val="00547FC6"/>
    <w:rsid w:val="0055221C"/>
    <w:rsid w:val="00552A0D"/>
    <w:rsid w:val="00552D91"/>
    <w:rsid w:val="00554CA5"/>
    <w:rsid w:val="00555FFB"/>
    <w:rsid w:val="005560B5"/>
    <w:rsid w:val="00556DFA"/>
    <w:rsid w:val="00557461"/>
    <w:rsid w:val="00557BCD"/>
    <w:rsid w:val="0056107D"/>
    <w:rsid w:val="00561208"/>
    <w:rsid w:val="00561444"/>
    <w:rsid w:val="00561CA6"/>
    <w:rsid w:val="00563231"/>
    <w:rsid w:val="005644ED"/>
    <w:rsid w:val="00565AD0"/>
    <w:rsid w:val="00565D28"/>
    <w:rsid w:val="005667E0"/>
    <w:rsid w:val="00566E1B"/>
    <w:rsid w:val="005670AB"/>
    <w:rsid w:val="00570171"/>
    <w:rsid w:val="00570493"/>
    <w:rsid w:val="00570A13"/>
    <w:rsid w:val="005722BE"/>
    <w:rsid w:val="005723A4"/>
    <w:rsid w:val="00572723"/>
    <w:rsid w:val="00572EAE"/>
    <w:rsid w:val="00574148"/>
    <w:rsid w:val="00575752"/>
    <w:rsid w:val="00575A2B"/>
    <w:rsid w:val="00575B7E"/>
    <w:rsid w:val="00575F09"/>
    <w:rsid w:val="005769A8"/>
    <w:rsid w:val="00580640"/>
    <w:rsid w:val="005817C9"/>
    <w:rsid w:val="00581DFB"/>
    <w:rsid w:val="0058270B"/>
    <w:rsid w:val="00583956"/>
    <w:rsid w:val="00583A95"/>
    <w:rsid w:val="00584EEC"/>
    <w:rsid w:val="0058683C"/>
    <w:rsid w:val="00586A70"/>
    <w:rsid w:val="00586D93"/>
    <w:rsid w:val="00587393"/>
    <w:rsid w:val="0058779E"/>
    <w:rsid w:val="0059014E"/>
    <w:rsid w:val="005903BB"/>
    <w:rsid w:val="00590E69"/>
    <w:rsid w:val="005919B4"/>
    <w:rsid w:val="00592AF9"/>
    <w:rsid w:val="00592FC4"/>
    <w:rsid w:val="00593372"/>
    <w:rsid w:val="00593726"/>
    <w:rsid w:val="00593CBE"/>
    <w:rsid w:val="0059536D"/>
    <w:rsid w:val="00595A04"/>
    <w:rsid w:val="00595F5D"/>
    <w:rsid w:val="00596BF0"/>
    <w:rsid w:val="00596CBD"/>
    <w:rsid w:val="00596D71"/>
    <w:rsid w:val="0059753E"/>
    <w:rsid w:val="005A00E6"/>
    <w:rsid w:val="005A0918"/>
    <w:rsid w:val="005A0FC2"/>
    <w:rsid w:val="005A2648"/>
    <w:rsid w:val="005A282A"/>
    <w:rsid w:val="005A2EE3"/>
    <w:rsid w:val="005A4655"/>
    <w:rsid w:val="005A48C4"/>
    <w:rsid w:val="005A5785"/>
    <w:rsid w:val="005A5EE1"/>
    <w:rsid w:val="005A6128"/>
    <w:rsid w:val="005A63B7"/>
    <w:rsid w:val="005A6FED"/>
    <w:rsid w:val="005A73CE"/>
    <w:rsid w:val="005A7AD2"/>
    <w:rsid w:val="005B0313"/>
    <w:rsid w:val="005B0699"/>
    <w:rsid w:val="005B08F9"/>
    <w:rsid w:val="005B0BD9"/>
    <w:rsid w:val="005B0CA7"/>
    <w:rsid w:val="005B0D35"/>
    <w:rsid w:val="005B0D6C"/>
    <w:rsid w:val="005B0F8A"/>
    <w:rsid w:val="005B141A"/>
    <w:rsid w:val="005B1592"/>
    <w:rsid w:val="005B1C6F"/>
    <w:rsid w:val="005B2366"/>
    <w:rsid w:val="005B33E7"/>
    <w:rsid w:val="005B421D"/>
    <w:rsid w:val="005B4698"/>
    <w:rsid w:val="005B4A55"/>
    <w:rsid w:val="005B54C5"/>
    <w:rsid w:val="005B57A3"/>
    <w:rsid w:val="005B5D19"/>
    <w:rsid w:val="005B68F8"/>
    <w:rsid w:val="005C3AD4"/>
    <w:rsid w:val="005C3B00"/>
    <w:rsid w:val="005C4E26"/>
    <w:rsid w:val="005C4FB9"/>
    <w:rsid w:val="005C510B"/>
    <w:rsid w:val="005C5EEF"/>
    <w:rsid w:val="005D06C8"/>
    <w:rsid w:val="005D1467"/>
    <w:rsid w:val="005D597A"/>
    <w:rsid w:val="005D5BBC"/>
    <w:rsid w:val="005D5EED"/>
    <w:rsid w:val="005D652F"/>
    <w:rsid w:val="005D6B1C"/>
    <w:rsid w:val="005D7676"/>
    <w:rsid w:val="005D7F84"/>
    <w:rsid w:val="005E0B1B"/>
    <w:rsid w:val="005E1892"/>
    <w:rsid w:val="005E3B8F"/>
    <w:rsid w:val="005E40B9"/>
    <w:rsid w:val="005E4149"/>
    <w:rsid w:val="005E4612"/>
    <w:rsid w:val="005E4669"/>
    <w:rsid w:val="005E4B4F"/>
    <w:rsid w:val="005E5904"/>
    <w:rsid w:val="005E7E9B"/>
    <w:rsid w:val="005F02AB"/>
    <w:rsid w:val="005F0C67"/>
    <w:rsid w:val="005F3549"/>
    <w:rsid w:val="005F3CBC"/>
    <w:rsid w:val="005F3DE0"/>
    <w:rsid w:val="005F4317"/>
    <w:rsid w:val="005F5392"/>
    <w:rsid w:val="005F6E8D"/>
    <w:rsid w:val="00600AAB"/>
    <w:rsid w:val="00600E85"/>
    <w:rsid w:val="00601A0A"/>
    <w:rsid w:val="00601D48"/>
    <w:rsid w:val="006020FE"/>
    <w:rsid w:val="00602E82"/>
    <w:rsid w:val="006032D7"/>
    <w:rsid w:val="0060399D"/>
    <w:rsid w:val="00603A87"/>
    <w:rsid w:val="0060516B"/>
    <w:rsid w:val="00605553"/>
    <w:rsid w:val="0060612E"/>
    <w:rsid w:val="00607752"/>
    <w:rsid w:val="00610F1A"/>
    <w:rsid w:val="00611159"/>
    <w:rsid w:val="00612574"/>
    <w:rsid w:val="00613922"/>
    <w:rsid w:val="00613B5E"/>
    <w:rsid w:val="00614D3B"/>
    <w:rsid w:val="00615C9A"/>
    <w:rsid w:val="00616B5F"/>
    <w:rsid w:val="00616BB9"/>
    <w:rsid w:val="00616F84"/>
    <w:rsid w:val="00621036"/>
    <w:rsid w:val="00621B21"/>
    <w:rsid w:val="00623E0A"/>
    <w:rsid w:val="00624FCE"/>
    <w:rsid w:val="00625164"/>
    <w:rsid w:val="006259B7"/>
    <w:rsid w:val="006264A4"/>
    <w:rsid w:val="00626560"/>
    <w:rsid w:val="006267AC"/>
    <w:rsid w:val="006268CB"/>
    <w:rsid w:val="00627D48"/>
    <w:rsid w:val="00630689"/>
    <w:rsid w:val="00630CDE"/>
    <w:rsid w:val="00630D6D"/>
    <w:rsid w:val="00631A02"/>
    <w:rsid w:val="006320CE"/>
    <w:rsid w:val="00633347"/>
    <w:rsid w:val="00634CF4"/>
    <w:rsid w:val="00635B8B"/>
    <w:rsid w:val="00636354"/>
    <w:rsid w:val="00637576"/>
    <w:rsid w:val="006375BB"/>
    <w:rsid w:val="006379A2"/>
    <w:rsid w:val="00637DB7"/>
    <w:rsid w:val="0064020B"/>
    <w:rsid w:val="00640539"/>
    <w:rsid w:val="00640BE1"/>
    <w:rsid w:val="006412BB"/>
    <w:rsid w:val="00641317"/>
    <w:rsid w:val="00641D77"/>
    <w:rsid w:val="00642842"/>
    <w:rsid w:val="00642A17"/>
    <w:rsid w:val="00642F69"/>
    <w:rsid w:val="006440C2"/>
    <w:rsid w:val="00644326"/>
    <w:rsid w:val="00645146"/>
    <w:rsid w:val="00646A7B"/>
    <w:rsid w:val="00647D5C"/>
    <w:rsid w:val="00650AC3"/>
    <w:rsid w:val="006515D4"/>
    <w:rsid w:val="00651BC6"/>
    <w:rsid w:val="006548AB"/>
    <w:rsid w:val="006552F4"/>
    <w:rsid w:val="0065530D"/>
    <w:rsid w:val="0065579E"/>
    <w:rsid w:val="006557AC"/>
    <w:rsid w:val="00656315"/>
    <w:rsid w:val="0065632C"/>
    <w:rsid w:val="006566C9"/>
    <w:rsid w:val="006607EC"/>
    <w:rsid w:val="00660A0E"/>
    <w:rsid w:val="00660A5F"/>
    <w:rsid w:val="00660E8B"/>
    <w:rsid w:val="006625B8"/>
    <w:rsid w:val="006628EB"/>
    <w:rsid w:val="00663DAD"/>
    <w:rsid w:val="006647D9"/>
    <w:rsid w:val="00664FAD"/>
    <w:rsid w:val="00665428"/>
    <w:rsid w:val="0066676E"/>
    <w:rsid w:val="00666DF3"/>
    <w:rsid w:val="00670D81"/>
    <w:rsid w:val="00671F0A"/>
    <w:rsid w:val="00675F65"/>
    <w:rsid w:val="006764A0"/>
    <w:rsid w:val="006769AD"/>
    <w:rsid w:val="00677651"/>
    <w:rsid w:val="00677AA2"/>
    <w:rsid w:val="00680F57"/>
    <w:rsid w:val="006824A2"/>
    <w:rsid w:val="00683120"/>
    <w:rsid w:val="00683183"/>
    <w:rsid w:val="00683ACB"/>
    <w:rsid w:val="00683E01"/>
    <w:rsid w:val="00684016"/>
    <w:rsid w:val="00685472"/>
    <w:rsid w:val="00685990"/>
    <w:rsid w:val="006905EB"/>
    <w:rsid w:val="0069084D"/>
    <w:rsid w:val="006911F6"/>
    <w:rsid w:val="00691210"/>
    <w:rsid w:val="00691EE4"/>
    <w:rsid w:val="00692FF0"/>
    <w:rsid w:val="00693F1D"/>
    <w:rsid w:val="00696923"/>
    <w:rsid w:val="006969F4"/>
    <w:rsid w:val="006976DC"/>
    <w:rsid w:val="00697725"/>
    <w:rsid w:val="006A028A"/>
    <w:rsid w:val="006A0599"/>
    <w:rsid w:val="006A0D1E"/>
    <w:rsid w:val="006A1473"/>
    <w:rsid w:val="006A208B"/>
    <w:rsid w:val="006A2670"/>
    <w:rsid w:val="006A26B5"/>
    <w:rsid w:val="006A3A6B"/>
    <w:rsid w:val="006A46BF"/>
    <w:rsid w:val="006A4838"/>
    <w:rsid w:val="006A4E56"/>
    <w:rsid w:val="006A5A11"/>
    <w:rsid w:val="006A62DE"/>
    <w:rsid w:val="006A684E"/>
    <w:rsid w:val="006A788E"/>
    <w:rsid w:val="006A7DA2"/>
    <w:rsid w:val="006A7E84"/>
    <w:rsid w:val="006B030F"/>
    <w:rsid w:val="006B04FA"/>
    <w:rsid w:val="006B0505"/>
    <w:rsid w:val="006B0B1C"/>
    <w:rsid w:val="006B0E9E"/>
    <w:rsid w:val="006B1269"/>
    <w:rsid w:val="006B19E1"/>
    <w:rsid w:val="006B2429"/>
    <w:rsid w:val="006B2FD1"/>
    <w:rsid w:val="006B34CA"/>
    <w:rsid w:val="006B383A"/>
    <w:rsid w:val="006B3894"/>
    <w:rsid w:val="006B4BB7"/>
    <w:rsid w:val="006B534C"/>
    <w:rsid w:val="006B54AF"/>
    <w:rsid w:val="006B766A"/>
    <w:rsid w:val="006C1A7F"/>
    <w:rsid w:val="006C27CE"/>
    <w:rsid w:val="006C2F59"/>
    <w:rsid w:val="006C318D"/>
    <w:rsid w:val="006C3D29"/>
    <w:rsid w:val="006C3DB8"/>
    <w:rsid w:val="006C473C"/>
    <w:rsid w:val="006C4DA5"/>
    <w:rsid w:val="006C4EAE"/>
    <w:rsid w:val="006C6B6A"/>
    <w:rsid w:val="006D041C"/>
    <w:rsid w:val="006D07B0"/>
    <w:rsid w:val="006D0E83"/>
    <w:rsid w:val="006D1C64"/>
    <w:rsid w:val="006D1F84"/>
    <w:rsid w:val="006D22BE"/>
    <w:rsid w:val="006D258B"/>
    <w:rsid w:val="006D3131"/>
    <w:rsid w:val="006D391D"/>
    <w:rsid w:val="006D43CE"/>
    <w:rsid w:val="006D513E"/>
    <w:rsid w:val="006D5609"/>
    <w:rsid w:val="006D59B5"/>
    <w:rsid w:val="006D6049"/>
    <w:rsid w:val="006D726E"/>
    <w:rsid w:val="006E09B7"/>
    <w:rsid w:val="006E1758"/>
    <w:rsid w:val="006E1892"/>
    <w:rsid w:val="006E1A67"/>
    <w:rsid w:val="006E1A6E"/>
    <w:rsid w:val="006E2DF5"/>
    <w:rsid w:val="006E2F29"/>
    <w:rsid w:val="006E53F4"/>
    <w:rsid w:val="006E5AD8"/>
    <w:rsid w:val="006E6578"/>
    <w:rsid w:val="006E6839"/>
    <w:rsid w:val="006E6877"/>
    <w:rsid w:val="006E75AB"/>
    <w:rsid w:val="006E7822"/>
    <w:rsid w:val="006E7D1E"/>
    <w:rsid w:val="006E7D2F"/>
    <w:rsid w:val="006E7DAD"/>
    <w:rsid w:val="006F0938"/>
    <w:rsid w:val="006F0F5E"/>
    <w:rsid w:val="006F23A5"/>
    <w:rsid w:val="006F23FC"/>
    <w:rsid w:val="006F2682"/>
    <w:rsid w:val="006F28A6"/>
    <w:rsid w:val="006F2AC5"/>
    <w:rsid w:val="006F3870"/>
    <w:rsid w:val="006F3D60"/>
    <w:rsid w:val="006F5ABB"/>
    <w:rsid w:val="006F6238"/>
    <w:rsid w:val="006F677C"/>
    <w:rsid w:val="006F73F3"/>
    <w:rsid w:val="007028EB"/>
    <w:rsid w:val="00702B96"/>
    <w:rsid w:val="0070351F"/>
    <w:rsid w:val="00703CA3"/>
    <w:rsid w:val="00703F36"/>
    <w:rsid w:val="00704ED2"/>
    <w:rsid w:val="007062DF"/>
    <w:rsid w:val="00706591"/>
    <w:rsid w:val="007065C5"/>
    <w:rsid w:val="00707146"/>
    <w:rsid w:val="00707343"/>
    <w:rsid w:val="00707942"/>
    <w:rsid w:val="00710603"/>
    <w:rsid w:val="00710C09"/>
    <w:rsid w:val="007110B5"/>
    <w:rsid w:val="007125B8"/>
    <w:rsid w:val="007128C2"/>
    <w:rsid w:val="00713541"/>
    <w:rsid w:val="00713A3C"/>
    <w:rsid w:val="00714B30"/>
    <w:rsid w:val="00714FD2"/>
    <w:rsid w:val="0071526B"/>
    <w:rsid w:val="00715AB4"/>
    <w:rsid w:val="00716018"/>
    <w:rsid w:val="00716492"/>
    <w:rsid w:val="00717A5E"/>
    <w:rsid w:val="0072013A"/>
    <w:rsid w:val="00721364"/>
    <w:rsid w:val="007214EC"/>
    <w:rsid w:val="00721BBE"/>
    <w:rsid w:val="007223AB"/>
    <w:rsid w:val="00722FAF"/>
    <w:rsid w:val="0072373D"/>
    <w:rsid w:val="00724138"/>
    <w:rsid w:val="00724F98"/>
    <w:rsid w:val="00725DB5"/>
    <w:rsid w:val="00726B54"/>
    <w:rsid w:val="00730288"/>
    <w:rsid w:val="00730A7E"/>
    <w:rsid w:val="00730E44"/>
    <w:rsid w:val="00731D32"/>
    <w:rsid w:val="00732022"/>
    <w:rsid w:val="007322D5"/>
    <w:rsid w:val="00732D67"/>
    <w:rsid w:val="00734462"/>
    <w:rsid w:val="00736067"/>
    <w:rsid w:val="00737314"/>
    <w:rsid w:val="00737E9B"/>
    <w:rsid w:val="00741ADF"/>
    <w:rsid w:val="00742C28"/>
    <w:rsid w:val="00743926"/>
    <w:rsid w:val="00745357"/>
    <w:rsid w:val="00746B36"/>
    <w:rsid w:val="00750AA6"/>
    <w:rsid w:val="00751261"/>
    <w:rsid w:val="00751B06"/>
    <w:rsid w:val="00753680"/>
    <w:rsid w:val="00753B7A"/>
    <w:rsid w:val="00754AB3"/>
    <w:rsid w:val="00755B65"/>
    <w:rsid w:val="00755BE5"/>
    <w:rsid w:val="00756A3C"/>
    <w:rsid w:val="007573F8"/>
    <w:rsid w:val="00757BD0"/>
    <w:rsid w:val="00757D0E"/>
    <w:rsid w:val="00760D5F"/>
    <w:rsid w:val="007625C5"/>
    <w:rsid w:val="0076327E"/>
    <w:rsid w:val="00764BD4"/>
    <w:rsid w:val="00764DB8"/>
    <w:rsid w:val="00764F4B"/>
    <w:rsid w:val="00767387"/>
    <w:rsid w:val="00767969"/>
    <w:rsid w:val="0077073A"/>
    <w:rsid w:val="00770F8B"/>
    <w:rsid w:val="007711EB"/>
    <w:rsid w:val="00771D7F"/>
    <w:rsid w:val="00772379"/>
    <w:rsid w:val="00773E80"/>
    <w:rsid w:val="0077400D"/>
    <w:rsid w:val="00775534"/>
    <w:rsid w:val="00775830"/>
    <w:rsid w:val="00775BBD"/>
    <w:rsid w:val="0077720A"/>
    <w:rsid w:val="00777CEA"/>
    <w:rsid w:val="00780FBD"/>
    <w:rsid w:val="00784DF5"/>
    <w:rsid w:val="00785B3D"/>
    <w:rsid w:val="007861F6"/>
    <w:rsid w:val="007862A6"/>
    <w:rsid w:val="00786A2E"/>
    <w:rsid w:val="00787C62"/>
    <w:rsid w:val="00790A88"/>
    <w:rsid w:val="00790D9E"/>
    <w:rsid w:val="0079227A"/>
    <w:rsid w:val="00793D64"/>
    <w:rsid w:val="00794318"/>
    <w:rsid w:val="00794B39"/>
    <w:rsid w:val="007953DD"/>
    <w:rsid w:val="007963F7"/>
    <w:rsid w:val="007965EE"/>
    <w:rsid w:val="00796C42"/>
    <w:rsid w:val="00797A4C"/>
    <w:rsid w:val="007A0170"/>
    <w:rsid w:val="007A05D4"/>
    <w:rsid w:val="007A06CF"/>
    <w:rsid w:val="007A123C"/>
    <w:rsid w:val="007A180F"/>
    <w:rsid w:val="007A1FDC"/>
    <w:rsid w:val="007A27D5"/>
    <w:rsid w:val="007A4848"/>
    <w:rsid w:val="007A4DCC"/>
    <w:rsid w:val="007A56E6"/>
    <w:rsid w:val="007A5DFD"/>
    <w:rsid w:val="007A6B86"/>
    <w:rsid w:val="007A6FE9"/>
    <w:rsid w:val="007A7862"/>
    <w:rsid w:val="007A78F6"/>
    <w:rsid w:val="007A7E47"/>
    <w:rsid w:val="007B0A0D"/>
    <w:rsid w:val="007B0B8A"/>
    <w:rsid w:val="007B301C"/>
    <w:rsid w:val="007B32CD"/>
    <w:rsid w:val="007B34C5"/>
    <w:rsid w:val="007B3D3E"/>
    <w:rsid w:val="007B4BB9"/>
    <w:rsid w:val="007B4F33"/>
    <w:rsid w:val="007B55F8"/>
    <w:rsid w:val="007B56ED"/>
    <w:rsid w:val="007B5CFA"/>
    <w:rsid w:val="007B6575"/>
    <w:rsid w:val="007B6BBB"/>
    <w:rsid w:val="007B7899"/>
    <w:rsid w:val="007C0523"/>
    <w:rsid w:val="007C076B"/>
    <w:rsid w:val="007C1085"/>
    <w:rsid w:val="007C1FC3"/>
    <w:rsid w:val="007C211C"/>
    <w:rsid w:val="007C2544"/>
    <w:rsid w:val="007C27EB"/>
    <w:rsid w:val="007C2C22"/>
    <w:rsid w:val="007C363F"/>
    <w:rsid w:val="007C451E"/>
    <w:rsid w:val="007C5C63"/>
    <w:rsid w:val="007C655F"/>
    <w:rsid w:val="007C6848"/>
    <w:rsid w:val="007C7CB4"/>
    <w:rsid w:val="007D0379"/>
    <w:rsid w:val="007D0F61"/>
    <w:rsid w:val="007D1DB6"/>
    <w:rsid w:val="007D21C5"/>
    <w:rsid w:val="007D2C82"/>
    <w:rsid w:val="007D386C"/>
    <w:rsid w:val="007D4191"/>
    <w:rsid w:val="007D66D6"/>
    <w:rsid w:val="007D76D4"/>
    <w:rsid w:val="007D7D2C"/>
    <w:rsid w:val="007E095F"/>
    <w:rsid w:val="007E0BD3"/>
    <w:rsid w:val="007E33DB"/>
    <w:rsid w:val="007E34D0"/>
    <w:rsid w:val="007E4074"/>
    <w:rsid w:val="007E54A4"/>
    <w:rsid w:val="007E5E47"/>
    <w:rsid w:val="007E674E"/>
    <w:rsid w:val="007F116B"/>
    <w:rsid w:val="007F12E5"/>
    <w:rsid w:val="007F14BB"/>
    <w:rsid w:val="007F3474"/>
    <w:rsid w:val="007F41C8"/>
    <w:rsid w:val="007F4361"/>
    <w:rsid w:val="007F5605"/>
    <w:rsid w:val="007F5C48"/>
    <w:rsid w:val="007F6232"/>
    <w:rsid w:val="007F68B8"/>
    <w:rsid w:val="007F6FE8"/>
    <w:rsid w:val="007F7171"/>
    <w:rsid w:val="007F7593"/>
    <w:rsid w:val="00800138"/>
    <w:rsid w:val="00800AEE"/>
    <w:rsid w:val="008011FD"/>
    <w:rsid w:val="00801314"/>
    <w:rsid w:val="00801670"/>
    <w:rsid w:val="00802369"/>
    <w:rsid w:val="008028CE"/>
    <w:rsid w:val="00802910"/>
    <w:rsid w:val="00803FC7"/>
    <w:rsid w:val="0080545C"/>
    <w:rsid w:val="00805D76"/>
    <w:rsid w:val="00805F51"/>
    <w:rsid w:val="00805F69"/>
    <w:rsid w:val="00806A90"/>
    <w:rsid w:val="008075E6"/>
    <w:rsid w:val="00811404"/>
    <w:rsid w:val="008128D8"/>
    <w:rsid w:val="008129C9"/>
    <w:rsid w:val="00812BCC"/>
    <w:rsid w:val="00812FDD"/>
    <w:rsid w:val="008146A5"/>
    <w:rsid w:val="0081583D"/>
    <w:rsid w:val="00815AFD"/>
    <w:rsid w:val="00816015"/>
    <w:rsid w:val="008167E6"/>
    <w:rsid w:val="0081762B"/>
    <w:rsid w:val="00817B75"/>
    <w:rsid w:val="00821C01"/>
    <w:rsid w:val="008224E9"/>
    <w:rsid w:val="00822723"/>
    <w:rsid w:val="00823122"/>
    <w:rsid w:val="00823C32"/>
    <w:rsid w:val="00825802"/>
    <w:rsid w:val="00825A5D"/>
    <w:rsid w:val="00827426"/>
    <w:rsid w:val="008300B0"/>
    <w:rsid w:val="00831565"/>
    <w:rsid w:val="00833969"/>
    <w:rsid w:val="0083409C"/>
    <w:rsid w:val="008351C3"/>
    <w:rsid w:val="008355BD"/>
    <w:rsid w:val="0083613A"/>
    <w:rsid w:val="008362D5"/>
    <w:rsid w:val="00837B6F"/>
    <w:rsid w:val="00837FBE"/>
    <w:rsid w:val="0084174F"/>
    <w:rsid w:val="00841D7E"/>
    <w:rsid w:val="008425BD"/>
    <w:rsid w:val="00842A37"/>
    <w:rsid w:val="00842B61"/>
    <w:rsid w:val="0084343B"/>
    <w:rsid w:val="008434F4"/>
    <w:rsid w:val="00843C02"/>
    <w:rsid w:val="008440DD"/>
    <w:rsid w:val="008444CC"/>
    <w:rsid w:val="00844976"/>
    <w:rsid w:val="00845415"/>
    <w:rsid w:val="008454E7"/>
    <w:rsid w:val="008455D9"/>
    <w:rsid w:val="008458E5"/>
    <w:rsid w:val="00845A8D"/>
    <w:rsid w:val="00845E9D"/>
    <w:rsid w:val="008465F7"/>
    <w:rsid w:val="00846E72"/>
    <w:rsid w:val="00847192"/>
    <w:rsid w:val="00847608"/>
    <w:rsid w:val="008477E8"/>
    <w:rsid w:val="00847AAC"/>
    <w:rsid w:val="0085115B"/>
    <w:rsid w:val="00851AB2"/>
    <w:rsid w:val="00851FD4"/>
    <w:rsid w:val="0085220D"/>
    <w:rsid w:val="008529AF"/>
    <w:rsid w:val="00854178"/>
    <w:rsid w:val="00857AAC"/>
    <w:rsid w:val="00860154"/>
    <w:rsid w:val="00860A90"/>
    <w:rsid w:val="008611B2"/>
    <w:rsid w:val="00862B6A"/>
    <w:rsid w:val="0086307F"/>
    <w:rsid w:val="008634CC"/>
    <w:rsid w:val="00864C6D"/>
    <w:rsid w:val="00865299"/>
    <w:rsid w:val="00865A82"/>
    <w:rsid w:val="00865CF6"/>
    <w:rsid w:val="00866470"/>
    <w:rsid w:val="00866B4D"/>
    <w:rsid w:val="008676CD"/>
    <w:rsid w:val="00867A39"/>
    <w:rsid w:val="00867DDC"/>
    <w:rsid w:val="00867F94"/>
    <w:rsid w:val="00871E1D"/>
    <w:rsid w:val="00872D01"/>
    <w:rsid w:val="008738E0"/>
    <w:rsid w:val="00873EA2"/>
    <w:rsid w:val="00874A8C"/>
    <w:rsid w:val="008754BA"/>
    <w:rsid w:val="00875B92"/>
    <w:rsid w:val="0087652D"/>
    <w:rsid w:val="008777BF"/>
    <w:rsid w:val="00880178"/>
    <w:rsid w:val="00881E37"/>
    <w:rsid w:val="00881EF1"/>
    <w:rsid w:val="0088274E"/>
    <w:rsid w:val="008827E3"/>
    <w:rsid w:val="00883635"/>
    <w:rsid w:val="008845B3"/>
    <w:rsid w:val="00884C10"/>
    <w:rsid w:val="00884C13"/>
    <w:rsid w:val="008853EA"/>
    <w:rsid w:val="00885848"/>
    <w:rsid w:val="00885E61"/>
    <w:rsid w:val="00885EE4"/>
    <w:rsid w:val="0088703B"/>
    <w:rsid w:val="00891647"/>
    <w:rsid w:val="00891EEE"/>
    <w:rsid w:val="008923D9"/>
    <w:rsid w:val="0089368F"/>
    <w:rsid w:val="0089425B"/>
    <w:rsid w:val="0089463D"/>
    <w:rsid w:val="00895117"/>
    <w:rsid w:val="008955BC"/>
    <w:rsid w:val="008974D5"/>
    <w:rsid w:val="008A08A8"/>
    <w:rsid w:val="008A1291"/>
    <w:rsid w:val="008A22BF"/>
    <w:rsid w:val="008A2393"/>
    <w:rsid w:val="008A2489"/>
    <w:rsid w:val="008A2548"/>
    <w:rsid w:val="008A2AD7"/>
    <w:rsid w:val="008A2FFD"/>
    <w:rsid w:val="008A3158"/>
    <w:rsid w:val="008A3510"/>
    <w:rsid w:val="008A4D4B"/>
    <w:rsid w:val="008A5429"/>
    <w:rsid w:val="008A629A"/>
    <w:rsid w:val="008A6FB3"/>
    <w:rsid w:val="008A726A"/>
    <w:rsid w:val="008B0700"/>
    <w:rsid w:val="008B165A"/>
    <w:rsid w:val="008B1A58"/>
    <w:rsid w:val="008B1CBF"/>
    <w:rsid w:val="008B1CDB"/>
    <w:rsid w:val="008B288A"/>
    <w:rsid w:val="008B3A84"/>
    <w:rsid w:val="008B3CB9"/>
    <w:rsid w:val="008B5261"/>
    <w:rsid w:val="008B5EE9"/>
    <w:rsid w:val="008B64F0"/>
    <w:rsid w:val="008C2734"/>
    <w:rsid w:val="008C328E"/>
    <w:rsid w:val="008C3D5D"/>
    <w:rsid w:val="008C455F"/>
    <w:rsid w:val="008C50C6"/>
    <w:rsid w:val="008C5240"/>
    <w:rsid w:val="008C5964"/>
    <w:rsid w:val="008C5BA0"/>
    <w:rsid w:val="008C668B"/>
    <w:rsid w:val="008C72EF"/>
    <w:rsid w:val="008C7673"/>
    <w:rsid w:val="008D13A4"/>
    <w:rsid w:val="008D1C84"/>
    <w:rsid w:val="008D2781"/>
    <w:rsid w:val="008D32BE"/>
    <w:rsid w:val="008D3F25"/>
    <w:rsid w:val="008D3F8E"/>
    <w:rsid w:val="008D4AA7"/>
    <w:rsid w:val="008D5DDD"/>
    <w:rsid w:val="008D6EE6"/>
    <w:rsid w:val="008D7817"/>
    <w:rsid w:val="008D7820"/>
    <w:rsid w:val="008D79D2"/>
    <w:rsid w:val="008E08C1"/>
    <w:rsid w:val="008E0D93"/>
    <w:rsid w:val="008E2175"/>
    <w:rsid w:val="008E28C3"/>
    <w:rsid w:val="008E3DC0"/>
    <w:rsid w:val="008E4390"/>
    <w:rsid w:val="008E47FA"/>
    <w:rsid w:val="008E5C27"/>
    <w:rsid w:val="008E5C53"/>
    <w:rsid w:val="008E5E80"/>
    <w:rsid w:val="008E62BD"/>
    <w:rsid w:val="008E757F"/>
    <w:rsid w:val="008E7C58"/>
    <w:rsid w:val="008F0C38"/>
    <w:rsid w:val="008F1437"/>
    <w:rsid w:val="008F1D86"/>
    <w:rsid w:val="008F42E7"/>
    <w:rsid w:val="008F54B7"/>
    <w:rsid w:val="008F5D8D"/>
    <w:rsid w:val="009000F7"/>
    <w:rsid w:val="009025C3"/>
    <w:rsid w:val="0090334B"/>
    <w:rsid w:val="00903383"/>
    <w:rsid w:val="00904047"/>
    <w:rsid w:val="00904173"/>
    <w:rsid w:val="009050B3"/>
    <w:rsid w:val="009055A4"/>
    <w:rsid w:val="00906D41"/>
    <w:rsid w:val="009074EC"/>
    <w:rsid w:val="00907770"/>
    <w:rsid w:val="00907A93"/>
    <w:rsid w:val="00907E5E"/>
    <w:rsid w:val="0091077C"/>
    <w:rsid w:val="00910B22"/>
    <w:rsid w:val="00911AAE"/>
    <w:rsid w:val="00912643"/>
    <w:rsid w:val="00912AED"/>
    <w:rsid w:val="009140AB"/>
    <w:rsid w:val="009151B8"/>
    <w:rsid w:val="00916087"/>
    <w:rsid w:val="00916294"/>
    <w:rsid w:val="009168E5"/>
    <w:rsid w:val="00916BA7"/>
    <w:rsid w:val="00917405"/>
    <w:rsid w:val="00917E0B"/>
    <w:rsid w:val="00920346"/>
    <w:rsid w:val="00920EFD"/>
    <w:rsid w:val="0092140C"/>
    <w:rsid w:val="0092192A"/>
    <w:rsid w:val="00922D2C"/>
    <w:rsid w:val="00923130"/>
    <w:rsid w:val="00923612"/>
    <w:rsid w:val="00923DCD"/>
    <w:rsid w:val="00923E06"/>
    <w:rsid w:val="00923E8D"/>
    <w:rsid w:val="00925472"/>
    <w:rsid w:val="009277DC"/>
    <w:rsid w:val="009309E8"/>
    <w:rsid w:val="00931890"/>
    <w:rsid w:val="009323D5"/>
    <w:rsid w:val="00932C99"/>
    <w:rsid w:val="00932D8B"/>
    <w:rsid w:val="0093341F"/>
    <w:rsid w:val="00933B3C"/>
    <w:rsid w:val="0093403B"/>
    <w:rsid w:val="00934398"/>
    <w:rsid w:val="009358EC"/>
    <w:rsid w:val="00935E06"/>
    <w:rsid w:val="009365D4"/>
    <w:rsid w:val="00936779"/>
    <w:rsid w:val="0093680B"/>
    <w:rsid w:val="009369AF"/>
    <w:rsid w:val="00936D8A"/>
    <w:rsid w:val="00936DB3"/>
    <w:rsid w:val="00936F20"/>
    <w:rsid w:val="00937450"/>
    <w:rsid w:val="00941173"/>
    <w:rsid w:val="0094189C"/>
    <w:rsid w:val="00942D96"/>
    <w:rsid w:val="009434A4"/>
    <w:rsid w:val="00943D37"/>
    <w:rsid w:val="00944244"/>
    <w:rsid w:val="0094701D"/>
    <w:rsid w:val="0094711B"/>
    <w:rsid w:val="00947979"/>
    <w:rsid w:val="00947D85"/>
    <w:rsid w:val="009504FB"/>
    <w:rsid w:val="009508F9"/>
    <w:rsid w:val="009509BC"/>
    <w:rsid w:val="009515F6"/>
    <w:rsid w:val="00952453"/>
    <w:rsid w:val="00952CD6"/>
    <w:rsid w:val="00952D9A"/>
    <w:rsid w:val="00953EBB"/>
    <w:rsid w:val="00954DEF"/>
    <w:rsid w:val="009551D4"/>
    <w:rsid w:val="00955A13"/>
    <w:rsid w:val="00956FB0"/>
    <w:rsid w:val="00960EE4"/>
    <w:rsid w:val="00960F01"/>
    <w:rsid w:val="00961E57"/>
    <w:rsid w:val="00962AD8"/>
    <w:rsid w:val="009637BB"/>
    <w:rsid w:val="00963AF3"/>
    <w:rsid w:val="00964669"/>
    <w:rsid w:val="0096496F"/>
    <w:rsid w:val="00965FA4"/>
    <w:rsid w:val="00970455"/>
    <w:rsid w:val="00970866"/>
    <w:rsid w:val="009714C1"/>
    <w:rsid w:val="009718C4"/>
    <w:rsid w:val="00972546"/>
    <w:rsid w:val="0097274D"/>
    <w:rsid w:val="009729A2"/>
    <w:rsid w:val="00972D05"/>
    <w:rsid w:val="00972E5D"/>
    <w:rsid w:val="00975DC1"/>
    <w:rsid w:val="00976E76"/>
    <w:rsid w:val="00977A1B"/>
    <w:rsid w:val="009802CB"/>
    <w:rsid w:val="00980342"/>
    <w:rsid w:val="009806E1"/>
    <w:rsid w:val="00982F68"/>
    <w:rsid w:val="009832C1"/>
    <w:rsid w:val="00983F4B"/>
    <w:rsid w:val="00984742"/>
    <w:rsid w:val="009848F8"/>
    <w:rsid w:val="00984AB1"/>
    <w:rsid w:val="00985F27"/>
    <w:rsid w:val="0098714E"/>
    <w:rsid w:val="00987C0C"/>
    <w:rsid w:val="00992289"/>
    <w:rsid w:val="0099252C"/>
    <w:rsid w:val="0099345F"/>
    <w:rsid w:val="00993EA2"/>
    <w:rsid w:val="0099725D"/>
    <w:rsid w:val="00997917"/>
    <w:rsid w:val="009A059E"/>
    <w:rsid w:val="009A0A0A"/>
    <w:rsid w:val="009A18B7"/>
    <w:rsid w:val="009A2052"/>
    <w:rsid w:val="009A2280"/>
    <w:rsid w:val="009A234D"/>
    <w:rsid w:val="009A29BC"/>
    <w:rsid w:val="009A4667"/>
    <w:rsid w:val="009A52BB"/>
    <w:rsid w:val="009A59A3"/>
    <w:rsid w:val="009A6CC4"/>
    <w:rsid w:val="009A7090"/>
    <w:rsid w:val="009A7B1A"/>
    <w:rsid w:val="009A7CCC"/>
    <w:rsid w:val="009A7F59"/>
    <w:rsid w:val="009B0095"/>
    <w:rsid w:val="009B0A21"/>
    <w:rsid w:val="009B0DCC"/>
    <w:rsid w:val="009B0DF3"/>
    <w:rsid w:val="009B36D9"/>
    <w:rsid w:val="009B38F1"/>
    <w:rsid w:val="009B49AD"/>
    <w:rsid w:val="009B4ADD"/>
    <w:rsid w:val="009B5869"/>
    <w:rsid w:val="009B6B62"/>
    <w:rsid w:val="009B77C6"/>
    <w:rsid w:val="009C0561"/>
    <w:rsid w:val="009C118B"/>
    <w:rsid w:val="009C2550"/>
    <w:rsid w:val="009C2E4E"/>
    <w:rsid w:val="009C30BD"/>
    <w:rsid w:val="009C34E9"/>
    <w:rsid w:val="009C50F9"/>
    <w:rsid w:val="009C55C9"/>
    <w:rsid w:val="009C5FF7"/>
    <w:rsid w:val="009C6D0C"/>
    <w:rsid w:val="009C71CA"/>
    <w:rsid w:val="009C7915"/>
    <w:rsid w:val="009D1408"/>
    <w:rsid w:val="009D2A12"/>
    <w:rsid w:val="009D2B4A"/>
    <w:rsid w:val="009D2E86"/>
    <w:rsid w:val="009D3EE9"/>
    <w:rsid w:val="009D4349"/>
    <w:rsid w:val="009D443B"/>
    <w:rsid w:val="009D47D6"/>
    <w:rsid w:val="009D54F5"/>
    <w:rsid w:val="009D64A4"/>
    <w:rsid w:val="009D64F8"/>
    <w:rsid w:val="009D6A61"/>
    <w:rsid w:val="009D72CC"/>
    <w:rsid w:val="009D7C7F"/>
    <w:rsid w:val="009E11DB"/>
    <w:rsid w:val="009E140A"/>
    <w:rsid w:val="009E1F49"/>
    <w:rsid w:val="009E2AC0"/>
    <w:rsid w:val="009E2B57"/>
    <w:rsid w:val="009E2E6A"/>
    <w:rsid w:val="009E2FC6"/>
    <w:rsid w:val="009E3CB6"/>
    <w:rsid w:val="009E3CEB"/>
    <w:rsid w:val="009E44F4"/>
    <w:rsid w:val="009E4AA9"/>
    <w:rsid w:val="009E5917"/>
    <w:rsid w:val="009E60F9"/>
    <w:rsid w:val="009E7D91"/>
    <w:rsid w:val="009F1746"/>
    <w:rsid w:val="009F17E2"/>
    <w:rsid w:val="009F33C7"/>
    <w:rsid w:val="009F3F74"/>
    <w:rsid w:val="009F5818"/>
    <w:rsid w:val="009F5E72"/>
    <w:rsid w:val="009F622B"/>
    <w:rsid w:val="009F6DDF"/>
    <w:rsid w:val="009F73DD"/>
    <w:rsid w:val="00A02604"/>
    <w:rsid w:val="00A03123"/>
    <w:rsid w:val="00A0369F"/>
    <w:rsid w:val="00A0402C"/>
    <w:rsid w:val="00A046D4"/>
    <w:rsid w:val="00A05BA4"/>
    <w:rsid w:val="00A06869"/>
    <w:rsid w:val="00A06F60"/>
    <w:rsid w:val="00A117BC"/>
    <w:rsid w:val="00A15485"/>
    <w:rsid w:val="00A158BA"/>
    <w:rsid w:val="00A15F56"/>
    <w:rsid w:val="00A1675B"/>
    <w:rsid w:val="00A168D9"/>
    <w:rsid w:val="00A17468"/>
    <w:rsid w:val="00A17D8E"/>
    <w:rsid w:val="00A202DD"/>
    <w:rsid w:val="00A2032A"/>
    <w:rsid w:val="00A20E2E"/>
    <w:rsid w:val="00A21908"/>
    <w:rsid w:val="00A21E79"/>
    <w:rsid w:val="00A229E9"/>
    <w:rsid w:val="00A22A6F"/>
    <w:rsid w:val="00A25E2C"/>
    <w:rsid w:val="00A27170"/>
    <w:rsid w:val="00A277E0"/>
    <w:rsid w:val="00A27DE8"/>
    <w:rsid w:val="00A3011D"/>
    <w:rsid w:val="00A309E5"/>
    <w:rsid w:val="00A30F33"/>
    <w:rsid w:val="00A32752"/>
    <w:rsid w:val="00A32973"/>
    <w:rsid w:val="00A32D90"/>
    <w:rsid w:val="00A3483A"/>
    <w:rsid w:val="00A374C0"/>
    <w:rsid w:val="00A378C5"/>
    <w:rsid w:val="00A41145"/>
    <w:rsid w:val="00A41345"/>
    <w:rsid w:val="00A4236F"/>
    <w:rsid w:val="00A4262D"/>
    <w:rsid w:val="00A42BC2"/>
    <w:rsid w:val="00A42F5F"/>
    <w:rsid w:val="00A42F95"/>
    <w:rsid w:val="00A4330C"/>
    <w:rsid w:val="00A435B8"/>
    <w:rsid w:val="00A43D90"/>
    <w:rsid w:val="00A44BC8"/>
    <w:rsid w:val="00A455C7"/>
    <w:rsid w:val="00A464E5"/>
    <w:rsid w:val="00A5031D"/>
    <w:rsid w:val="00A515A5"/>
    <w:rsid w:val="00A51F01"/>
    <w:rsid w:val="00A529C2"/>
    <w:rsid w:val="00A53134"/>
    <w:rsid w:val="00A542BB"/>
    <w:rsid w:val="00A54326"/>
    <w:rsid w:val="00A54BA5"/>
    <w:rsid w:val="00A5576E"/>
    <w:rsid w:val="00A55F94"/>
    <w:rsid w:val="00A56452"/>
    <w:rsid w:val="00A570C9"/>
    <w:rsid w:val="00A57A3C"/>
    <w:rsid w:val="00A616B2"/>
    <w:rsid w:val="00A6183F"/>
    <w:rsid w:val="00A61EE3"/>
    <w:rsid w:val="00A621EE"/>
    <w:rsid w:val="00A62338"/>
    <w:rsid w:val="00A6388E"/>
    <w:rsid w:val="00A64D6C"/>
    <w:rsid w:val="00A658F7"/>
    <w:rsid w:val="00A67424"/>
    <w:rsid w:val="00A70317"/>
    <w:rsid w:val="00A718C9"/>
    <w:rsid w:val="00A720CE"/>
    <w:rsid w:val="00A73173"/>
    <w:rsid w:val="00A73553"/>
    <w:rsid w:val="00A735E0"/>
    <w:rsid w:val="00A7362D"/>
    <w:rsid w:val="00A73D26"/>
    <w:rsid w:val="00A74411"/>
    <w:rsid w:val="00A761D9"/>
    <w:rsid w:val="00A771C8"/>
    <w:rsid w:val="00A777F6"/>
    <w:rsid w:val="00A81086"/>
    <w:rsid w:val="00A81834"/>
    <w:rsid w:val="00A81F03"/>
    <w:rsid w:val="00A820A7"/>
    <w:rsid w:val="00A8476A"/>
    <w:rsid w:val="00A84C42"/>
    <w:rsid w:val="00A84EF1"/>
    <w:rsid w:val="00A85351"/>
    <w:rsid w:val="00A85E6A"/>
    <w:rsid w:val="00A860AE"/>
    <w:rsid w:val="00A862F4"/>
    <w:rsid w:val="00A8758B"/>
    <w:rsid w:val="00A92C8C"/>
    <w:rsid w:val="00A94251"/>
    <w:rsid w:val="00A94E43"/>
    <w:rsid w:val="00A97FFB"/>
    <w:rsid w:val="00AA0278"/>
    <w:rsid w:val="00AA09BE"/>
    <w:rsid w:val="00AA1EFA"/>
    <w:rsid w:val="00AA2524"/>
    <w:rsid w:val="00AA287A"/>
    <w:rsid w:val="00AA2AF7"/>
    <w:rsid w:val="00AA3D92"/>
    <w:rsid w:val="00AA5F97"/>
    <w:rsid w:val="00AA7FE5"/>
    <w:rsid w:val="00AB075E"/>
    <w:rsid w:val="00AB0BC5"/>
    <w:rsid w:val="00AB16A4"/>
    <w:rsid w:val="00AB21CF"/>
    <w:rsid w:val="00AB6D60"/>
    <w:rsid w:val="00AB76A1"/>
    <w:rsid w:val="00AC11D8"/>
    <w:rsid w:val="00AC2020"/>
    <w:rsid w:val="00AC2486"/>
    <w:rsid w:val="00AC27E5"/>
    <w:rsid w:val="00AC3158"/>
    <w:rsid w:val="00AC338B"/>
    <w:rsid w:val="00AC4020"/>
    <w:rsid w:val="00AC4F8E"/>
    <w:rsid w:val="00AC4FD0"/>
    <w:rsid w:val="00AC5065"/>
    <w:rsid w:val="00AC5D25"/>
    <w:rsid w:val="00AC6022"/>
    <w:rsid w:val="00AC7242"/>
    <w:rsid w:val="00AD03A8"/>
    <w:rsid w:val="00AD0D1C"/>
    <w:rsid w:val="00AD10B3"/>
    <w:rsid w:val="00AD1E3C"/>
    <w:rsid w:val="00AD214A"/>
    <w:rsid w:val="00AD3B18"/>
    <w:rsid w:val="00AD4507"/>
    <w:rsid w:val="00AD4D86"/>
    <w:rsid w:val="00AD4FB1"/>
    <w:rsid w:val="00AD5757"/>
    <w:rsid w:val="00AD77A6"/>
    <w:rsid w:val="00AE0759"/>
    <w:rsid w:val="00AE08B2"/>
    <w:rsid w:val="00AE0B3F"/>
    <w:rsid w:val="00AE0CF3"/>
    <w:rsid w:val="00AE0F0E"/>
    <w:rsid w:val="00AE139D"/>
    <w:rsid w:val="00AE1F33"/>
    <w:rsid w:val="00AE2375"/>
    <w:rsid w:val="00AE2598"/>
    <w:rsid w:val="00AE37D6"/>
    <w:rsid w:val="00AE3CBB"/>
    <w:rsid w:val="00AE4D37"/>
    <w:rsid w:val="00AE5702"/>
    <w:rsid w:val="00AE6295"/>
    <w:rsid w:val="00AE62F3"/>
    <w:rsid w:val="00AE6EB6"/>
    <w:rsid w:val="00AE6FA8"/>
    <w:rsid w:val="00AE712B"/>
    <w:rsid w:val="00AE756A"/>
    <w:rsid w:val="00AF0159"/>
    <w:rsid w:val="00AF2692"/>
    <w:rsid w:val="00AF3CDA"/>
    <w:rsid w:val="00AF4349"/>
    <w:rsid w:val="00AF4A75"/>
    <w:rsid w:val="00AF529F"/>
    <w:rsid w:val="00AF56CE"/>
    <w:rsid w:val="00AF5D22"/>
    <w:rsid w:val="00AF5E53"/>
    <w:rsid w:val="00AF6302"/>
    <w:rsid w:val="00AF7068"/>
    <w:rsid w:val="00B00897"/>
    <w:rsid w:val="00B0113D"/>
    <w:rsid w:val="00B011FB"/>
    <w:rsid w:val="00B01DE1"/>
    <w:rsid w:val="00B02CA1"/>
    <w:rsid w:val="00B02DA7"/>
    <w:rsid w:val="00B0333C"/>
    <w:rsid w:val="00B03852"/>
    <w:rsid w:val="00B04497"/>
    <w:rsid w:val="00B04596"/>
    <w:rsid w:val="00B04604"/>
    <w:rsid w:val="00B04F0A"/>
    <w:rsid w:val="00B05CF7"/>
    <w:rsid w:val="00B05E2C"/>
    <w:rsid w:val="00B06128"/>
    <w:rsid w:val="00B06C57"/>
    <w:rsid w:val="00B070D2"/>
    <w:rsid w:val="00B07DA9"/>
    <w:rsid w:val="00B104FA"/>
    <w:rsid w:val="00B13A74"/>
    <w:rsid w:val="00B13E9E"/>
    <w:rsid w:val="00B14D0A"/>
    <w:rsid w:val="00B1525F"/>
    <w:rsid w:val="00B1744C"/>
    <w:rsid w:val="00B17992"/>
    <w:rsid w:val="00B2044A"/>
    <w:rsid w:val="00B209A1"/>
    <w:rsid w:val="00B21886"/>
    <w:rsid w:val="00B21B90"/>
    <w:rsid w:val="00B227A3"/>
    <w:rsid w:val="00B229FD"/>
    <w:rsid w:val="00B24424"/>
    <w:rsid w:val="00B262F5"/>
    <w:rsid w:val="00B27BEA"/>
    <w:rsid w:val="00B31F4D"/>
    <w:rsid w:val="00B32D79"/>
    <w:rsid w:val="00B3308D"/>
    <w:rsid w:val="00B335D0"/>
    <w:rsid w:val="00B35086"/>
    <w:rsid w:val="00B3559F"/>
    <w:rsid w:val="00B362E7"/>
    <w:rsid w:val="00B369AD"/>
    <w:rsid w:val="00B36DA1"/>
    <w:rsid w:val="00B3740F"/>
    <w:rsid w:val="00B37435"/>
    <w:rsid w:val="00B37983"/>
    <w:rsid w:val="00B40F9D"/>
    <w:rsid w:val="00B41004"/>
    <w:rsid w:val="00B41034"/>
    <w:rsid w:val="00B4261F"/>
    <w:rsid w:val="00B42ACF"/>
    <w:rsid w:val="00B44C4D"/>
    <w:rsid w:val="00B44F0C"/>
    <w:rsid w:val="00B45044"/>
    <w:rsid w:val="00B45654"/>
    <w:rsid w:val="00B46072"/>
    <w:rsid w:val="00B4679E"/>
    <w:rsid w:val="00B46804"/>
    <w:rsid w:val="00B512DA"/>
    <w:rsid w:val="00B51530"/>
    <w:rsid w:val="00B51558"/>
    <w:rsid w:val="00B51752"/>
    <w:rsid w:val="00B523D6"/>
    <w:rsid w:val="00B52726"/>
    <w:rsid w:val="00B54512"/>
    <w:rsid w:val="00B54CC2"/>
    <w:rsid w:val="00B54EFB"/>
    <w:rsid w:val="00B56B75"/>
    <w:rsid w:val="00B56E64"/>
    <w:rsid w:val="00B57597"/>
    <w:rsid w:val="00B61DE6"/>
    <w:rsid w:val="00B621E0"/>
    <w:rsid w:val="00B62210"/>
    <w:rsid w:val="00B6296E"/>
    <w:rsid w:val="00B64184"/>
    <w:rsid w:val="00B6532F"/>
    <w:rsid w:val="00B6662B"/>
    <w:rsid w:val="00B6757F"/>
    <w:rsid w:val="00B6789B"/>
    <w:rsid w:val="00B70178"/>
    <w:rsid w:val="00B70196"/>
    <w:rsid w:val="00B7066C"/>
    <w:rsid w:val="00B70C56"/>
    <w:rsid w:val="00B71914"/>
    <w:rsid w:val="00B71C45"/>
    <w:rsid w:val="00B71C59"/>
    <w:rsid w:val="00B7217A"/>
    <w:rsid w:val="00B72684"/>
    <w:rsid w:val="00B73C21"/>
    <w:rsid w:val="00B7406F"/>
    <w:rsid w:val="00B74818"/>
    <w:rsid w:val="00B753F9"/>
    <w:rsid w:val="00B75442"/>
    <w:rsid w:val="00B7571E"/>
    <w:rsid w:val="00B758A7"/>
    <w:rsid w:val="00B77DC8"/>
    <w:rsid w:val="00B8016E"/>
    <w:rsid w:val="00B80D1F"/>
    <w:rsid w:val="00B8119E"/>
    <w:rsid w:val="00B814D9"/>
    <w:rsid w:val="00B81A2B"/>
    <w:rsid w:val="00B8204A"/>
    <w:rsid w:val="00B845A5"/>
    <w:rsid w:val="00B8486B"/>
    <w:rsid w:val="00B85810"/>
    <w:rsid w:val="00B90347"/>
    <w:rsid w:val="00B919EB"/>
    <w:rsid w:val="00B93AFB"/>
    <w:rsid w:val="00B94028"/>
    <w:rsid w:val="00B94500"/>
    <w:rsid w:val="00B95CF3"/>
    <w:rsid w:val="00B95E2A"/>
    <w:rsid w:val="00B95E4B"/>
    <w:rsid w:val="00B963DC"/>
    <w:rsid w:val="00B968BE"/>
    <w:rsid w:val="00B97853"/>
    <w:rsid w:val="00BA13C7"/>
    <w:rsid w:val="00BA206F"/>
    <w:rsid w:val="00BA2FFD"/>
    <w:rsid w:val="00BA3DA4"/>
    <w:rsid w:val="00BA46DD"/>
    <w:rsid w:val="00BA5490"/>
    <w:rsid w:val="00BA5C37"/>
    <w:rsid w:val="00BA5D7B"/>
    <w:rsid w:val="00BA65BF"/>
    <w:rsid w:val="00BB024E"/>
    <w:rsid w:val="00BB07F5"/>
    <w:rsid w:val="00BB1D7B"/>
    <w:rsid w:val="00BB2313"/>
    <w:rsid w:val="00BB29E3"/>
    <w:rsid w:val="00BB2FAD"/>
    <w:rsid w:val="00BB4ED3"/>
    <w:rsid w:val="00BB4ED4"/>
    <w:rsid w:val="00BB5EB8"/>
    <w:rsid w:val="00BB77F2"/>
    <w:rsid w:val="00BB7A31"/>
    <w:rsid w:val="00BC00CB"/>
    <w:rsid w:val="00BC0D7E"/>
    <w:rsid w:val="00BC15C2"/>
    <w:rsid w:val="00BC15F1"/>
    <w:rsid w:val="00BC1CBC"/>
    <w:rsid w:val="00BC2035"/>
    <w:rsid w:val="00BC386C"/>
    <w:rsid w:val="00BC4BCD"/>
    <w:rsid w:val="00BC55AF"/>
    <w:rsid w:val="00BC595F"/>
    <w:rsid w:val="00BC62D6"/>
    <w:rsid w:val="00BC6817"/>
    <w:rsid w:val="00BC69B0"/>
    <w:rsid w:val="00BC6CE3"/>
    <w:rsid w:val="00BC7869"/>
    <w:rsid w:val="00BD006F"/>
    <w:rsid w:val="00BD0CDC"/>
    <w:rsid w:val="00BD0F59"/>
    <w:rsid w:val="00BD21A6"/>
    <w:rsid w:val="00BD269C"/>
    <w:rsid w:val="00BD26B9"/>
    <w:rsid w:val="00BD2998"/>
    <w:rsid w:val="00BD2B74"/>
    <w:rsid w:val="00BD3231"/>
    <w:rsid w:val="00BD3CB4"/>
    <w:rsid w:val="00BD3CB8"/>
    <w:rsid w:val="00BD3F13"/>
    <w:rsid w:val="00BD40A8"/>
    <w:rsid w:val="00BD4974"/>
    <w:rsid w:val="00BD5019"/>
    <w:rsid w:val="00BD5D67"/>
    <w:rsid w:val="00BD7AC7"/>
    <w:rsid w:val="00BD7CF3"/>
    <w:rsid w:val="00BD7CFA"/>
    <w:rsid w:val="00BD7D27"/>
    <w:rsid w:val="00BE0D53"/>
    <w:rsid w:val="00BE10F3"/>
    <w:rsid w:val="00BE1654"/>
    <w:rsid w:val="00BE1EC5"/>
    <w:rsid w:val="00BE3E46"/>
    <w:rsid w:val="00BE431B"/>
    <w:rsid w:val="00BE4659"/>
    <w:rsid w:val="00BE48A3"/>
    <w:rsid w:val="00BE4A47"/>
    <w:rsid w:val="00BE52C4"/>
    <w:rsid w:val="00BE636F"/>
    <w:rsid w:val="00BE772D"/>
    <w:rsid w:val="00BF03B7"/>
    <w:rsid w:val="00BF0AA5"/>
    <w:rsid w:val="00BF1F80"/>
    <w:rsid w:val="00BF291A"/>
    <w:rsid w:val="00BF3654"/>
    <w:rsid w:val="00BF37F2"/>
    <w:rsid w:val="00BF3C51"/>
    <w:rsid w:val="00BF4014"/>
    <w:rsid w:val="00BF440D"/>
    <w:rsid w:val="00BF5C61"/>
    <w:rsid w:val="00BF5FCC"/>
    <w:rsid w:val="00BF63C7"/>
    <w:rsid w:val="00BF71E6"/>
    <w:rsid w:val="00BF739A"/>
    <w:rsid w:val="00C001F4"/>
    <w:rsid w:val="00C002E5"/>
    <w:rsid w:val="00C006B0"/>
    <w:rsid w:val="00C0199C"/>
    <w:rsid w:val="00C01DFA"/>
    <w:rsid w:val="00C02C56"/>
    <w:rsid w:val="00C03996"/>
    <w:rsid w:val="00C04277"/>
    <w:rsid w:val="00C0491D"/>
    <w:rsid w:val="00C053D8"/>
    <w:rsid w:val="00C057B6"/>
    <w:rsid w:val="00C05CDD"/>
    <w:rsid w:val="00C05F80"/>
    <w:rsid w:val="00C06409"/>
    <w:rsid w:val="00C102A2"/>
    <w:rsid w:val="00C10F96"/>
    <w:rsid w:val="00C114D2"/>
    <w:rsid w:val="00C11A0B"/>
    <w:rsid w:val="00C1202C"/>
    <w:rsid w:val="00C1214A"/>
    <w:rsid w:val="00C125A9"/>
    <w:rsid w:val="00C12759"/>
    <w:rsid w:val="00C12BDA"/>
    <w:rsid w:val="00C12D29"/>
    <w:rsid w:val="00C13A8D"/>
    <w:rsid w:val="00C14501"/>
    <w:rsid w:val="00C14668"/>
    <w:rsid w:val="00C14905"/>
    <w:rsid w:val="00C16871"/>
    <w:rsid w:val="00C16E10"/>
    <w:rsid w:val="00C177B9"/>
    <w:rsid w:val="00C17C66"/>
    <w:rsid w:val="00C203F6"/>
    <w:rsid w:val="00C2077E"/>
    <w:rsid w:val="00C22054"/>
    <w:rsid w:val="00C22C02"/>
    <w:rsid w:val="00C22E5B"/>
    <w:rsid w:val="00C22F65"/>
    <w:rsid w:val="00C230CB"/>
    <w:rsid w:val="00C257C8"/>
    <w:rsid w:val="00C26130"/>
    <w:rsid w:val="00C26FDC"/>
    <w:rsid w:val="00C27E70"/>
    <w:rsid w:val="00C30C5E"/>
    <w:rsid w:val="00C3117E"/>
    <w:rsid w:val="00C32104"/>
    <w:rsid w:val="00C323DC"/>
    <w:rsid w:val="00C327BE"/>
    <w:rsid w:val="00C33947"/>
    <w:rsid w:val="00C3530C"/>
    <w:rsid w:val="00C35AD3"/>
    <w:rsid w:val="00C35B93"/>
    <w:rsid w:val="00C35C20"/>
    <w:rsid w:val="00C376F3"/>
    <w:rsid w:val="00C40925"/>
    <w:rsid w:val="00C4254E"/>
    <w:rsid w:val="00C42F17"/>
    <w:rsid w:val="00C430F1"/>
    <w:rsid w:val="00C43318"/>
    <w:rsid w:val="00C437D3"/>
    <w:rsid w:val="00C43C05"/>
    <w:rsid w:val="00C43D44"/>
    <w:rsid w:val="00C45627"/>
    <w:rsid w:val="00C457AE"/>
    <w:rsid w:val="00C45F92"/>
    <w:rsid w:val="00C47C9A"/>
    <w:rsid w:val="00C50763"/>
    <w:rsid w:val="00C50931"/>
    <w:rsid w:val="00C51144"/>
    <w:rsid w:val="00C521DE"/>
    <w:rsid w:val="00C538F8"/>
    <w:rsid w:val="00C54DF7"/>
    <w:rsid w:val="00C56968"/>
    <w:rsid w:val="00C56BC0"/>
    <w:rsid w:val="00C5711D"/>
    <w:rsid w:val="00C57CBF"/>
    <w:rsid w:val="00C60A0C"/>
    <w:rsid w:val="00C610F9"/>
    <w:rsid w:val="00C6148A"/>
    <w:rsid w:val="00C6227D"/>
    <w:rsid w:val="00C62706"/>
    <w:rsid w:val="00C62978"/>
    <w:rsid w:val="00C64269"/>
    <w:rsid w:val="00C649A8"/>
    <w:rsid w:val="00C64CC4"/>
    <w:rsid w:val="00C651F0"/>
    <w:rsid w:val="00C65B24"/>
    <w:rsid w:val="00C677C8"/>
    <w:rsid w:val="00C70387"/>
    <w:rsid w:val="00C709F8"/>
    <w:rsid w:val="00C70E95"/>
    <w:rsid w:val="00C7138A"/>
    <w:rsid w:val="00C7169B"/>
    <w:rsid w:val="00C723C5"/>
    <w:rsid w:val="00C72827"/>
    <w:rsid w:val="00C73BF5"/>
    <w:rsid w:val="00C7463A"/>
    <w:rsid w:val="00C76D97"/>
    <w:rsid w:val="00C77DC2"/>
    <w:rsid w:val="00C8028C"/>
    <w:rsid w:val="00C8088E"/>
    <w:rsid w:val="00C815F6"/>
    <w:rsid w:val="00C82426"/>
    <w:rsid w:val="00C82596"/>
    <w:rsid w:val="00C82BC0"/>
    <w:rsid w:val="00C82E85"/>
    <w:rsid w:val="00C831FE"/>
    <w:rsid w:val="00C834A9"/>
    <w:rsid w:val="00C834BF"/>
    <w:rsid w:val="00C83631"/>
    <w:rsid w:val="00C83C2C"/>
    <w:rsid w:val="00C8400C"/>
    <w:rsid w:val="00C84238"/>
    <w:rsid w:val="00C84786"/>
    <w:rsid w:val="00C84C18"/>
    <w:rsid w:val="00C84F69"/>
    <w:rsid w:val="00C86D99"/>
    <w:rsid w:val="00C873F8"/>
    <w:rsid w:val="00C875AB"/>
    <w:rsid w:val="00C90144"/>
    <w:rsid w:val="00C91507"/>
    <w:rsid w:val="00C952A0"/>
    <w:rsid w:val="00C955FE"/>
    <w:rsid w:val="00C96773"/>
    <w:rsid w:val="00C97C9B"/>
    <w:rsid w:val="00CA07F4"/>
    <w:rsid w:val="00CA08CF"/>
    <w:rsid w:val="00CA0C68"/>
    <w:rsid w:val="00CA15DD"/>
    <w:rsid w:val="00CA4586"/>
    <w:rsid w:val="00CA5C37"/>
    <w:rsid w:val="00CA6537"/>
    <w:rsid w:val="00CA67E2"/>
    <w:rsid w:val="00CA6A7E"/>
    <w:rsid w:val="00CA727F"/>
    <w:rsid w:val="00CA730B"/>
    <w:rsid w:val="00CA7D90"/>
    <w:rsid w:val="00CB0206"/>
    <w:rsid w:val="00CB034A"/>
    <w:rsid w:val="00CB05FA"/>
    <w:rsid w:val="00CB0DE8"/>
    <w:rsid w:val="00CB1B7F"/>
    <w:rsid w:val="00CB1D06"/>
    <w:rsid w:val="00CB236E"/>
    <w:rsid w:val="00CB29CE"/>
    <w:rsid w:val="00CB2C51"/>
    <w:rsid w:val="00CB4403"/>
    <w:rsid w:val="00CB521A"/>
    <w:rsid w:val="00CB54DC"/>
    <w:rsid w:val="00CB6379"/>
    <w:rsid w:val="00CB779C"/>
    <w:rsid w:val="00CC05D9"/>
    <w:rsid w:val="00CC0644"/>
    <w:rsid w:val="00CC0A61"/>
    <w:rsid w:val="00CC0C92"/>
    <w:rsid w:val="00CC229D"/>
    <w:rsid w:val="00CC252F"/>
    <w:rsid w:val="00CC2D18"/>
    <w:rsid w:val="00CC2E43"/>
    <w:rsid w:val="00CC36B7"/>
    <w:rsid w:val="00CC38E5"/>
    <w:rsid w:val="00CC4593"/>
    <w:rsid w:val="00CC5B94"/>
    <w:rsid w:val="00CC747D"/>
    <w:rsid w:val="00CC755B"/>
    <w:rsid w:val="00CD1C57"/>
    <w:rsid w:val="00CD3958"/>
    <w:rsid w:val="00CD4089"/>
    <w:rsid w:val="00CD4792"/>
    <w:rsid w:val="00CD4E37"/>
    <w:rsid w:val="00CD4F10"/>
    <w:rsid w:val="00CD4F58"/>
    <w:rsid w:val="00CD50C6"/>
    <w:rsid w:val="00CD5CF6"/>
    <w:rsid w:val="00CD5EE8"/>
    <w:rsid w:val="00CD6108"/>
    <w:rsid w:val="00CD619A"/>
    <w:rsid w:val="00CD7211"/>
    <w:rsid w:val="00CD7568"/>
    <w:rsid w:val="00CE14BC"/>
    <w:rsid w:val="00CE2297"/>
    <w:rsid w:val="00CE2415"/>
    <w:rsid w:val="00CE46B2"/>
    <w:rsid w:val="00CE4A8B"/>
    <w:rsid w:val="00CE5350"/>
    <w:rsid w:val="00CE53DB"/>
    <w:rsid w:val="00CE54E7"/>
    <w:rsid w:val="00CE70D0"/>
    <w:rsid w:val="00CE78E4"/>
    <w:rsid w:val="00CF0211"/>
    <w:rsid w:val="00CF043E"/>
    <w:rsid w:val="00CF2DC3"/>
    <w:rsid w:val="00CF3CC8"/>
    <w:rsid w:val="00CF489F"/>
    <w:rsid w:val="00CF4B8F"/>
    <w:rsid w:val="00CF4F74"/>
    <w:rsid w:val="00CF56F3"/>
    <w:rsid w:val="00CF595A"/>
    <w:rsid w:val="00CF5C7E"/>
    <w:rsid w:val="00CF66FF"/>
    <w:rsid w:val="00CF6FF3"/>
    <w:rsid w:val="00CF74D6"/>
    <w:rsid w:val="00CF7B97"/>
    <w:rsid w:val="00D006D2"/>
    <w:rsid w:val="00D00E49"/>
    <w:rsid w:val="00D01810"/>
    <w:rsid w:val="00D01A26"/>
    <w:rsid w:val="00D01C32"/>
    <w:rsid w:val="00D0221C"/>
    <w:rsid w:val="00D02D44"/>
    <w:rsid w:val="00D03415"/>
    <w:rsid w:val="00D036ED"/>
    <w:rsid w:val="00D048BF"/>
    <w:rsid w:val="00D0655D"/>
    <w:rsid w:val="00D06DE2"/>
    <w:rsid w:val="00D113D1"/>
    <w:rsid w:val="00D11985"/>
    <w:rsid w:val="00D1201B"/>
    <w:rsid w:val="00D127AD"/>
    <w:rsid w:val="00D12CD0"/>
    <w:rsid w:val="00D13576"/>
    <w:rsid w:val="00D148BC"/>
    <w:rsid w:val="00D14957"/>
    <w:rsid w:val="00D14A01"/>
    <w:rsid w:val="00D14F27"/>
    <w:rsid w:val="00D15A13"/>
    <w:rsid w:val="00D15B41"/>
    <w:rsid w:val="00D15C1D"/>
    <w:rsid w:val="00D15E72"/>
    <w:rsid w:val="00D168AE"/>
    <w:rsid w:val="00D16F6A"/>
    <w:rsid w:val="00D17571"/>
    <w:rsid w:val="00D177FA"/>
    <w:rsid w:val="00D20AF7"/>
    <w:rsid w:val="00D21142"/>
    <w:rsid w:val="00D2169C"/>
    <w:rsid w:val="00D2240C"/>
    <w:rsid w:val="00D24394"/>
    <w:rsid w:val="00D24445"/>
    <w:rsid w:val="00D2589F"/>
    <w:rsid w:val="00D26D64"/>
    <w:rsid w:val="00D27082"/>
    <w:rsid w:val="00D27DC0"/>
    <w:rsid w:val="00D3016B"/>
    <w:rsid w:val="00D30E21"/>
    <w:rsid w:val="00D3241F"/>
    <w:rsid w:val="00D339C5"/>
    <w:rsid w:val="00D339E1"/>
    <w:rsid w:val="00D35DFF"/>
    <w:rsid w:val="00D36424"/>
    <w:rsid w:val="00D37737"/>
    <w:rsid w:val="00D37DF1"/>
    <w:rsid w:val="00D405DC"/>
    <w:rsid w:val="00D40659"/>
    <w:rsid w:val="00D40D48"/>
    <w:rsid w:val="00D4102C"/>
    <w:rsid w:val="00D411A3"/>
    <w:rsid w:val="00D4187C"/>
    <w:rsid w:val="00D41D02"/>
    <w:rsid w:val="00D42C3C"/>
    <w:rsid w:val="00D43BB7"/>
    <w:rsid w:val="00D43CCC"/>
    <w:rsid w:val="00D450E5"/>
    <w:rsid w:val="00D4514C"/>
    <w:rsid w:val="00D45E44"/>
    <w:rsid w:val="00D46A82"/>
    <w:rsid w:val="00D46E1E"/>
    <w:rsid w:val="00D4701A"/>
    <w:rsid w:val="00D470CB"/>
    <w:rsid w:val="00D47F60"/>
    <w:rsid w:val="00D50F00"/>
    <w:rsid w:val="00D50F5F"/>
    <w:rsid w:val="00D5189A"/>
    <w:rsid w:val="00D51986"/>
    <w:rsid w:val="00D51A04"/>
    <w:rsid w:val="00D527A5"/>
    <w:rsid w:val="00D5372B"/>
    <w:rsid w:val="00D5394D"/>
    <w:rsid w:val="00D54884"/>
    <w:rsid w:val="00D54FD2"/>
    <w:rsid w:val="00D55148"/>
    <w:rsid w:val="00D552FA"/>
    <w:rsid w:val="00D55A21"/>
    <w:rsid w:val="00D55AFB"/>
    <w:rsid w:val="00D55ECE"/>
    <w:rsid w:val="00D563A1"/>
    <w:rsid w:val="00D60292"/>
    <w:rsid w:val="00D6094A"/>
    <w:rsid w:val="00D619A0"/>
    <w:rsid w:val="00D61C8C"/>
    <w:rsid w:val="00D64D34"/>
    <w:rsid w:val="00D6546F"/>
    <w:rsid w:val="00D673F0"/>
    <w:rsid w:val="00D71241"/>
    <w:rsid w:val="00D7125C"/>
    <w:rsid w:val="00D71D93"/>
    <w:rsid w:val="00D72963"/>
    <w:rsid w:val="00D7410B"/>
    <w:rsid w:val="00D753DE"/>
    <w:rsid w:val="00D75949"/>
    <w:rsid w:val="00D77AA9"/>
    <w:rsid w:val="00D8079F"/>
    <w:rsid w:val="00D8166D"/>
    <w:rsid w:val="00D81846"/>
    <w:rsid w:val="00D82685"/>
    <w:rsid w:val="00D8283E"/>
    <w:rsid w:val="00D8324E"/>
    <w:rsid w:val="00D83411"/>
    <w:rsid w:val="00D85913"/>
    <w:rsid w:val="00D865A2"/>
    <w:rsid w:val="00D908F6"/>
    <w:rsid w:val="00D91F72"/>
    <w:rsid w:val="00D92860"/>
    <w:rsid w:val="00D92D91"/>
    <w:rsid w:val="00D96384"/>
    <w:rsid w:val="00D9694C"/>
    <w:rsid w:val="00D97398"/>
    <w:rsid w:val="00D97C03"/>
    <w:rsid w:val="00DA0BEC"/>
    <w:rsid w:val="00DA0DAF"/>
    <w:rsid w:val="00DA26F4"/>
    <w:rsid w:val="00DA359C"/>
    <w:rsid w:val="00DA428A"/>
    <w:rsid w:val="00DA5BB9"/>
    <w:rsid w:val="00DA6D41"/>
    <w:rsid w:val="00DA758A"/>
    <w:rsid w:val="00DB0A1E"/>
    <w:rsid w:val="00DB2F98"/>
    <w:rsid w:val="00DB43DB"/>
    <w:rsid w:val="00DB480A"/>
    <w:rsid w:val="00DB4855"/>
    <w:rsid w:val="00DB4BFF"/>
    <w:rsid w:val="00DB4D5E"/>
    <w:rsid w:val="00DB4E58"/>
    <w:rsid w:val="00DB62D6"/>
    <w:rsid w:val="00DB6A2A"/>
    <w:rsid w:val="00DB6BAB"/>
    <w:rsid w:val="00DB6F2F"/>
    <w:rsid w:val="00DB706A"/>
    <w:rsid w:val="00DC0CE6"/>
    <w:rsid w:val="00DC2296"/>
    <w:rsid w:val="00DC2308"/>
    <w:rsid w:val="00DC32BA"/>
    <w:rsid w:val="00DC3546"/>
    <w:rsid w:val="00DC37E0"/>
    <w:rsid w:val="00DC3FC5"/>
    <w:rsid w:val="00DC47E6"/>
    <w:rsid w:val="00DC4EA9"/>
    <w:rsid w:val="00DC4FFF"/>
    <w:rsid w:val="00DC530F"/>
    <w:rsid w:val="00DC646C"/>
    <w:rsid w:val="00DC6DC7"/>
    <w:rsid w:val="00DC7466"/>
    <w:rsid w:val="00DD15AF"/>
    <w:rsid w:val="00DD2D92"/>
    <w:rsid w:val="00DD4528"/>
    <w:rsid w:val="00DD60EA"/>
    <w:rsid w:val="00DD6F37"/>
    <w:rsid w:val="00DD74E3"/>
    <w:rsid w:val="00DD7A16"/>
    <w:rsid w:val="00DD7D31"/>
    <w:rsid w:val="00DE0752"/>
    <w:rsid w:val="00DE08B7"/>
    <w:rsid w:val="00DE2B85"/>
    <w:rsid w:val="00DE48C5"/>
    <w:rsid w:val="00DE4B47"/>
    <w:rsid w:val="00DE5B12"/>
    <w:rsid w:val="00DE5FD7"/>
    <w:rsid w:val="00DE6A09"/>
    <w:rsid w:val="00DF20E9"/>
    <w:rsid w:val="00DF217C"/>
    <w:rsid w:val="00DF2463"/>
    <w:rsid w:val="00DF25F7"/>
    <w:rsid w:val="00DF42C0"/>
    <w:rsid w:val="00DF4C81"/>
    <w:rsid w:val="00DF598B"/>
    <w:rsid w:val="00DF5ACE"/>
    <w:rsid w:val="00DF5C5E"/>
    <w:rsid w:val="00DF5D89"/>
    <w:rsid w:val="00DF62F5"/>
    <w:rsid w:val="00DF7B6B"/>
    <w:rsid w:val="00E01AB3"/>
    <w:rsid w:val="00E02349"/>
    <w:rsid w:val="00E027E9"/>
    <w:rsid w:val="00E027FB"/>
    <w:rsid w:val="00E03317"/>
    <w:rsid w:val="00E04481"/>
    <w:rsid w:val="00E05432"/>
    <w:rsid w:val="00E06C61"/>
    <w:rsid w:val="00E073EA"/>
    <w:rsid w:val="00E103DE"/>
    <w:rsid w:val="00E10C31"/>
    <w:rsid w:val="00E10C3F"/>
    <w:rsid w:val="00E12153"/>
    <w:rsid w:val="00E124CC"/>
    <w:rsid w:val="00E13370"/>
    <w:rsid w:val="00E13FA2"/>
    <w:rsid w:val="00E14A82"/>
    <w:rsid w:val="00E1506F"/>
    <w:rsid w:val="00E1524A"/>
    <w:rsid w:val="00E152B8"/>
    <w:rsid w:val="00E1623E"/>
    <w:rsid w:val="00E17330"/>
    <w:rsid w:val="00E17537"/>
    <w:rsid w:val="00E207D6"/>
    <w:rsid w:val="00E20FE3"/>
    <w:rsid w:val="00E22244"/>
    <w:rsid w:val="00E2224F"/>
    <w:rsid w:val="00E2477F"/>
    <w:rsid w:val="00E2603F"/>
    <w:rsid w:val="00E306A8"/>
    <w:rsid w:val="00E33ED5"/>
    <w:rsid w:val="00E34640"/>
    <w:rsid w:val="00E34F44"/>
    <w:rsid w:val="00E35AED"/>
    <w:rsid w:val="00E35ED4"/>
    <w:rsid w:val="00E35FAC"/>
    <w:rsid w:val="00E36C01"/>
    <w:rsid w:val="00E36E1E"/>
    <w:rsid w:val="00E36E53"/>
    <w:rsid w:val="00E370DD"/>
    <w:rsid w:val="00E40542"/>
    <w:rsid w:val="00E40746"/>
    <w:rsid w:val="00E40FBD"/>
    <w:rsid w:val="00E41B11"/>
    <w:rsid w:val="00E4615A"/>
    <w:rsid w:val="00E464C4"/>
    <w:rsid w:val="00E46FEB"/>
    <w:rsid w:val="00E5434B"/>
    <w:rsid w:val="00E54548"/>
    <w:rsid w:val="00E5506A"/>
    <w:rsid w:val="00E552BC"/>
    <w:rsid w:val="00E55644"/>
    <w:rsid w:val="00E60851"/>
    <w:rsid w:val="00E623D2"/>
    <w:rsid w:val="00E6283F"/>
    <w:rsid w:val="00E633E5"/>
    <w:rsid w:val="00E63B9A"/>
    <w:rsid w:val="00E663AF"/>
    <w:rsid w:val="00E66E16"/>
    <w:rsid w:val="00E6735C"/>
    <w:rsid w:val="00E6741D"/>
    <w:rsid w:val="00E67C09"/>
    <w:rsid w:val="00E67F89"/>
    <w:rsid w:val="00E701BA"/>
    <w:rsid w:val="00E70849"/>
    <w:rsid w:val="00E70D05"/>
    <w:rsid w:val="00E70D7C"/>
    <w:rsid w:val="00E714F0"/>
    <w:rsid w:val="00E71565"/>
    <w:rsid w:val="00E719BE"/>
    <w:rsid w:val="00E72216"/>
    <w:rsid w:val="00E724C7"/>
    <w:rsid w:val="00E72D21"/>
    <w:rsid w:val="00E72F7D"/>
    <w:rsid w:val="00E73C07"/>
    <w:rsid w:val="00E74133"/>
    <w:rsid w:val="00E7678F"/>
    <w:rsid w:val="00E80F81"/>
    <w:rsid w:val="00E815C4"/>
    <w:rsid w:val="00E8169F"/>
    <w:rsid w:val="00E816C4"/>
    <w:rsid w:val="00E850A6"/>
    <w:rsid w:val="00E85BA4"/>
    <w:rsid w:val="00E86767"/>
    <w:rsid w:val="00E86D14"/>
    <w:rsid w:val="00E87941"/>
    <w:rsid w:val="00E87A6F"/>
    <w:rsid w:val="00E87B58"/>
    <w:rsid w:val="00E902C5"/>
    <w:rsid w:val="00E90C73"/>
    <w:rsid w:val="00E90EC4"/>
    <w:rsid w:val="00E929C3"/>
    <w:rsid w:val="00E94138"/>
    <w:rsid w:val="00E9564F"/>
    <w:rsid w:val="00E97A5D"/>
    <w:rsid w:val="00E97E39"/>
    <w:rsid w:val="00EA1152"/>
    <w:rsid w:val="00EA1B1A"/>
    <w:rsid w:val="00EA1D22"/>
    <w:rsid w:val="00EA2C3F"/>
    <w:rsid w:val="00EA2FCC"/>
    <w:rsid w:val="00EA46F9"/>
    <w:rsid w:val="00EA6548"/>
    <w:rsid w:val="00EA6A67"/>
    <w:rsid w:val="00EA710D"/>
    <w:rsid w:val="00EA7717"/>
    <w:rsid w:val="00EA7805"/>
    <w:rsid w:val="00EB031A"/>
    <w:rsid w:val="00EB05B2"/>
    <w:rsid w:val="00EB1D6B"/>
    <w:rsid w:val="00EB331A"/>
    <w:rsid w:val="00EB52A0"/>
    <w:rsid w:val="00EB5449"/>
    <w:rsid w:val="00EB696B"/>
    <w:rsid w:val="00EB697C"/>
    <w:rsid w:val="00EB7D58"/>
    <w:rsid w:val="00EC0D1E"/>
    <w:rsid w:val="00EC502D"/>
    <w:rsid w:val="00EC5711"/>
    <w:rsid w:val="00EC5BB6"/>
    <w:rsid w:val="00ED1707"/>
    <w:rsid w:val="00ED2051"/>
    <w:rsid w:val="00ED3A1B"/>
    <w:rsid w:val="00ED4DAD"/>
    <w:rsid w:val="00ED607E"/>
    <w:rsid w:val="00EE00ED"/>
    <w:rsid w:val="00EE2543"/>
    <w:rsid w:val="00EE2A2D"/>
    <w:rsid w:val="00EE35CC"/>
    <w:rsid w:val="00EE3D0B"/>
    <w:rsid w:val="00EE482A"/>
    <w:rsid w:val="00EE59D0"/>
    <w:rsid w:val="00EE5AB2"/>
    <w:rsid w:val="00EE5F2F"/>
    <w:rsid w:val="00EE6125"/>
    <w:rsid w:val="00EE6AE2"/>
    <w:rsid w:val="00EE7F5A"/>
    <w:rsid w:val="00EF1450"/>
    <w:rsid w:val="00EF1ADD"/>
    <w:rsid w:val="00EF2A12"/>
    <w:rsid w:val="00EF3FD0"/>
    <w:rsid w:val="00EF499D"/>
    <w:rsid w:val="00EF503E"/>
    <w:rsid w:val="00EF525B"/>
    <w:rsid w:val="00EF548E"/>
    <w:rsid w:val="00EF5637"/>
    <w:rsid w:val="00EF69E1"/>
    <w:rsid w:val="00EF6E6C"/>
    <w:rsid w:val="00F000EF"/>
    <w:rsid w:val="00F0040B"/>
    <w:rsid w:val="00F015AD"/>
    <w:rsid w:val="00F01A56"/>
    <w:rsid w:val="00F02AC4"/>
    <w:rsid w:val="00F02B40"/>
    <w:rsid w:val="00F02CE9"/>
    <w:rsid w:val="00F02DDF"/>
    <w:rsid w:val="00F03481"/>
    <w:rsid w:val="00F03B93"/>
    <w:rsid w:val="00F04232"/>
    <w:rsid w:val="00F0553F"/>
    <w:rsid w:val="00F0567D"/>
    <w:rsid w:val="00F07157"/>
    <w:rsid w:val="00F0723E"/>
    <w:rsid w:val="00F07EB3"/>
    <w:rsid w:val="00F104DE"/>
    <w:rsid w:val="00F10C79"/>
    <w:rsid w:val="00F10F33"/>
    <w:rsid w:val="00F111BC"/>
    <w:rsid w:val="00F12737"/>
    <w:rsid w:val="00F12911"/>
    <w:rsid w:val="00F12E9B"/>
    <w:rsid w:val="00F13404"/>
    <w:rsid w:val="00F13BDF"/>
    <w:rsid w:val="00F150A4"/>
    <w:rsid w:val="00F1511E"/>
    <w:rsid w:val="00F159B2"/>
    <w:rsid w:val="00F17188"/>
    <w:rsid w:val="00F17BE4"/>
    <w:rsid w:val="00F20490"/>
    <w:rsid w:val="00F22294"/>
    <w:rsid w:val="00F22418"/>
    <w:rsid w:val="00F24714"/>
    <w:rsid w:val="00F24CEE"/>
    <w:rsid w:val="00F2528E"/>
    <w:rsid w:val="00F25B2D"/>
    <w:rsid w:val="00F25BD2"/>
    <w:rsid w:val="00F25C33"/>
    <w:rsid w:val="00F26712"/>
    <w:rsid w:val="00F26878"/>
    <w:rsid w:val="00F27281"/>
    <w:rsid w:val="00F30330"/>
    <w:rsid w:val="00F31B2B"/>
    <w:rsid w:val="00F32224"/>
    <w:rsid w:val="00F32C26"/>
    <w:rsid w:val="00F32FD2"/>
    <w:rsid w:val="00F33C8A"/>
    <w:rsid w:val="00F33E58"/>
    <w:rsid w:val="00F346CA"/>
    <w:rsid w:val="00F350DD"/>
    <w:rsid w:val="00F36D47"/>
    <w:rsid w:val="00F37819"/>
    <w:rsid w:val="00F41210"/>
    <w:rsid w:val="00F4162A"/>
    <w:rsid w:val="00F41D43"/>
    <w:rsid w:val="00F42846"/>
    <w:rsid w:val="00F42C14"/>
    <w:rsid w:val="00F42D43"/>
    <w:rsid w:val="00F42F98"/>
    <w:rsid w:val="00F42FC8"/>
    <w:rsid w:val="00F4340D"/>
    <w:rsid w:val="00F44B96"/>
    <w:rsid w:val="00F45958"/>
    <w:rsid w:val="00F461C6"/>
    <w:rsid w:val="00F46A16"/>
    <w:rsid w:val="00F47EF7"/>
    <w:rsid w:val="00F528CB"/>
    <w:rsid w:val="00F5324E"/>
    <w:rsid w:val="00F55C83"/>
    <w:rsid w:val="00F575BA"/>
    <w:rsid w:val="00F60029"/>
    <w:rsid w:val="00F627EC"/>
    <w:rsid w:val="00F6354F"/>
    <w:rsid w:val="00F6357D"/>
    <w:rsid w:val="00F6447D"/>
    <w:rsid w:val="00F646B7"/>
    <w:rsid w:val="00F65147"/>
    <w:rsid w:val="00F653FF"/>
    <w:rsid w:val="00F654A6"/>
    <w:rsid w:val="00F658AC"/>
    <w:rsid w:val="00F65DDB"/>
    <w:rsid w:val="00F65EAD"/>
    <w:rsid w:val="00F663A6"/>
    <w:rsid w:val="00F673EF"/>
    <w:rsid w:val="00F6741D"/>
    <w:rsid w:val="00F67D78"/>
    <w:rsid w:val="00F70B3A"/>
    <w:rsid w:val="00F7181A"/>
    <w:rsid w:val="00F726C9"/>
    <w:rsid w:val="00F72EA6"/>
    <w:rsid w:val="00F74C21"/>
    <w:rsid w:val="00F753D2"/>
    <w:rsid w:val="00F75E1D"/>
    <w:rsid w:val="00F77103"/>
    <w:rsid w:val="00F7733B"/>
    <w:rsid w:val="00F810C4"/>
    <w:rsid w:val="00F82424"/>
    <w:rsid w:val="00F82D73"/>
    <w:rsid w:val="00F859CF"/>
    <w:rsid w:val="00F864D0"/>
    <w:rsid w:val="00F864D6"/>
    <w:rsid w:val="00F8713D"/>
    <w:rsid w:val="00F90A7C"/>
    <w:rsid w:val="00F917A6"/>
    <w:rsid w:val="00F9326A"/>
    <w:rsid w:val="00F93760"/>
    <w:rsid w:val="00F9379F"/>
    <w:rsid w:val="00F95049"/>
    <w:rsid w:val="00F962C6"/>
    <w:rsid w:val="00F967A4"/>
    <w:rsid w:val="00F96C8A"/>
    <w:rsid w:val="00FA0A34"/>
    <w:rsid w:val="00FA3F8B"/>
    <w:rsid w:val="00FA4901"/>
    <w:rsid w:val="00FA568A"/>
    <w:rsid w:val="00FA5D8D"/>
    <w:rsid w:val="00FA6DC9"/>
    <w:rsid w:val="00FA76AA"/>
    <w:rsid w:val="00FA790D"/>
    <w:rsid w:val="00FA7EAC"/>
    <w:rsid w:val="00FB00BF"/>
    <w:rsid w:val="00FB0226"/>
    <w:rsid w:val="00FB20E6"/>
    <w:rsid w:val="00FB22FD"/>
    <w:rsid w:val="00FB2E2E"/>
    <w:rsid w:val="00FB48EA"/>
    <w:rsid w:val="00FB501B"/>
    <w:rsid w:val="00FB52CA"/>
    <w:rsid w:val="00FB530A"/>
    <w:rsid w:val="00FB573B"/>
    <w:rsid w:val="00FB7E14"/>
    <w:rsid w:val="00FC014E"/>
    <w:rsid w:val="00FC1A8A"/>
    <w:rsid w:val="00FC2EBF"/>
    <w:rsid w:val="00FC314D"/>
    <w:rsid w:val="00FC3465"/>
    <w:rsid w:val="00FC41DE"/>
    <w:rsid w:val="00FC424F"/>
    <w:rsid w:val="00FC4CAB"/>
    <w:rsid w:val="00FC506C"/>
    <w:rsid w:val="00FC5C45"/>
    <w:rsid w:val="00FC5FDC"/>
    <w:rsid w:val="00FC6526"/>
    <w:rsid w:val="00FC6D6D"/>
    <w:rsid w:val="00FD084F"/>
    <w:rsid w:val="00FD0B10"/>
    <w:rsid w:val="00FD0CC6"/>
    <w:rsid w:val="00FD1BCC"/>
    <w:rsid w:val="00FD2088"/>
    <w:rsid w:val="00FD302C"/>
    <w:rsid w:val="00FD3E2B"/>
    <w:rsid w:val="00FD66B3"/>
    <w:rsid w:val="00FE05C7"/>
    <w:rsid w:val="00FE0F84"/>
    <w:rsid w:val="00FE245D"/>
    <w:rsid w:val="00FE264C"/>
    <w:rsid w:val="00FE2717"/>
    <w:rsid w:val="00FE3555"/>
    <w:rsid w:val="00FE37E0"/>
    <w:rsid w:val="00FE3AE1"/>
    <w:rsid w:val="00FE4527"/>
    <w:rsid w:val="00FE5156"/>
    <w:rsid w:val="00FE797E"/>
    <w:rsid w:val="00FF09ED"/>
    <w:rsid w:val="00FF0E6C"/>
    <w:rsid w:val="00FF1219"/>
    <w:rsid w:val="00FF1C53"/>
    <w:rsid w:val="00FF2093"/>
    <w:rsid w:val="00FF2592"/>
    <w:rsid w:val="00FF289C"/>
    <w:rsid w:val="00FF2A71"/>
    <w:rsid w:val="00FF42BC"/>
    <w:rsid w:val="00FF4D5A"/>
    <w:rsid w:val="00FF5B3D"/>
    <w:rsid w:val="00FF5D96"/>
    <w:rsid w:val="00FF61B8"/>
    <w:rsid w:val="00FF7021"/>
    <w:rsid w:val="00FF7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4ED8"/>
  <w15:docId w15:val="{4CF907D4-8966-4CA7-88B6-88DF9136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D3"/>
    <w:pPr>
      <w:spacing w:before="120" w:line="288" w:lineRule="auto"/>
      <w:jc w:val="both"/>
    </w:pPr>
    <w:rPr>
      <w:rFonts w:ascii="Georgia" w:eastAsiaTheme="majorEastAsia" w:hAnsi="Georgia" w:cs="Times New Roman"/>
      <w:szCs w:val="24"/>
    </w:rPr>
  </w:style>
  <w:style w:type="paragraph" w:styleId="Heading1">
    <w:name w:val="heading 1"/>
    <w:basedOn w:val="Normal"/>
    <w:next w:val="Normal"/>
    <w:link w:val="Heading1Char"/>
    <w:uiPriority w:val="9"/>
    <w:qFormat/>
    <w:rsid w:val="00742C28"/>
    <w:pPr>
      <w:keepNext/>
      <w:widowControl w:val="0"/>
      <w:tabs>
        <w:tab w:val="left" w:pos="720"/>
      </w:tabs>
      <w:spacing w:before="360" w:line="276" w:lineRule="auto"/>
      <w:outlineLvl w:val="0"/>
    </w:pPr>
    <w:rPr>
      <w:rFonts w:ascii="Segoe UI" w:eastAsia="MS Gothic" w:hAnsi="Segoe UI" w:cs="Segoe UI"/>
      <w:caps/>
      <w:color w:val="10253F" w:themeColor="accent6"/>
      <w:sz w:val="36"/>
      <w:szCs w:val="36"/>
    </w:rPr>
  </w:style>
  <w:style w:type="paragraph" w:styleId="Heading2">
    <w:name w:val="heading 2"/>
    <w:basedOn w:val="Normal"/>
    <w:next w:val="Normal"/>
    <w:link w:val="Heading2Char"/>
    <w:uiPriority w:val="9"/>
    <w:unhideWhenUsed/>
    <w:qFormat/>
    <w:rsid w:val="002D41AA"/>
    <w:pPr>
      <w:keepNext/>
      <w:keepLines/>
      <w:spacing w:before="240" w:after="240"/>
      <w:outlineLvl w:val="1"/>
    </w:pPr>
    <w:rPr>
      <w:rFonts w:asciiTheme="minorHAnsi" w:eastAsia="Calibri" w:hAnsiTheme="minorHAnsi" w:cstheme="minorHAnsi"/>
      <w:color w:val="386B84" w:themeColor="accent5"/>
      <w:sz w:val="28"/>
      <w:szCs w:val="28"/>
    </w:rPr>
  </w:style>
  <w:style w:type="paragraph" w:styleId="Heading3">
    <w:name w:val="heading 3"/>
    <w:basedOn w:val="Normal"/>
    <w:next w:val="Normal"/>
    <w:link w:val="Heading3Char"/>
    <w:uiPriority w:val="9"/>
    <w:unhideWhenUsed/>
    <w:qFormat/>
    <w:rsid w:val="00387DBE"/>
    <w:pPr>
      <w:keepNext/>
      <w:outlineLvl w:val="2"/>
    </w:pPr>
    <w:rPr>
      <w:b/>
      <w:bCs/>
      <w:color w:val="386B84" w:themeColor="accent5"/>
      <w:szCs w:val="22"/>
      <w:u w:val="single"/>
    </w:rPr>
  </w:style>
  <w:style w:type="paragraph" w:styleId="Heading4">
    <w:name w:val="heading 4"/>
    <w:basedOn w:val="Normal"/>
    <w:next w:val="Normal"/>
    <w:link w:val="Heading4Char"/>
    <w:uiPriority w:val="9"/>
    <w:unhideWhenUsed/>
    <w:qFormat/>
    <w:rsid w:val="00480833"/>
    <w:pPr>
      <w:keepNext/>
      <w:keepLines/>
      <w:spacing w:before="40"/>
      <w:outlineLvl w:val="3"/>
    </w:pPr>
    <w:rPr>
      <w:rFonts w:ascii="Segoe UI Semibold" w:hAnsi="Segoe UI Semibold" w:cstheme="majorBidi"/>
      <w:i/>
      <w:iCs/>
      <w:color w:val="386B84"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C28"/>
    <w:rPr>
      <w:rFonts w:ascii="Segoe UI" w:eastAsia="MS Gothic" w:hAnsi="Segoe UI" w:cs="Segoe UI"/>
      <w:caps/>
      <w:color w:val="10253F" w:themeColor="accent6"/>
      <w:sz w:val="36"/>
      <w:szCs w:val="36"/>
    </w:rPr>
  </w:style>
  <w:style w:type="paragraph" w:styleId="ListParagraph">
    <w:name w:val="List Paragraph"/>
    <w:basedOn w:val="Normal"/>
    <w:link w:val="ListParagraphChar"/>
    <w:uiPriority w:val="34"/>
    <w:qFormat/>
    <w:rsid w:val="00444A44"/>
    <w:pPr>
      <w:ind w:left="720"/>
      <w:contextualSpacing/>
    </w:pPr>
  </w:style>
  <w:style w:type="paragraph" w:styleId="Title">
    <w:name w:val="Title"/>
    <w:basedOn w:val="Normal"/>
    <w:link w:val="TitleChar"/>
    <w:qFormat/>
    <w:rsid w:val="00923130"/>
    <w:pPr>
      <w:spacing w:line="240" w:lineRule="auto"/>
      <w:jc w:val="center"/>
    </w:pPr>
    <w:rPr>
      <w:rFonts w:ascii="Comic Sans MS" w:hAnsi="Comic Sans MS"/>
      <w:b/>
      <w:sz w:val="24"/>
      <w:szCs w:val="20"/>
    </w:rPr>
  </w:style>
  <w:style w:type="character" w:customStyle="1" w:styleId="TitleChar">
    <w:name w:val="Title Char"/>
    <w:basedOn w:val="DefaultParagraphFont"/>
    <w:link w:val="Title"/>
    <w:rsid w:val="00923130"/>
    <w:rPr>
      <w:rFonts w:ascii="Comic Sans MS" w:eastAsia="Times New Roman" w:hAnsi="Comic Sans MS" w:cs="Times New Roman"/>
      <w:b/>
      <w:sz w:val="24"/>
      <w:szCs w:val="20"/>
    </w:rPr>
  </w:style>
  <w:style w:type="table" w:styleId="TableGrid">
    <w:name w:val="Table Grid"/>
    <w:basedOn w:val="TableNormal"/>
    <w:uiPriority w:val="39"/>
    <w:rsid w:val="00923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646C"/>
    <w:rPr>
      <w:sz w:val="16"/>
      <w:szCs w:val="16"/>
    </w:rPr>
  </w:style>
  <w:style w:type="paragraph" w:styleId="CommentText">
    <w:name w:val="annotation text"/>
    <w:basedOn w:val="Normal"/>
    <w:link w:val="CommentTextChar"/>
    <w:uiPriority w:val="99"/>
    <w:unhideWhenUsed/>
    <w:rsid w:val="00DC646C"/>
    <w:pPr>
      <w:spacing w:line="240" w:lineRule="auto"/>
    </w:pPr>
    <w:rPr>
      <w:sz w:val="20"/>
      <w:szCs w:val="20"/>
    </w:rPr>
  </w:style>
  <w:style w:type="character" w:customStyle="1" w:styleId="CommentTextChar">
    <w:name w:val="Comment Text Char"/>
    <w:basedOn w:val="DefaultParagraphFont"/>
    <w:link w:val="CommentText"/>
    <w:uiPriority w:val="99"/>
    <w:rsid w:val="00DC646C"/>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DC646C"/>
    <w:rPr>
      <w:b/>
      <w:bCs/>
    </w:rPr>
  </w:style>
  <w:style w:type="character" w:customStyle="1" w:styleId="CommentSubjectChar">
    <w:name w:val="Comment Subject Char"/>
    <w:basedOn w:val="CommentTextChar"/>
    <w:link w:val="CommentSubject"/>
    <w:uiPriority w:val="99"/>
    <w:semiHidden/>
    <w:rsid w:val="00DC646C"/>
    <w:rPr>
      <w:rFonts w:ascii="Georgia" w:eastAsia="Times New Roman" w:hAnsi="Georgia" w:cs="Times New Roman"/>
      <w:b/>
      <w:bCs/>
      <w:sz w:val="20"/>
      <w:szCs w:val="20"/>
    </w:rPr>
  </w:style>
  <w:style w:type="paragraph" w:styleId="BalloonText">
    <w:name w:val="Balloon Text"/>
    <w:basedOn w:val="Normal"/>
    <w:link w:val="BalloonTextChar"/>
    <w:uiPriority w:val="99"/>
    <w:semiHidden/>
    <w:unhideWhenUsed/>
    <w:rsid w:val="00DC64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46C"/>
    <w:rPr>
      <w:rFonts w:ascii="Segoe UI" w:eastAsia="Times New Roman" w:hAnsi="Segoe UI" w:cs="Segoe UI"/>
      <w:sz w:val="18"/>
      <w:szCs w:val="18"/>
    </w:rPr>
  </w:style>
  <w:style w:type="paragraph" w:styleId="Header">
    <w:name w:val="header"/>
    <w:basedOn w:val="Normal"/>
    <w:link w:val="HeaderChar"/>
    <w:uiPriority w:val="99"/>
    <w:rsid w:val="0040508E"/>
    <w:pPr>
      <w:tabs>
        <w:tab w:val="center" w:pos="4320"/>
        <w:tab w:val="right" w:pos="8640"/>
      </w:tabs>
      <w:spacing w:line="240" w:lineRule="auto"/>
    </w:pPr>
    <w:rPr>
      <w:sz w:val="24"/>
      <w:szCs w:val="20"/>
      <w:lang w:val="x-none" w:eastAsia="x-none"/>
    </w:rPr>
  </w:style>
  <w:style w:type="character" w:customStyle="1" w:styleId="HeaderChar">
    <w:name w:val="Header Char"/>
    <w:basedOn w:val="DefaultParagraphFont"/>
    <w:link w:val="Header"/>
    <w:uiPriority w:val="99"/>
    <w:rsid w:val="0040508E"/>
    <w:rPr>
      <w:rFonts w:ascii="Georgia" w:eastAsia="Times New Roman" w:hAnsi="Georgia" w:cs="Times New Roman"/>
      <w:sz w:val="24"/>
      <w:szCs w:val="20"/>
      <w:lang w:val="x-none" w:eastAsia="x-none"/>
    </w:rPr>
  </w:style>
  <w:style w:type="paragraph" w:styleId="FootnoteText">
    <w:name w:val="footnote text"/>
    <w:basedOn w:val="Normal"/>
    <w:link w:val="FootnoteTextChar"/>
    <w:uiPriority w:val="99"/>
    <w:unhideWhenUsed/>
    <w:rsid w:val="00D5394D"/>
    <w:pPr>
      <w:spacing w:after="120" w:line="240" w:lineRule="auto"/>
      <w:jc w:val="left"/>
    </w:pPr>
    <w:rPr>
      <w:sz w:val="18"/>
      <w:szCs w:val="20"/>
    </w:rPr>
  </w:style>
  <w:style w:type="character" w:customStyle="1" w:styleId="FootnoteTextChar">
    <w:name w:val="Footnote Text Char"/>
    <w:basedOn w:val="DefaultParagraphFont"/>
    <w:link w:val="FootnoteText"/>
    <w:uiPriority w:val="99"/>
    <w:rsid w:val="00D5394D"/>
    <w:rPr>
      <w:rFonts w:ascii="Georgia" w:eastAsiaTheme="majorEastAsia" w:hAnsi="Georgia" w:cs="Times New Roman"/>
      <w:sz w:val="18"/>
      <w:szCs w:val="20"/>
    </w:rPr>
  </w:style>
  <w:style w:type="character" w:styleId="FootnoteReference">
    <w:name w:val="footnote reference"/>
    <w:basedOn w:val="DefaultParagraphFont"/>
    <w:uiPriority w:val="99"/>
    <w:semiHidden/>
    <w:unhideWhenUsed/>
    <w:rsid w:val="003F0BED"/>
    <w:rPr>
      <w:vertAlign w:val="superscript"/>
    </w:rPr>
  </w:style>
  <w:style w:type="paragraph" w:styleId="Footer">
    <w:name w:val="footer"/>
    <w:basedOn w:val="Normal"/>
    <w:link w:val="FooterChar"/>
    <w:uiPriority w:val="99"/>
    <w:unhideWhenUsed/>
    <w:rsid w:val="004F26A0"/>
    <w:pPr>
      <w:tabs>
        <w:tab w:val="center" w:pos="4680"/>
        <w:tab w:val="right" w:pos="9360"/>
      </w:tabs>
      <w:spacing w:line="240" w:lineRule="auto"/>
    </w:pPr>
  </w:style>
  <w:style w:type="character" w:customStyle="1" w:styleId="FooterChar">
    <w:name w:val="Footer Char"/>
    <w:basedOn w:val="DefaultParagraphFont"/>
    <w:link w:val="Footer"/>
    <w:uiPriority w:val="99"/>
    <w:rsid w:val="004F26A0"/>
    <w:rPr>
      <w:rFonts w:ascii="Georgia" w:eastAsia="Times New Roman" w:hAnsi="Georgia" w:cs="Times New Roman"/>
      <w:szCs w:val="24"/>
    </w:rPr>
  </w:style>
  <w:style w:type="paragraph" w:styleId="NormalWeb">
    <w:name w:val="Normal (Web)"/>
    <w:basedOn w:val="Normal"/>
    <w:uiPriority w:val="99"/>
    <w:unhideWhenUsed/>
    <w:rsid w:val="00BB4ED4"/>
    <w:pPr>
      <w:spacing w:before="100" w:beforeAutospacing="1" w:after="100" w:afterAutospacing="1" w:line="240" w:lineRule="auto"/>
      <w:jc w:val="left"/>
    </w:pPr>
    <w:rPr>
      <w:rFonts w:ascii="Times New Roman" w:eastAsiaTheme="minorEastAsia" w:hAnsi="Times New Roman"/>
      <w:sz w:val="24"/>
    </w:rPr>
  </w:style>
  <w:style w:type="character" w:customStyle="1" w:styleId="Heading4Char">
    <w:name w:val="Heading 4 Char"/>
    <w:basedOn w:val="DefaultParagraphFont"/>
    <w:link w:val="Heading4"/>
    <w:uiPriority w:val="9"/>
    <w:rsid w:val="00480833"/>
    <w:rPr>
      <w:rFonts w:ascii="Segoe UI Semibold" w:eastAsiaTheme="majorEastAsia" w:hAnsi="Segoe UI Semibold" w:cstheme="majorBidi"/>
      <w:i/>
      <w:iCs/>
      <w:color w:val="386B84" w:themeColor="accent5"/>
      <w:szCs w:val="24"/>
    </w:rPr>
  </w:style>
  <w:style w:type="character" w:styleId="Hyperlink">
    <w:name w:val="Hyperlink"/>
    <w:uiPriority w:val="99"/>
    <w:unhideWhenUsed/>
    <w:rsid w:val="00BC62D6"/>
    <w:rPr>
      <w:color w:val="0000FF"/>
      <w:u w:val="single"/>
    </w:rPr>
  </w:style>
  <w:style w:type="paragraph" w:customStyle="1" w:styleId="buletlist">
    <w:name w:val="buletlist"/>
    <w:basedOn w:val="Normal"/>
    <w:link w:val="buletlistChar"/>
    <w:qFormat/>
    <w:rsid w:val="00385A37"/>
    <w:pPr>
      <w:widowControl w:val="0"/>
      <w:numPr>
        <w:numId w:val="1"/>
      </w:numPr>
      <w:spacing w:line="269" w:lineRule="auto"/>
      <w:ind w:left="576" w:hanging="288"/>
    </w:pPr>
    <w:rPr>
      <w:rFonts w:eastAsia="Times New Roman"/>
      <w:color w:val="2C2C2C" w:themeColor="text2"/>
      <w:szCs w:val="20"/>
    </w:rPr>
  </w:style>
  <w:style w:type="character" w:customStyle="1" w:styleId="buletlistChar">
    <w:name w:val="buletlist Char"/>
    <w:basedOn w:val="DefaultParagraphFont"/>
    <w:link w:val="buletlist"/>
    <w:rsid w:val="00385A37"/>
    <w:rPr>
      <w:rFonts w:ascii="Georgia" w:eastAsia="Times New Roman" w:hAnsi="Georgia" w:cs="Times New Roman"/>
      <w:color w:val="2C2C2C" w:themeColor="text2"/>
      <w:szCs w:val="20"/>
    </w:rPr>
  </w:style>
  <w:style w:type="character" w:customStyle="1" w:styleId="Heading2Char">
    <w:name w:val="Heading 2 Char"/>
    <w:basedOn w:val="DefaultParagraphFont"/>
    <w:link w:val="Heading2"/>
    <w:uiPriority w:val="9"/>
    <w:rsid w:val="002D41AA"/>
    <w:rPr>
      <w:rFonts w:eastAsia="Calibri" w:cstheme="minorHAnsi"/>
      <w:color w:val="386B84" w:themeColor="accent5"/>
      <w:sz w:val="28"/>
      <w:szCs w:val="28"/>
    </w:rPr>
  </w:style>
  <w:style w:type="paragraph" w:customStyle="1" w:styleId="bulletsmallindent">
    <w:name w:val="bullet small indent"/>
    <w:basedOn w:val="buletlist"/>
    <w:link w:val="bulletsmallindentChar"/>
    <w:qFormat/>
    <w:rsid w:val="00B06128"/>
    <w:pPr>
      <w:widowControl/>
      <w:tabs>
        <w:tab w:val="left" w:pos="2340"/>
        <w:tab w:val="left" w:pos="5040"/>
      </w:tabs>
      <w:overflowPunct w:val="0"/>
      <w:autoSpaceDE w:val="0"/>
      <w:autoSpaceDN w:val="0"/>
      <w:adjustRightInd w:val="0"/>
      <w:spacing w:after="0" w:line="240" w:lineRule="auto"/>
      <w:ind w:left="1980" w:hanging="360"/>
      <w:jc w:val="left"/>
      <w:textAlignment w:val="baseline"/>
    </w:pPr>
    <w:rPr>
      <w:sz w:val="20"/>
    </w:rPr>
  </w:style>
  <w:style w:type="character" w:customStyle="1" w:styleId="bulletsmallindentChar">
    <w:name w:val="bullet small indent Char"/>
    <w:basedOn w:val="buletlistChar"/>
    <w:link w:val="bulletsmallindent"/>
    <w:rsid w:val="00B06128"/>
    <w:rPr>
      <w:rFonts w:ascii="Georgia" w:eastAsia="Times New Roman" w:hAnsi="Georgia" w:cs="Times New Roman"/>
      <w:color w:val="2C2C2C" w:themeColor="text2"/>
      <w:sz w:val="20"/>
      <w:szCs w:val="20"/>
    </w:rPr>
  </w:style>
  <w:style w:type="paragraph" w:customStyle="1" w:styleId="Answer">
    <w:name w:val="Answer"/>
    <w:basedOn w:val="Normal"/>
    <w:autoRedefine/>
    <w:qFormat/>
    <w:rsid w:val="00CD5CF6"/>
    <w:pPr>
      <w:tabs>
        <w:tab w:val="left" w:pos="720"/>
      </w:tabs>
      <w:spacing w:line="240" w:lineRule="auto"/>
      <w:jc w:val="left"/>
    </w:pPr>
    <w:rPr>
      <w:rFonts w:eastAsia="Times New Roman"/>
      <w:b/>
      <w:i/>
      <w:sz w:val="24"/>
    </w:rPr>
  </w:style>
  <w:style w:type="character" w:customStyle="1" w:styleId="Heading3Char">
    <w:name w:val="Heading 3 Char"/>
    <w:basedOn w:val="DefaultParagraphFont"/>
    <w:link w:val="Heading3"/>
    <w:uiPriority w:val="9"/>
    <w:rsid w:val="00387DBE"/>
    <w:rPr>
      <w:rFonts w:ascii="Georgia" w:eastAsiaTheme="majorEastAsia" w:hAnsi="Georgia" w:cs="Times New Roman"/>
      <w:b/>
      <w:bCs/>
      <w:color w:val="386B84" w:themeColor="accent5"/>
      <w:u w:val="single"/>
    </w:rPr>
  </w:style>
  <w:style w:type="paragraph" w:customStyle="1" w:styleId="StyleListParagraphGeorgia">
    <w:name w:val="Style List Paragraph + Georgia"/>
    <w:basedOn w:val="ListParagraph"/>
    <w:rsid w:val="005B141A"/>
    <w:pPr>
      <w:spacing w:after="60" w:line="240" w:lineRule="auto"/>
      <w:contextualSpacing w:val="0"/>
      <w:jc w:val="left"/>
    </w:pPr>
    <w:rPr>
      <w:rFonts w:eastAsia="Times New Roman"/>
      <w:sz w:val="24"/>
    </w:rPr>
  </w:style>
  <w:style w:type="paragraph" w:styleId="NoSpacing">
    <w:name w:val="No Spacing"/>
    <w:basedOn w:val="Normal"/>
    <w:link w:val="NoSpacingChar"/>
    <w:uiPriority w:val="1"/>
    <w:qFormat/>
    <w:rsid w:val="00660A5F"/>
    <w:pPr>
      <w:spacing w:before="0" w:after="0" w:line="240" w:lineRule="auto"/>
    </w:pPr>
  </w:style>
  <w:style w:type="table" w:styleId="GridTable2-Accent4">
    <w:name w:val="Grid Table 2 Accent 4"/>
    <w:basedOn w:val="TableNormal"/>
    <w:uiPriority w:val="47"/>
    <w:rsid w:val="00742C28"/>
    <w:pPr>
      <w:spacing w:after="0" w:line="240" w:lineRule="auto"/>
    </w:pPr>
    <w:tblPr>
      <w:tblStyleRowBandSize w:val="1"/>
      <w:tblStyleColBandSize w:val="1"/>
      <w:tblBorders>
        <w:top w:val="single" w:sz="2" w:space="0" w:color="AFCEDD" w:themeColor="accent4" w:themeTint="99"/>
        <w:bottom w:val="single" w:sz="2" w:space="0" w:color="AFCEDD" w:themeColor="accent4" w:themeTint="99"/>
        <w:insideH w:val="single" w:sz="2" w:space="0" w:color="AFCEDD" w:themeColor="accent4" w:themeTint="99"/>
        <w:insideV w:val="single" w:sz="2" w:space="0" w:color="AFCEDD" w:themeColor="accent4" w:themeTint="99"/>
      </w:tblBorders>
    </w:tblPr>
    <w:tblStylePr w:type="firstRow">
      <w:rPr>
        <w:b/>
        <w:bCs/>
      </w:rPr>
      <w:tblPr/>
      <w:tcPr>
        <w:tcBorders>
          <w:top w:val="nil"/>
          <w:bottom w:val="single" w:sz="12" w:space="0" w:color="AFCEDD" w:themeColor="accent4" w:themeTint="99"/>
          <w:insideH w:val="nil"/>
          <w:insideV w:val="nil"/>
        </w:tcBorders>
        <w:shd w:val="clear" w:color="auto" w:fill="FFFFFF" w:themeFill="background1"/>
      </w:tcPr>
    </w:tblStylePr>
    <w:tblStylePr w:type="lastRow">
      <w:rPr>
        <w:b/>
        <w:bCs/>
      </w:rPr>
      <w:tblPr/>
      <w:tcPr>
        <w:tcBorders>
          <w:top w:val="double" w:sz="2" w:space="0" w:color="AFCED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EF3" w:themeFill="accent4" w:themeFillTint="33"/>
      </w:tcPr>
    </w:tblStylePr>
    <w:tblStylePr w:type="band1Horz">
      <w:tblPr/>
      <w:tcPr>
        <w:shd w:val="clear" w:color="auto" w:fill="E4EEF3" w:themeFill="accent4" w:themeFillTint="33"/>
      </w:tcPr>
    </w:tblStylePr>
  </w:style>
  <w:style w:type="paragraph" w:customStyle="1" w:styleId="NumList">
    <w:name w:val="NumList"/>
    <w:basedOn w:val="ListParagraph"/>
    <w:link w:val="NumListChar"/>
    <w:qFormat/>
    <w:rsid w:val="0092192A"/>
    <w:pPr>
      <w:spacing w:line="259" w:lineRule="auto"/>
      <w:ind w:hanging="360"/>
      <w:contextualSpacing w:val="0"/>
    </w:pPr>
    <w:rPr>
      <w:rFonts w:eastAsia="Times New Roman"/>
      <w:sz w:val="24"/>
    </w:rPr>
  </w:style>
  <w:style w:type="character" w:customStyle="1" w:styleId="ListParagraphChar">
    <w:name w:val="List Paragraph Char"/>
    <w:link w:val="ListParagraph"/>
    <w:uiPriority w:val="34"/>
    <w:rsid w:val="0092192A"/>
    <w:rPr>
      <w:rFonts w:ascii="Georgia" w:eastAsiaTheme="majorEastAsia" w:hAnsi="Georgia" w:cs="Times New Roman"/>
      <w:szCs w:val="24"/>
    </w:rPr>
  </w:style>
  <w:style w:type="character" w:customStyle="1" w:styleId="NumListChar">
    <w:name w:val="NumList Char"/>
    <w:link w:val="NumList"/>
    <w:rsid w:val="0092192A"/>
    <w:rPr>
      <w:rFonts w:ascii="Georgia" w:eastAsia="Times New Roman" w:hAnsi="Georgia" w:cs="Times New Roman"/>
      <w:sz w:val="24"/>
      <w:szCs w:val="24"/>
    </w:rPr>
  </w:style>
  <w:style w:type="paragraph" w:customStyle="1" w:styleId="VerbatimTxt">
    <w:name w:val="VerbatimTxt"/>
    <w:basedOn w:val="ListParagraph"/>
    <w:link w:val="VerbatimTxtChar"/>
    <w:qFormat/>
    <w:rsid w:val="0091077C"/>
    <w:pPr>
      <w:numPr>
        <w:numId w:val="2"/>
      </w:numPr>
      <w:spacing w:before="60" w:after="60" w:line="240" w:lineRule="auto"/>
      <w:ind w:left="1080"/>
      <w:contextualSpacing w:val="0"/>
      <w:jc w:val="left"/>
    </w:pPr>
    <w:rPr>
      <w:rFonts w:cs="Arial"/>
      <w:color w:val="333333"/>
      <w:sz w:val="20"/>
      <w:szCs w:val="20"/>
    </w:rPr>
  </w:style>
  <w:style w:type="character" w:customStyle="1" w:styleId="VerbatimTxtChar">
    <w:name w:val="VerbatimTxt Char"/>
    <w:basedOn w:val="ListParagraphChar"/>
    <w:link w:val="VerbatimTxt"/>
    <w:rsid w:val="0091077C"/>
    <w:rPr>
      <w:rFonts w:ascii="Georgia" w:eastAsiaTheme="majorEastAsia" w:hAnsi="Georgia" w:cs="Arial"/>
      <w:color w:val="333333"/>
      <w:sz w:val="20"/>
      <w:szCs w:val="20"/>
    </w:rPr>
  </w:style>
  <w:style w:type="paragraph" w:customStyle="1" w:styleId="VerbatimTxtIndent">
    <w:name w:val="VerbatimTxtIndent"/>
    <w:basedOn w:val="VerbatimTxt"/>
    <w:link w:val="VerbatimTxtIndentChar"/>
    <w:qFormat/>
    <w:rsid w:val="0028752E"/>
    <w:pPr>
      <w:ind w:left="2160"/>
    </w:pPr>
  </w:style>
  <w:style w:type="character" w:customStyle="1" w:styleId="VerbatimTxtIndentChar">
    <w:name w:val="VerbatimTxtIndent Char"/>
    <w:basedOn w:val="VerbatimTxtChar"/>
    <w:link w:val="VerbatimTxtIndent"/>
    <w:rsid w:val="0028752E"/>
    <w:rPr>
      <w:rFonts w:ascii="Georgia" w:eastAsiaTheme="majorEastAsia" w:hAnsi="Georgia" w:cs="Arial"/>
      <w:color w:val="333333"/>
      <w:sz w:val="20"/>
      <w:szCs w:val="20"/>
    </w:rPr>
  </w:style>
  <w:style w:type="paragraph" w:customStyle="1" w:styleId="Ques">
    <w:name w:val="Ques"/>
    <w:basedOn w:val="Normal"/>
    <w:link w:val="QuesChar"/>
    <w:qFormat/>
    <w:rsid w:val="00B85810"/>
    <w:pPr>
      <w:keepNext/>
      <w:numPr>
        <w:numId w:val="3"/>
      </w:numPr>
      <w:spacing w:before="60" w:line="240" w:lineRule="auto"/>
      <w:ind w:hanging="720"/>
      <w:jc w:val="left"/>
    </w:pPr>
    <w:rPr>
      <w:rFonts w:eastAsia="Times New Roman"/>
    </w:rPr>
  </w:style>
  <w:style w:type="character" w:customStyle="1" w:styleId="QuesChar">
    <w:name w:val="Ques Char"/>
    <w:link w:val="Ques"/>
    <w:rsid w:val="00B85810"/>
    <w:rPr>
      <w:rFonts w:ascii="Georgia" w:eastAsia="Times New Roman" w:hAnsi="Georgia" w:cs="Times New Roman"/>
      <w:szCs w:val="24"/>
    </w:rPr>
  </w:style>
  <w:style w:type="paragraph" w:styleId="BodyText">
    <w:name w:val="Body Text"/>
    <w:basedOn w:val="Normal"/>
    <w:link w:val="BodyTextChar"/>
    <w:rsid w:val="007F4361"/>
    <w:rPr>
      <w:rFonts w:ascii="Times New Roman" w:eastAsia="Times New Roman" w:hAnsi="Times New Roman"/>
      <w:sz w:val="24"/>
      <w:szCs w:val="20"/>
      <w:lang w:val="x-none" w:eastAsia="x-none"/>
    </w:rPr>
  </w:style>
  <w:style w:type="character" w:customStyle="1" w:styleId="BodyTextChar">
    <w:name w:val="Body Text Char"/>
    <w:basedOn w:val="DefaultParagraphFont"/>
    <w:link w:val="BodyText"/>
    <w:rsid w:val="007F4361"/>
    <w:rPr>
      <w:rFonts w:ascii="Times New Roman" w:eastAsia="Times New Roman" w:hAnsi="Times New Roman" w:cs="Times New Roman"/>
      <w:sz w:val="24"/>
      <w:szCs w:val="20"/>
      <w:lang w:val="x-none" w:eastAsia="x-none"/>
    </w:rPr>
  </w:style>
  <w:style w:type="paragraph" w:customStyle="1" w:styleId="TableRowAnswers">
    <w:name w:val="TableRowAnswers"/>
    <w:basedOn w:val="Normal"/>
    <w:link w:val="TableRowAnswersChar"/>
    <w:qFormat/>
    <w:rsid w:val="00BD3CB8"/>
    <w:pPr>
      <w:keepNext/>
      <w:spacing w:before="60" w:after="60" w:line="240" w:lineRule="auto"/>
      <w:jc w:val="left"/>
    </w:pPr>
    <w:rPr>
      <w:rFonts w:eastAsia="Calibri" w:cs="Segoe UI"/>
      <w:sz w:val="20"/>
      <w:szCs w:val="20"/>
    </w:rPr>
  </w:style>
  <w:style w:type="character" w:customStyle="1" w:styleId="TableRowAnswersChar">
    <w:name w:val="TableRowAnswers Char"/>
    <w:basedOn w:val="DefaultParagraphFont"/>
    <w:link w:val="TableRowAnswers"/>
    <w:rsid w:val="00BD3CB8"/>
    <w:rPr>
      <w:rFonts w:ascii="Georgia" w:eastAsia="Calibri" w:hAnsi="Georgia" w:cs="Segoe UI"/>
      <w:sz w:val="20"/>
      <w:szCs w:val="20"/>
    </w:rPr>
  </w:style>
  <w:style w:type="paragraph" w:customStyle="1" w:styleId="HeaderTxt">
    <w:name w:val="HeaderTxt"/>
    <w:basedOn w:val="NoSpacing"/>
    <w:link w:val="HeaderTxtChar"/>
    <w:qFormat/>
    <w:rsid w:val="007F7171"/>
    <w:pPr>
      <w:contextualSpacing/>
      <w:jc w:val="left"/>
    </w:pPr>
    <w:rPr>
      <w:rFonts w:asciiTheme="majorHAnsi" w:hAnsiTheme="majorHAnsi" w:cs="Segoe UI Semibold"/>
      <w:color w:val="FFFFFF" w:themeColor="background1"/>
      <w:sz w:val="20"/>
      <w:szCs w:val="22"/>
    </w:rPr>
  </w:style>
  <w:style w:type="paragraph" w:customStyle="1" w:styleId="Rec">
    <w:name w:val="Rec"/>
    <w:basedOn w:val="Normal"/>
    <w:link w:val="RecChar"/>
    <w:qFormat/>
    <w:rsid w:val="00DC4FFF"/>
    <w:pPr>
      <w:spacing w:after="240"/>
    </w:pPr>
  </w:style>
  <w:style w:type="character" w:customStyle="1" w:styleId="NoSpacingChar">
    <w:name w:val="No Spacing Char"/>
    <w:basedOn w:val="DefaultParagraphFont"/>
    <w:link w:val="NoSpacing"/>
    <w:uiPriority w:val="1"/>
    <w:rsid w:val="007F7171"/>
    <w:rPr>
      <w:rFonts w:ascii="Georgia" w:eastAsiaTheme="majorEastAsia" w:hAnsi="Georgia" w:cs="Times New Roman"/>
      <w:szCs w:val="24"/>
    </w:rPr>
  </w:style>
  <w:style w:type="character" w:customStyle="1" w:styleId="HeaderTxtChar">
    <w:name w:val="HeaderTxt Char"/>
    <w:basedOn w:val="NoSpacingChar"/>
    <w:link w:val="HeaderTxt"/>
    <w:rsid w:val="007F7171"/>
    <w:rPr>
      <w:rFonts w:asciiTheme="majorHAnsi" w:eastAsiaTheme="majorEastAsia" w:hAnsiTheme="majorHAnsi" w:cs="Segoe UI Semibold"/>
      <w:color w:val="FFFFFF" w:themeColor="background1"/>
      <w:sz w:val="20"/>
      <w:szCs w:val="24"/>
    </w:rPr>
  </w:style>
  <w:style w:type="character" w:customStyle="1" w:styleId="RecChar">
    <w:name w:val="Rec Char"/>
    <w:basedOn w:val="DefaultParagraphFont"/>
    <w:link w:val="Rec"/>
    <w:rsid w:val="00DC4FFF"/>
    <w:rPr>
      <w:rFonts w:ascii="Georgia" w:eastAsiaTheme="majorEastAsia" w:hAnsi="Georgia" w:cs="Times New Roman"/>
      <w:szCs w:val="24"/>
    </w:rPr>
  </w:style>
  <w:style w:type="paragraph" w:styleId="Revision">
    <w:name w:val="Revision"/>
    <w:hidden/>
    <w:uiPriority w:val="99"/>
    <w:semiHidden/>
    <w:rsid w:val="00D82685"/>
    <w:pPr>
      <w:spacing w:after="0" w:line="240" w:lineRule="auto"/>
    </w:pPr>
    <w:rPr>
      <w:rFonts w:ascii="Georgia" w:eastAsiaTheme="majorEastAsia" w:hAnsi="Georgia" w:cs="Times New Roman"/>
      <w:szCs w:val="24"/>
    </w:rPr>
  </w:style>
  <w:style w:type="paragraph" w:customStyle="1" w:styleId="TableColLabel">
    <w:name w:val="TableColLabel"/>
    <w:link w:val="TableColLabelChar"/>
    <w:qFormat/>
    <w:rsid w:val="00B4261F"/>
    <w:pPr>
      <w:keepNext/>
      <w:spacing w:before="40" w:after="40" w:line="240" w:lineRule="auto"/>
      <w:jc w:val="center"/>
    </w:pPr>
    <w:rPr>
      <w:rFonts w:ascii="Segoe UI" w:eastAsia="Calibri" w:hAnsi="Segoe UI" w:cs="Segoe UI"/>
      <w:b/>
      <w:sz w:val="20"/>
      <w:szCs w:val="20"/>
    </w:rPr>
  </w:style>
  <w:style w:type="character" w:customStyle="1" w:styleId="TableColLabelChar">
    <w:name w:val="TableColLabel Char"/>
    <w:basedOn w:val="DefaultParagraphFont"/>
    <w:link w:val="TableColLabel"/>
    <w:rsid w:val="00B4261F"/>
    <w:rPr>
      <w:rFonts w:ascii="Segoe UI" w:eastAsia="Calibri" w:hAnsi="Segoe UI" w:cs="Segoe UI"/>
      <w:b/>
      <w:sz w:val="20"/>
      <w:szCs w:val="20"/>
    </w:rPr>
  </w:style>
  <w:style w:type="paragraph" w:customStyle="1" w:styleId="TableNum">
    <w:name w:val="TableNum"/>
    <w:basedOn w:val="ListParagraph"/>
    <w:link w:val="TableNumChar"/>
    <w:qFormat/>
    <w:rsid w:val="00B4261F"/>
    <w:pPr>
      <w:keepNext/>
      <w:numPr>
        <w:numId w:val="5"/>
      </w:numPr>
      <w:autoSpaceDE w:val="0"/>
      <w:autoSpaceDN w:val="0"/>
      <w:adjustRightInd w:val="0"/>
      <w:spacing w:before="40" w:after="40" w:line="240" w:lineRule="auto"/>
      <w:contextualSpacing w:val="0"/>
      <w:jc w:val="left"/>
    </w:pPr>
    <w:rPr>
      <w:rFonts w:ascii="Segoe UI" w:hAnsi="Segoe UI" w:cs="Segoe UI"/>
      <w:sz w:val="20"/>
      <w:szCs w:val="18"/>
    </w:rPr>
  </w:style>
  <w:style w:type="character" w:customStyle="1" w:styleId="TableNumChar">
    <w:name w:val="TableNum Char"/>
    <w:basedOn w:val="ListParagraphChar"/>
    <w:link w:val="TableNum"/>
    <w:rsid w:val="00B4261F"/>
    <w:rPr>
      <w:rFonts w:ascii="Segoe UI" w:eastAsiaTheme="majorEastAsia" w:hAnsi="Segoe UI" w:cs="Segoe UI"/>
      <w:sz w:val="20"/>
      <w:szCs w:val="18"/>
    </w:rPr>
  </w:style>
  <w:style w:type="paragraph" w:customStyle="1" w:styleId="TableTxt">
    <w:name w:val="TableTxt"/>
    <w:basedOn w:val="Ques"/>
    <w:link w:val="TableTxtChar"/>
    <w:qFormat/>
    <w:rsid w:val="00B4261F"/>
    <w:pPr>
      <w:keepNext w:val="0"/>
      <w:numPr>
        <w:numId w:val="0"/>
      </w:numPr>
      <w:spacing w:before="40" w:after="40"/>
      <w:jc w:val="center"/>
    </w:pPr>
    <w:rPr>
      <w:rFonts w:ascii="Segoe UI" w:eastAsia="Calibri" w:hAnsi="Segoe UI" w:cs="Segoe UI"/>
      <w:sz w:val="20"/>
      <w:szCs w:val="18"/>
    </w:rPr>
  </w:style>
  <w:style w:type="character" w:customStyle="1" w:styleId="TableTxtChar">
    <w:name w:val="TableTxt Char"/>
    <w:basedOn w:val="QuesChar"/>
    <w:link w:val="TableTxt"/>
    <w:rsid w:val="00B4261F"/>
    <w:rPr>
      <w:rFonts w:ascii="Segoe UI" w:eastAsia="Calibri" w:hAnsi="Segoe UI" w:cs="Segoe UI"/>
      <w:sz w:val="20"/>
      <w:szCs w:val="18"/>
    </w:rPr>
  </w:style>
  <w:style w:type="paragraph" w:customStyle="1" w:styleId="AnsOptions">
    <w:name w:val="AnsOptions"/>
    <w:basedOn w:val="Ques"/>
    <w:link w:val="AnsOptionsChar"/>
    <w:qFormat/>
    <w:rsid w:val="00B4261F"/>
    <w:pPr>
      <w:numPr>
        <w:numId w:val="0"/>
      </w:numPr>
      <w:ind w:left="1620" w:hanging="900"/>
    </w:pPr>
    <w:rPr>
      <w:rFonts w:eastAsia="Calibri"/>
    </w:rPr>
  </w:style>
  <w:style w:type="character" w:customStyle="1" w:styleId="AnsOptionsChar">
    <w:name w:val="AnsOptions Char"/>
    <w:basedOn w:val="QuesChar"/>
    <w:link w:val="AnsOptions"/>
    <w:rsid w:val="00B4261F"/>
    <w:rPr>
      <w:rFonts w:ascii="Georgia" w:eastAsia="Calibri" w:hAnsi="Georgia" w:cs="Times New Roman"/>
      <w:sz w:val="24"/>
      <w:szCs w:val="24"/>
    </w:rPr>
  </w:style>
  <w:style w:type="paragraph" w:customStyle="1" w:styleId="Default">
    <w:name w:val="Default"/>
    <w:link w:val="DefaultChar"/>
    <w:rsid w:val="00F2528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rsid w:val="00F2528E"/>
    <w:rPr>
      <w:rFonts w:ascii="Times New Roman" w:eastAsia="Times New Roman" w:hAnsi="Times New Roman" w:cs="Times New Roman"/>
      <w:color w:val="000000"/>
      <w:sz w:val="24"/>
      <w:szCs w:val="24"/>
    </w:rPr>
  </w:style>
  <w:style w:type="paragraph" w:customStyle="1" w:styleId="Quote1">
    <w:name w:val="Quote 1"/>
    <w:basedOn w:val="Quote"/>
    <w:link w:val="Quote1Char"/>
    <w:qFormat/>
    <w:rsid w:val="00A777F6"/>
    <w:pPr>
      <w:tabs>
        <w:tab w:val="left" w:pos="7200"/>
      </w:tabs>
      <w:spacing w:before="120" w:after="120" w:line="259" w:lineRule="auto"/>
      <w:ind w:left="144" w:right="288"/>
      <w:jc w:val="left"/>
    </w:pPr>
    <w:rPr>
      <w:rFonts w:eastAsia="Times New Roman"/>
      <w:bCs/>
      <w:szCs w:val="22"/>
    </w:rPr>
  </w:style>
  <w:style w:type="character" w:customStyle="1" w:styleId="Quote1Char">
    <w:name w:val="Quote 1 Char"/>
    <w:basedOn w:val="QuoteChar"/>
    <w:link w:val="Quote1"/>
    <w:rsid w:val="00A777F6"/>
    <w:rPr>
      <w:rFonts w:ascii="Georgia" w:eastAsia="Times New Roman" w:hAnsi="Georgia" w:cs="Times New Roman"/>
      <w:bCs/>
      <w:i/>
      <w:iCs/>
      <w:color w:val="404040" w:themeColor="text1" w:themeTint="BF"/>
      <w:szCs w:val="24"/>
    </w:rPr>
  </w:style>
  <w:style w:type="paragraph" w:styleId="Quote">
    <w:name w:val="Quote"/>
    <w:basedOn w:val="Normal"/>
    <w:next w:val="Normal"/>
    <w:link w:val="QuoteChar"/>
    <w:uiPriority w:val="29"/>
    <w:qFormat/>
    <w:rsid w:val="008B1CB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B1CBF"/>
    <w:rPr>
      <w:rFonts w:ascii="Georgia" w:eastAsiaTheme="majorEastAsia" w:hAnsi="Georgia" w:cs="Times New Roman"/>
      <w:i/>
      <w:iCs/>
      <w:color w:val="404040" w:themeColor="text1" w:themeTint="BF"/>
      <w:szCs w:val="24"/>
    </w:rPr>
  </w:style>
  <w:style w:type="paragraph" w:customStyle="1" w:styleId="VerbatimText">
    <w:name w:val="VerbatimText"/>
    <w:basedOn w:val="ListParagraph"/>
    <w:link w:val="VerbatimTextChar"/>
    <w:qFormat/>
    <w:rsid w:val="00685990"/>
    <w:pPr>
      <w:numPr>
        <w:numId w:val="6"/>
      </w:numPr>
      <w:spacing w:before="60" w:afterLines="60" w:after="144" w:line="240" w:lineRule="auto"/>
      <w:contextualSpacing w:val="0"/>
      <w:jc w:val="left"/>
    </w:pPr>
    <w:rPr>
      <w:rFonts w:ascii="Cambria" w:eastAsia="Times New Roman" w:hAnsi="Cambria" w:cs="Arial"/>
      <w:color w:val="333333"/>
      <w:sz w:val="20"/>
    </w:rPr>
  </w:style>
  <w:style w:type="character" w:customStyle="1" w:styleId="VerbatimTextChar">
    <w:name w:val="VerbatimText Char"/>
    <w:basedOn w:val="ListParagraphChar"/>
    <w:link w:val="VerbatimText"/>
    <w:rsid w:val="00685990"/>
    <w:rPr>
      <w:rFonts w:ascii="Cambria" w:eastAsia="Times New Roman" w:hAnsi="Cambria" w:cs="Arial"/>
      <w:color w:val="333333"/>
      <w:sz w:val="20"/>
      <w:szCs w:val="24"/>
    </w:rPr>
  </w:style>
  <w:style w:type="paragraph" w:customStyle="1" w:styleId="TableRowNum">
    <w:name w:val="TableRowNum"/>
    <w:basedOn w:val="ListParagraph"/>
    <w:link w:val="TableRowNumChar"/>
    <w:qFormat/>
    <w:rsid w:val="0032211B"/>
    <w:pPr>
      <w:numPr>
        <w:numId w:val="8"/>
      </w:numPr>
      <w:spacing w:before="40" w:after="40" w:line="240" w:lineRule="auto"/>
      <w:ind w:left="216" w:hanging="216"/>
      <w:contextualSpacing w:val="0"/>
      <w:jc w:val="left"/>
    </w:pPr>
    <w:rPr>
      <w:rFonts w:ascii="Segoe UI" w:hAnsi="Segoe UI" w:cs="Segoe UI"/>
      <w:sz w:val="20"/>
      <w:szCs w:val="20"/>
    </w:rPr>
  </w:style>
  <w:style w:type="character" w:customStyle="1" w:styleId="TableRowNumChar">
    <w:name w:val="TableRowNum Char"/>
    <w:basedOn w:val="ListParagraphChar"/>
    <w:link w:val="TableRowNum"/>
    <w:rsid w:val="0032211B"/>
    <w:rPr>
      <w:rFonts w:ascii="Segoe UI" w:eastAsiaTheme="majorEastAsia" w:hAnsi="Segoe UI" w:cs="Segoe UI"/>
      <w:sz w:val="20"/>
      <w:szCs w:val="20"/>
    </w:rPr>
  </w:style>
  <w:style w:type="paragraph" w:customStyle="1" w:styleId="BulletedList">
    <w:name w:val="Bulleted List"/>
    <w:basedOn w:val="Normal"/>
    <w:link w:val="BulletedListChar"/>
    <w:autoRedefine/>
    <w:qFormat/>
    <w:rsid w:val="00D46A82"/>
    <w:pPr>
      <w:widowControl w:val="0"/>
      <w:numPr>
        <w:numId w:val="9"/>
      </w:numPr>
      <w:spacing w:before="60" w:after="60"/>
      <w:ind w:left="907" w:right="-720"/>
      <w:jc w:val="left"/>
    </w:pPr>
    <w:rPr>
      <w:rFonts w:eastAsia="Times New Roman"/>
      <w:szCs w:val="22"/>
    </w:rPr>
  </w:style>
  <w:style w:type="character" w:customStyle="1" w:styleId="BulletedListChar">
    <w:name w:val="Bulleted List Char"/>
    <w:basedOn w:val="DefaultParagraphFont"/>
    <w:link w:val="BulletedList"/>
    <w:rsid w:val="00D46A82"/>
    <w:rPr>
      <w:rFonts w:ascii="Georgia" w:eastAsia="Times New Roman" w:hAnsi="Georgia" w:cs="Times New Roman"/>
    </w:rPr>
  </w:style>
  <w:style w:type="paragraph" w:customStyle="1" w:styleId="BodyText-Indent">
    <w:name w:val="Body Text-Indent"/>
    <w:basedOn w:val="BodyText"/>
    <w:link w:val="BodyText-IndentChar"/>
    <w:qFormat/>
    <w:rsid w:val="00B85810"/>
    <w:pPr>
      <w:spacing w:after="240"/>
      <w:ind w:left="907"/>
    </w:pPr>
    <w:rPr>
      <w:rFonts w:ascii="Georgia" w:eastAsiaTheme="majorEastAsia" w:hAnsi="Georgia"/>
      <w:bCs/>
      <w:sz w:val="22"/>
      <w:szCs w:val="18"/>
    </w:rPr>
  </w:style>
  <w:style w:type="character" w:customStyle="1" w:styleId="BodyText-IndentChar">
    <w:name w:val="Body Text-Indent Char"/>
    <w:basedOn w:val="BodyTextChar"/>
    <w:link w:val="BodyText-Indent"/>
    <w:rsid w:val="00B85810"/>
    <w:rPr>
      <w:rFonts w:ascii="Georgia" w:eastAsiaTheme="majorEastAsia" w:hAnsi="Georgia" w:cs="Times New Roman"/>
      <w:bCs/>
      <w:sz w:val="24"/>
      <w:szCs w:val="18"/>
      <w:lang w:val="x-none" w:eastAsia="x-none"/>
    </w:rPr>
  </w:style>
  <w:style w:type="paragraph" w:customStyle="1" w:styleId="NumberList">
    <w:name w:val="Number List"/>
    <w:basedOn w:val="BulletedList"/>
    <w:link w:val="NumberListChar"/>
    <w:qFormat/>
    <w:rsid w:val="00A81834"/>
    <w:pPr>
      <w:numPr>
        <w:numId w:val="10"/>
      </w:numPr>
      <w:ind w:left="540" w:hanging="270"/>
    </w:pPr>
  </w:style>
  <w:style w:type="character" w:customStyle="1" w:styleId="NumberListChar">
    <w:name w:val="Number List Char"/>
    <w:basedOn w:val="BulletedListChar"/>
    <w:link w:val="NumberList"/>
    <w:rsid w:val="00A81834"/>
    <w:rPr>
      <w:rFonts w:ascii="Georgia" w:eastAsia="Times New Roman" w:hAnsi="Georgia" w:cs="Times New Roman"/>
    </w:rPr>
  </w:style>
  <w:style w:type="paragraph" w:customStyle="1" w:styleId="bullet2">
    <w:name w:val="bullet 2"/>
    <w:basedOn w:val="BulletedList"/>
    <w:link w:val="bullet2Char"/>
    <w:qFormat/>
    <w:rsid w:val="00A81834"/>
    <w:pPr>
      <w:numPr>
        <w:numId w:val="11"/>
      </w:numPr>
      <w:ind w:left="648" w:right="1290"/>
    </w:pPr>
    <w:rPr>
      <w:rFonts w:eastAsiaTheme="majorEastAsia"/>
    </w:rPr>
  </w:style>
  <w:style w:type="character" w:customStyle="1" w:styleId="bullet2Char">
    <w:name w:val="bullet 2 Char"/>
    <w:basedOn w:val="BulletedListChar"/>
    <w:link w:val="bullet2"/>
    <w:rsid w:val="00A81834"/>
    <w:rPr>
      <w:rFonts w:ascii="Georgia" w:eastAsiaTheme="majorEastAsia" w:hAnsi="Georgia" w:cs="Times New Roman"/>
    </w:rPr>
  </w:style>
  <w:style w:type="paragraph" w:customStyle="1" w:styleId="TableText">
    <w:name w:val="TableText"/>
    <w:basedOn w:val="Title"/>
    <w:link w:val="TableTextChar"/>
    <w:qFormat/>
    <w:rsid w:val="002D2ACA"/>
    <w:pPr>
      <w:spacing w:before="40" w:after="40"/>
    </w:pPr>
    <w:rPr>
      <w:rFonts w:ascii="Segoe UI" w:eastAsia="Times New Roman" w:hAnsi="Segoe UI" w:cs="Segoe UI"/>
      <w:b w:val="0"/>
      <w:sz w:val="20"/>
    </w:rPr>
  </w:style>
  <w:style w:type="character" w:customStyle="1" w:styleId="TableTextChar">
    <w:name w:val="TableText Char"/>
    <w:basedOn w:val="TitleChar"/>
    <w:link w:val="TableText"/>
    <w:rsid w:val="002D2ACA"/>
    <w:rPr>
      <w:rFonts w:ascii="Segoe UI" w:eastAsia="Times New Roman" w:hAnsi="Segoe UI" w:cs="Segoe UI"/>
      <w:b w:val="0"/>
      <w:sz w:val="20"/>
      <w:szCs w:val="20"/>
    </w:rPr>
  </w:style>
  <w:style w:type="paragraph" w:customStyle="1" w:styleId="default-style">
    <w:name w:val="default-style"/>
    <w:basedOn w:val="Normal"/>
    <w:rsid w:val="00D908F6"/>
    <w:pPr>
      <w:spacing w:before="100" w:beforeAutospacing="1" w:after="100" w:afterAutospacing="1" w:line="240" w:lineRule="auto"/>
      <w:jc w:val="left"/>
    </w:pPr>
    <w:rPr>
      <w:rFonts w:eastAsia="Times New Roman"/>
    </w:rPr>
  </w:style>
  <w:style w:type="paragraph" w:customStyle="1" w:styleId="Question">
    <w:name w:val="Question"/>
    <w:basedOn w:val="Normal"/>
    <w:link w:val="QuestionChar"/>
    <w:autoRedefine/>
    <w:qFormat/>
    <w:rsid w:val="00D908F6"/>
    <w:pPr>
      <w:tabs>
        <w:tab w:val="left" w:pos="720"/>
        <w:tab w:val="left" w:pos="1260"/>
      </w:tabs>
      <w:spacing w:after="0" w:line="240" w:lineRule="auto"/>
      <w:ind w:left="720" w:hanging="720"/>
      <w:jc w:val="left"/>
    </w:pPr>
    <w:rPr>
      <w:rFonts w:eastAsia="Times New Roman"/>
      <w:b/>
      <w:sz w:val="24"/>
      <w:szCs w:val="20"/>
    </w:rPr>
  </w:style>
  <w:style w:type="character" w:customStyle="1" w:styleId="QuestionChar">
    <w:name w:val="Question Char"/>
    <w:basedOn w:val="TitleChar"/>
    <w:link w:val="Question"/>
    <w:rsid w:val="00D908F6"/>
    <w:rPr>
      <w:rFonts w:ascii="Georgia" w:eastAsia="Times New Roman" w:hAnsi="Georgia" w:cs="Times New Roman"/>
      <w:b/>
      <w:sz w:val="24"/>
      <w:szCs w:val="20"/>
    </w:rPr>
  </w:style>
  <w:style w:type="character" w:styleId="Strong">
    <w:name w:val="Strong"/>
    <w:basedOn w:val="DefaultParagraphFont"/>
    <w:uiPriority w:val="22"/>
    <w:qFormat/>
    <w:rsid w:val="00D908F6"/>
    <w:rPr>
      <w:b/>
      <w:bCs/>
    </w:rPr>
  </w:style>
  <w:style w:type="paragraph" w:customStyle="1" w:styleId="TableFooter">
    <w:name w:val="TableFooter"/>
    <w:next w:val="Normal"/>
    <w:qFormat/>
    <w:rsid w:val="00D908F6"/>
    <w:pPr>
      <w:spacing w:after="0"/>
      <w:ind w:left="720"/>
    </w:pPr>
    <w:rPr>
      <w:rFonts w:ascii="Segoe UI" w:eastAsia="Calibri" w:hAnsi="Segoe UI" w:cs="Segoe UI"/>
      <w:sz w:val="18"/>
      <w:szCs w:val="18"/>
    </w:rPr>
  </w:style>
  <w:style w:type="paragraph" w:customStyle="1" w:styleId="TableRow-Segoe">
    <w:name w:val="TableRow-Segoe"/>
    <w:link w:val="TableRow-SegoeChar"/>
    <w:qFormat/>
    <w:rsid w:val="00143EE7"/>
    <w:pPr>
      <w:spacing w:after="0" w:line="240" w:lineRule="auto"/>
    </w:pPr>
    <w:rPr>
      <w:rFonts w:ascii="Segoe UI" w:eastAsia="Calibri" w:hAnsi="Segoe UI" w:cs="Segoe UI"/>
      <w:sz w:val="20"/>
      <w:szCs w:val="20"/>
    </w:rPr>
  </w:style>
  <w:style w:type="character" w:customStyle="1" w:styleId="TableRow-SegoeChar">
    <w:name w:val="TableRow-Segoe Char"/>
    <w:basedOn w:val="DefaultParagraphFont"/>
    <w:link w:val="TableRow-Segoe"/>
    <w:rsid w:val="00143EE7"/>
    <w:rPr>
      <w:rFonts w:ascii="Segoe UI" w:eastAsia="Calibri" w:hAnsi="Segoe UI" w:cs="Segoe UI"/>
      <w:sz w:val="20"/>
      <w:szCs w:val="20"/>
    </w:rPr>
  </w:style>
  <w:style w:type="paragraph" w:customStyle="1" w:styleId="NoSpacing0">
    <w:name w:val="NoSpacing"/>
    <w:qFormat/>
    <w:rsid w:val="001A64CC"/>
    <w:pPr>
      <w:spacing w:after="0"/>
    </w:pPr>
    <w:rPr>
      <w:rFonts w:ascii="Georgia" w:eastAsia="Calibri" w:hAnsi="Georgia" w:cs="Times New Roman"/>
      <w:szCs w:val="24"/>
    </w:rPr>
  </w:style>
  <w:style w:type="paragraph" w:customStyle="1" w:styleId="TableRowNoNum">
    <w:name w:val="TableRowNoNum"/>
    <w:basedOn w:val="TableTxt"/>
    <w:link w:val="TableRowNoNumChar"/>
    <w:qFormat/>
    <w:rsid w:val="00AA0278"/>
    <w:pPr>
      <w:jc w:val="left"/>
    </w:pPr>
    <w:rPr>
      <w:szCs w:val="20"/>
    </w:rPr>
  </w:style>
  <w:style w:type="character" w:customStyle="1" w:styleId="TableRowNoNumChar">
    <w:name w:val="TableRowNoNum Char"/>
    <w:basedOn w:val="TableTxtChar"/>
    <w:link w:val="TableRowNoNum"/>
    <w:rsid w:val="00AA0278"/>
    <w:rPr>
      <w:rFonts w:ascii="Segoe UI" w:eastAsia="Calibri" w:hAnsi="Segoe UI" w:cs="Segoe UI"/>
      <w:sz w:val="20"/>
      <w:szCs w:val="20"/>
    </w:rPr>
  </w:style>
  <w:style w:type="paragraph" w:customStyle="1" w:styleId="TableFootnote">
    <w:name w:val="TableFootnote"/>
    <w:next w:val="Normal"/>
    <w:qFormat/>
    <w:rsid w:val="00032B67"/>
    <w:pPr>
      <w:spacing w:after="0"/>
      <w:ind w:left="360"/>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1920">
      <w:bodyDiv w:val="1"/>
      <w:marLeft w:val="0"/>
      <w:marRight w:val="0"/>
      <w:marTop w:val="0"/>
      <w:marBottom w:val="0"/>
      <w:divBdr>
        <w:top w:val="none" w:sz="0" w:space="0" w:color="auto"/>
        <w:left w:val="none" w:sz="0" w:space="0" w:color="auto"/>
        <w:bottom w:val="none" w:sz="0" w:space="0" w:color="auto"/>
        <w:right w:val="none" w:sz="0" w:space="0" w:color="auto"/>
      </w:divBdr>
    </w:div>
    <w:div w:id="826439650">
      <w:bodyDiv w:val="1"/>
      <w:marLeft w:val="0"/>
      <w:marRight w:val="0"/>
      <w:marTop w:val="0"/>
      <w:marBottom w:val="0"/>
      <w:divBdr>
        <w:top w:val="none" w:sz="0" w:space="0" w:color="auto"/>
        <w:left w:val="none" w:sz="0" w:space="0" w:color="auto"/>
        <w:bottom w:val="none" w:sz="0" w:space="0" w:color="auto"/>
        <w:right w:val="none" w:sz="0" w:space="0" w:color="auto"/>
      </w:divBdr>
      <w:divsChild>
        <w:div w:id="1965192089">
          <w:marLeft w:val="0"/>
          <w:marRight w:val="0"/>
          <w:marTop w:val="0"/>
          <w:marBottom w:val="0"/>
          <w:divBdr>
            <w:top w:val="none" w:sz="0" w:space="0" w:color="auto"/>
            <w:left w:val="none" w:sz="0" w:space="0" w:color="auto"/>
            <w:bottom w:val="none" w:sz="0" w:space="0" w:color="auto"/>
            <w:right w:val="none" w:sz="0" w:space="0" w:color="auto"/>
          </w:divBdr>
        </w:div>
        <w:div w:id="1544555174">
          <w:marLeft w:val="0"/>
          <w:marRight w:val="0"/>
          <w:marTop w:val="0"/>
          <w:marBottom w:val="0"/>
          <w:divBdr>
            <w:top w:val="none" w:sz="0" w:space="0" w:color="auto"/>
            <w:left w:val="none" w:sz="0" w:space="0" w:color="auto"/>
            <w:bottom w:val="none" w:sz="0" w:space="0" w:color="auto"/>
            <w:right w:val="none" w:sz="0" w:space="0" w:color="auto"/>
          </w:divBdr>
        </w:div>
      </w:divsChild>
    </w:div>
    <w:div w:id="1071586660">
      <w:bodyDiv w:val="1"/>
      <w:marLeft w:val="0"/>
      <w:marRight w:val="0"/>
      <w:marTop w:val="0"/>
      <w:marBottom w:val="0"/>
      <w:divBdr>
        <w:top w:val="none" w:sz="0" w:space="0" w:color="auto"/>
        <w:left w:val="none" w:sz="0" w:space="0" w:color="auto"/>
        <w:bottom w:val="none" w:sz="0" w:space="0" w:color="auto"/>
        <w:right w:val="none" w:sz="0" w:space="0" w:color="auto"/>
      </w:divBdr>
    </w:div>
    <w:div w:id="1191340581">
      <w:bodyDiv w:val="1"/>
      <w:marLeft w:val="0"/>
      <w:marRight w:val="0"/>
      <w:marTop w:val="0"/>
      <w:marBottom w:val="0"/>
      <w:divBdr>
        <w:top w:val="none" w:sz="0" w:space="0" w:color="auto"/>
        <w:left w:val="none" w:sz="0" w:space="0" w:color="auto"/>
        <w:bottom w:val="none" w:sz="0" w:space="0" w:color="auto"/>
        <w:right w:val="none" w:sz="0" w:space="0" w:color="auto"/>
      </w:divBdr>
    </w:div>
    <w:div w:id="1587615613">
      <w:bodyDiv w:val="1"/>
      <w:marLeft w:val="0"/>
      <w:marRight w:val="0"/>
      <w:marTop w:val="0"/>
      <w:marBottom w:val="0"/>
      <w:divBdr>
        <w:top w:val="none" w:sz="0" w:space="0" w:color="auto"/>
        <w:left w:val="none" w:sz="0" w:space="0" w:color="auto"/>
        <w:bottom w:val="none" w:sz="0" w:space="0" w:color="auto"/>
        <w:right w:val="none" w:sz="0" w:space="0" w:color="auto"/>
      </w:divBdr>
    </w:div>
    <w:div w:id="2125033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71C173-ECA0-45DA-8524-A5DB60F2CDCA}" type="doc">
      <dgm:prSet loTypeId="urn:microsoft.com/office/officeart/2005/8/layout/orgChart1" loCatId="hierarchy" qsTypeId="urn:microsoft.com/office/officeart/2005/8/quickstyle/simple1" qsCatId="simple" csTypeId="urn:microsoft.com/office/officeart/2005/8/colors/accent4_2" csCatId="accent4" phldr="1"/>
      <dgm:spPr/>
      <dgm:t>
        <a:bodyPr/>
        <a:lstStyle/>
        <a:p>
          <a:endParaRPr lang="en-US"/>
        </a:p>
      </dgm:t>
    </dgm:pt>
    <dgm:pt modelId="{DFE82420-A0B7-48E6-8DA3-F651ECF570FD}">
      <dgm:prSet phldrT="[Text]" custT="1"/>
      <dgm:spPr/>
      <dgm:t>
        <a:bodyPr/>
        <a:lstStyle/>
        <a:p>
          <a:r>
            <a:rPr lang="en-US" sz="2400"/>
            <a:t>Toledo Tinkers</a:t>
          </a:r>
        </a:p>
      </dgm:t>
    </dgm:pt>
    <dgm:pt modelId="{B10E9E72-9B3E-49CF-A5C2-84ACCBDBB042}" type="parTrans" cxnId="{876FF763-F3BF-434E-BE6F-93539EAE963A}">
      <dgm:prSet/>
      <dgm:spPr/>
      <dgm:t>
        <a:bodyPr/>
        <a:lstStyle/>
        <a:p>
          <a:endParaRPr lang="en-US"/>
        </a:p>
      </dgm:t>
    </dgm:pt>
    <dgm:pt modelId="{A83E7730-8797-4ECC-B82D-C5BFF7AB03DF}" type="sibTrans" cxnId="{876FF763-F3BF-434E-BE6F-93539EAE963A}">
      <dgm:prSet/>
      <dgm:spPr/>
      <dgm:t>
        <a:bodyPr/>
        <a:lstStyle/>
        <a:p>
          <a:endParaRPr lang="en-US"/>
        </a:p>
      </dgm:t>
    </dgm:pt>
    <dgm:pt modelId="{69F70C56-2A1D-4E8F-91C1-06C1C0B14551}">
      <dgm:prSet phldrT="[Text]" custT="1"/>
      <dgm:spPr/>
      <dgm:t>
        <a:bodyPr/>
        <a:lstStyle/>
        <a:p>
          <a:r>
            <a:rPr lang="en-US" sz="2400"/>
            <a:t>Maker Clubs</a:t>
          </a:r>
        </a:p>
      </dgm:t>
    </dgm:pt>
    <dgm:pt modelId="{5828DCD1-D598-4B17-8053-7DC4B0763FEB}" type="parTrans" cxnId="{A39F5681-10B1-4E09-ADFA-23DB2073F2AE}">
      <dgm:prSet/>
      <dgm:spPr/>
      <dgm:t>
        <a:bodyPr/>
        <a:lstStyle/>
        <a:p>
          <a:endParaRPr lang="en-US"/>
        </a:p>
      </dgm:t>
    </dgm:pt>
    <dgm:pt modelId="{F96EE80D-2633-4E30-9FA9-A262F2F9EC12}" type="sibTrans" cxnId="{A39F5681-10B1-4E09-ADFA-23DB2073F2AE}">
      <dgm:prSet/>
      <dgm:spPr/>
      <dgm:t>
        <a:bodyPr/>
        <a:lstStyle/>
        <a:p>
          <a:endParaRPr lang="en-US"/>
        </a:p>
      </dgm:t>
    </dgm:pt>
    <dgm:pt modelId="{84FD1A43-8E9D-4F69-AD07-A4C90E774DC6}">
      <dgm:prSet phldrT="[Text]" custT="1"/>
      <dgm:spPr/>
      <dgm:t>
        <a:bodyPr/>
        <a:lstStyle/>
        <a:p>
          <a:r>
            <a:rPr lang="en-US" sz="2400"/>
            <a:t>Tinkering Takeovers</a:t>
          </a:r>
        </a:p>
      </dgm:t>
    </dgm:pt>
    <dgm:pt modelId="{05B58A71-E424-453B-BE12-2726F4A4A40C}" type="parTrans" cxnId="{6B0E1B64-EFD3-4827-A997-CEE067905809}">
      <dgm:prSet/>
      <dgm:spPr/>
      <dgm:t>
        <a:bodyPr/>
        <a:lstStyle/>
        <a:p>
          <a:endParaRPr lang="en-US"/>
        </a:p>
      </dgm:t>
    </dgm:pt>
    <dgm:pt modelId="{8946E1D7-2B83-4AF8-9A92-8E74A952DE89}" type="sibTrans" cxnId="{6B0E1B64-EFD3-4827-A997-CEE067905809}">
      <dgm:prSet/>
      <dgm:spPr/>
      <dgm:t>
        <a:bodyPr/>
        <a:lstStyle/>
        <a:p>
          <a:endParaRPr lang="en-US"/>
        </a:p>
      </dgm:t>
    </dgm:pt>
    <dgm:pt modelId="{5D2D84A7-5E4B-479E-A2FF-009FF3EFDDEF}" type="pres">
      <dgm:prSet presAssocID="{0471C173-ECA0-45DA-8524-A5DB60F2CDCA}" presName="hierChild1" presStyleCnt="0">
        <dgm:presLayoutVars>
          <dgm:orgChart val="1"/>
          <dgm:chPref val="1"/>
          <dgm:dir/>
          <dgm:animOne val="branch"/>
          <dgm:animLvl val="lvl"/>
          <dgm:resizeHandles/>
        </dgm:presLayoutVars>
      </dgm:prSet>
      <dgm:spPr/>
    </dgm:pt>
    <dgm:pt modelId="{B5159903-93C8-4A04-8CDE-5E20B487C06D}" type="pres">
      <dgm:prSet presAssocID="{DFE82420-A0B7-48E6-8DA3-F651ECF570FD}" presName="hierRoot1" presStyleCnt="0">
        <dgm:presLayoutVars>
          <dgm:hierBranch val="init"/>
        </dgm:presLayoutVars>
      </dgm:prSet>
      <dgm:spPr/>
    </dgm:pt>
    <dgm:pt modelId="{C40F8A03-30BD-4886-A1A3-48C46528A906}" type="pres">
      <dgm:prSet presAssocID="{DFE82420-A0B7-48E6-8DA3-F651ECF570FD}" presName="rootComposite1" presStyleCnt="0"/>
      <dgm:spPr/>
    </dgm:pt>
    <dgm:pt modelId="{6C387454-3EE6-428A-A314-C8C95B81ED9A}" type="pres">
      <dgm:prSet presAssocID="{DFE82420-A0B7-48E6-8DA3-F651ECF570FD}" presName="rootText1" presStyleLbl="node0" presStyleIdx="0" presStyleCnt="1" custScaleX="130448">
        <dgm:presLayoutVars>
          <dgm:chPref val="3"/>
        </dgm:presLayoutVars>
      </dgm:prSet>
      <dgm:spPr/>
    </dgm:pt>
    <dgm:pt modelId="{CACAB9D3-3B6C-4A0B-B6FC-93AD6894C1F5}" type="pres">
      <dgm:prSet presAssocID="{DFE82420-A0B7-48E6-8DA3-F651ECF570FD}" presName="rootConnector1" presStyleLbl="node1" presStyleIdx="0" presStyleCnt="0"/>
      <dgm:spPr/>
    </dgm:pt>
    <dgm:pt modelId="{D6B0C8DB-93A9-4106-A441-F00CD18387B4}" type="pres">
      <dgm:prSet presAssocID="{DFE82420-A0B7-48E6-8DA3-F651ECF570FD}" presName="hierChild2" presStyleCnt="0"/>
      <dgm:spPr/>
    </dgm:pt>
    <dgm:pt modelId="{ACFA5C38-DC40-45B1-953C-2DC35C9C3DE7}" type="pres">
      <dgm:prSet presAssocID="{5828DCD1-D598-4B17-8053-7DC4B0763FEB}" presName="Name37" presStyleLbl="parChTrans1D2" presStyleIdx="0" presStyleCnt="2"/>
      <dgm:spPr/>
    </dgm:pt>
    <dgm:pt modelId="{E6BE435B-FBB0-45D5-ABA1-CAF52B92DE94}" type="pres">
      <dgm:prSet presAssocID="{69F70C56-2A1D-4E8F-91C1-06C1C0B14551}" presName="hierRoot2" presStyleCnt="0">
        <dgm:presLayoutVars>
          <dgm:hierBranch val="init"/>
        </dgm:presLayoutVars>
      </dgm:prSet>
      <dgm:spPr/>
    </dgm:pt>
    <dgm:pt modelId="{A696CAF9-92F4-4255-876A-378735ABF3D6}" type="pres">
      <dgm:prSet presAssocID="{69F70C56-2A1D-4E8F-91C1-06C1C0B14551}" presName="rootComposite" presStyleCnt="0"/>
      <dgm:spPr/>
    </dgm:pt>
    <dgm:pt modelId="{AC8B4CB9-2589-4DB7-8956-7300DA600DEC}" type="pres">
      <dgm:prSet presAssocID="{69F70C56-2A1D-4E8F-91C1-06C1C0B14551}" presName="rootText" presStyleLbl="node2" presStyleIdx="0" presStyleCnt="2" custScaleX="73997" custScaleY="75674">
        <dgm:presLayoutVars>
          <dgm:chPref val="3"/>
        </dgm:presLayoutVars>
      </dgm:prSet>
      <dgm:spPr/>
    </dgm:pt>
    <dgm:pt modelId="{BE9D7927-65FA-49FD-B0BA-A57D90E88CBF}" type="pres">
      <dgm:prSet presAssocID="{69F70C56-2A1D-4E8F-91C1-06C1C0B14551}" presName="rootConnector" presStyleLbl="node2" presStyleIdx="0" presStyleCnt="2"/>
      <dgm:spPr/>
    </dgm:pt>
    <dgm:pt modelId="{E152586C-C868-40BD-A0BE-0D225B620E3B}" type="pres">
      <dgm:prSet presAssocID="{69F70C56-2A1D-4E8F-91C1-06C1C0B14551}" presName="hierChild4" presStyleCnt="0"/>
      <dgm:spPr/>
    </dgm:pt>
    <dgm:pt modelId="{10374420-3267-4088-8AA8-ED64148D1C31}" type="pres">
      <dgm:prSet presAssocID="{69F70C56-2A1D-4E8F-91C1-06C1C0B14551}" presName="hierChild5" presStyleCnt="0"/>
      <dgm:spPr/>
    </dgm:pt>
    <dgm:pt modelId="{431E3129-BB9D-4540-8830-2A8F85E03D7E}" type="pres">
      <dgm:prSet presAssocID="{05B58A71-E424-453B-BE12-2726F4A4A40C}" presName="Name37" presStyleLbl="parChTrans1D2" presStyleIdx="1" presStyleCnt="2"/>
      <dgm:spPr/>
    </dgm:pt>
    <dgm:pt modelId="{7DF54FFF-DD96-4704-BDF4-E7B810BEDB78}" type="pres">
      <dgm:prSet presAssocID="{84FD1A43-8E9D-4F69-AD07-A4C90E774DC6}" presName="hierRoot2" presStyleCnt="0">
        <dgm:presLayoutVars>
          <dgm:hierBranch val="init"/>
        </dgm:presLayoutVars>
      </dgm:prSet>
      <dgm:spPr/>
    </dgm:pt>
    <dgm:pt modelId="{0DE5FD4B-9DC3-49C8-BFCB-7ED82950D24C}" type="pres">
      <dgm:prSet presAssocID="{84FD1A43-8E9D-4F69-AD07-A4C90E774DC6}" presName="rootComposite" presStyleCnt="0"/>
      <dgm:spPr/>
    </dgm:pt>
    <dgm:pt modelId="{675CCBEE-7170-415F-A22E-3C762F6C8975}" type="pres">
      <dgm:prSet presAssocID="{84FD1A43-8E9D-4F69-AD07-A4C90E774DC6}" presName="rootText" presStyleLbl="node2" presStyleIdx="1" presStyleCnt="2" custScaleX="76016" custScaleY="75674">
        <dgm:presLayoutVars>
          <dgm:chPref val="3"/>
        </dgm:presLayoutVars>
      </dgm:prSet>
      <dgm:spPr/>
    </dgm:pt>
    <dgm:pt modelId="{08E2762E-C26C-4D52-BB1D-D2C5899F2879}" type="pres">
      <dgm:prSet presAssocID="{84FD1A43-8E9D-4F69-AD07-A4C90E774DC6}" presName="rootConnector" presStyleLbl="node2" presStyleIdx="1" presStyleCnt="2"/>
      <dgm:spPr/>
    </dgm:pt>
    <dgm:pt modelId="{7D2F4437-5ECC-4685-B64C-95E7ED37F284}" type="pres">
      <dgm:prSet presAssocID="{84FD1A43-8E9D-4F69-AD07-A4C90E774DC6}" presName="hierChild4" presStyleCnt="0"/>
      <dgm:spPr/>
    </dgm:pt>
    <dgm:pt modelId="{1E7554A8-C9AE-4373-82F2-211E9A0CC8C1}" type="pres">
      <dgm:prSet presAssocID="{84FD1A43-8E9D-4F69-AD07-A4C90E774DC6}" presName="hierChild5" presStyleCnt="0"/>
      <dgm:spPr/>
    </dgm:pt>
    <dgm:pt modelId="{9DAC8BC9-9DCE-4F8A-8AE8-D3D93FCB77A7}" type="pres">
      <dgm:prSet presAssocID="{DFE82420-A0B7-48E6-8DA3-F651ECF570FD}" presName="hierChild3" presStyleCnt="0"/>
      <dgm:spPr/>
    </dgm:pt>
  </dgm:ptLst>
  <dgm:cxnLst>
    <dgm:cxn modelId="{EF989032-64C0-4CC8-9BD1-EDCAE9FD9235}" type="presOf" srcId="{69F70C56-2A1D-4E8F-91C1-06C1C0B14551}" destId="{BE9D7927-65FA-49FD-B0BA-A57D90E88CBF}" srcOrd="1" destOrd="0" presId="urn:microsoft.com/office/officeart/2005/8/layout/orgChart1"/>
    <dgm:cxn modelId="{8F32BC32-D869-4644-B91A-AF53D42FBB2B}" type="presOf" srcId="{DFE82420-A0B7-48E6-8DA3-F651ECF570FD}" destId="{CACAB9D3-3B6C-4A0B-B6FC-93AD6894C1F5}" srcOrd="1" destOrd="0" presId="urn:microsoft.com/office/officeart/2005/8/layout/orgChart1"/>
    <dgm:cxn modelId="{EA183133-C562-4573-92A7-28E336162483}" type="presOf" srcId="{69F70C56-2A1D-4E8F-91C1-06C1C0B14551}" destId="{AC8B4CB9-2589-4DB7-8956-7300DA600DEC}" srcOrd="0" destOrd="0" presId="urn:microsoft.com/office/officeart/2005/8/layout/orgChart1"/>
    <dgm:cxn modelId="{6BA86956-505D-45AB-A42C-ED24BAC2B321}" type="presOf" srcId="{0471C173-ECA0-45DA-8524-A5DB60F2CDCA}" destId="{5D2D84A7-5E4B-479E-A2FF-009FF3EFDDEF}" srcOrd="0" destOrd="0" presId="urn:microsoft.com/office/officeart/2005/8/layout/orgChart1"/>
    <dgm:cxn modelId="{876FF763-F3BF-434E-BE6F-93539EAE963A}" srcId="{0471C173-ECA0-45DA-8524-A5DB60F2CDCA}" destId="{DFE82420-A0B7-48E6-8DA3-F651ECF570FD}" srcOrd="0" destOrd="0" parTransId="{B10E9E72-9B3E-49CF-A5C2-84ACCBDBB042}" sibTransId="{A83E7730-8797-4ECC-B82D-C5BFF7AB03DF}"/>
    <dgm:cxn modelId="{6B0E1B64-EFD3-4827-A997-CEE067905809}" srcId="{DFE82420-A0B7-48E6-8DA3-F651ECF570FD}" destId="{84FD1A43-8E9D-4F69-AD07-A4C90E774DC6}" srcOrd="1" destOrd="0" parTransId="{05B58A71-E424-453B-BE12-2726F4A4A40C}" sibTransId="{8946E1D7-2B83-4AF8-9A92-8E74A952DE89}"/>
    <dgm:cxn modelId="{647BAB75-EECA-4793-A64D-4F866A40AC33}" type="presOf" srcId="{DFE82420-A0B7-48E6-8DA3-F651ECF570FD}" destId="{6C387454-3EE6-428A-A314-C8C95B81ED9A}" srcOrd="0" destOrd="0" presId="urn:microsoft.com/office/officeart/2005/8/layout/orgChart1"/>
    <dgm:cxn modelId="{A39F5681-10B1-4E09-ADFA-23DB2073F2AE}" srcId="{DFE82420-A0B7-48E6-8DA3-F651ECF570FD}" destId="{69F70C56-2A1D-4E8F-91C1-06C1C0B14551}" srcOrd="0" destOrd="0" parTransId="{5828DCD1-D598-4B17-8053-7DC4B0763FEB}" sibTransId="{F96EE80D-2633-4E30-9FA9-A262F2F9EC12}"/>
    <dgm:cxn modelId="{B719B68C-C4D7-43CC-B67C-E36BBF5A19BE}" type="presOf" srcId="{84FD1A43-8E9D-4F69-AD07-A4C90E774DC6}" destId="{08E2762E-C26C-4D52-BB1D-D2C5899F2879}" srcOrd="1" destOrd="0" presId="urn:microsoft.com/office/officeart/2005/8/layout/orgChart1"/>
    <dgm:cxn modelId="{1257E2A8-BA1D-434C-A84B-B0366A995E6A}" type="presOf" srcId="{5828DCD1-D598-4B17-8053-7DC4B0763FEB}" destId="{ACFA5C38-DC40-45B1-953C-2DC35C9C3DE7}" srcOrd="0" destOrd="0" presId="urn:microsoft.com/office/officeart/2005/8/layout/orgChart1"/>
    <dgm:cxn modelId="{2AAA46BD-8E39-4165-8567-AAEAFA3502D5}" type="presOf" srcId="{05B58A71-E424-453B-BE12-2726F4A4A40C}" destId="{431E3129-BB9D-4540-8830-2A8F85E03D7E}" srcOrd="0" destOrd="0" presId="urn:microsoft.com/office/officeart/2005/8/layout/orgChart1"/>
    <dgm:cxn modelId="{3E2D45FC-D772-4F21-B918-A41FB874800E}" type="presOf" srcId="{84FD1A43-8E9D-4F69-AD07-A4C90E774DC6}" destId="{675CCBEE-7170-415F-A22E-3C762F6C8975}" srcOrd="0" destOrd="0" presId="urn:microsoft.com/office/officeart/2005/8/layout/orgChart1"/>
    <dgm:cxn modelId="{084CC55D-A50E-42ED-9A1E-0DBAE76BBF44}" type="presParOf" srcId="{5D2D84A7-5E4B-479E-A2FF-009FF3EFDDEF}" destId="{B5159903-93C8-4A04-8CDE-5E20B487C06D}" srcOrd="0" destOrd="0" presId="urn:microsoft.com/office/officeart/2005/8/layout/orgChart1"/>
    <dgm:cxn modelId="{E9630144-FC08-4D01-8DCB-9221B62A6DEE}" type="presParOf" srcId="{B5159903-93C8-4A04-8CDE-5E20B487C06D}" destId="{C40F8A03-30BD-4886-A1A3-48C46528A906}" srcOrd="0" destOrd="0" presId="urn:microsoft.com/office/officeart/2005/8/layout/orgChart1"/>
    <dgm:cxn modelId="{231F781C-33DD-4DB6-A110-FF43AFBB86CB}" type="presParOf" srcId="{C40F8A03-30BD-4886-A1A3-48C46528A906}" destId="{6C387454-3EE6-428A-A314-C8C95B81ED9A}" srcOrd="0" destOrd="0" presId="urn:microsoft.com/office/officeart/2005/8/layout/orgChart1"/>
    <dgm:cxn modelId="{333C6CB8-08BF-4B5F-99EF-7C337E12EE97}" type="presParOf" srcId="{C40F8A03-30BD-4886-A1A3-48C46528A906}" destId="{CACAB9D3-3B6C-4A0B-B6FC-93AD6894C1F5}" srcOrd="1" destOrd="0" presId="urn:microsoft.com/office/officeart/2005/8/layout/orgChart1"/>
    <dgm:cxn modelId="{ECF9E705-B349-4D34-8124-D0EAC9B64830}" type="presParOf" srcId="{B5159903-93C8-4A04-8CDE-5E20B487C06D}" destId="{D6B0C8DB-93A9-4106-A441-F00CD18387B4}" srcOrd="1" destOrd="0" presId="urn:microsoft.com/office/officeart/2005/8/layout/orgChart1"/>
    <dgm:cxn modelId="{F64D92FB-1244-46C5-9E85-DF56FD13AB35}" type="presParOf" srcId="{D6B0C8DB-93A9-4106-A441-F00CD18387B4}" destId="{ACFA5C38-DC40-45B1-953C-2DC35C9C3DE7}" srcOrd="0" destOrd="0" presId="urn:microsoft.com/office/officeart/2005/8/layout/orgChart1"/>
    <dgm:cxn modelId="{3DBBE66A-4CBE-4948-89A7-5E924F06A9CC}" type="presParOf" srcId="{D6B0C8DB-93A9-4106-A441-F00CD18387B4}" destId="{E6BE435B-FBB0-45D5-ABA1-CAF52B92DE94}" srcOrd="1" destOrd="0" presId="urn:microsoft.com/office/officeart/2005/8/layout/orgChart1"/>
    <dgm:cxn modelId="{D73A8098-8DC6-4AA8-BA59-E57815E53D63}" type="presParOf" srcId="{E6BE435B-FBB0-45D5-ABA1-CAF52B92DE94}" destId="{A696CAF9-92F4-4255-876A-378735ABF3D6}" srcOrd="0" destOrd="0" presId="urn:microsoft.com/office/officeart/2005/8/layout/orgChart1"/>
    <dgm:cxn modelId="{16534B49-B0B6-4261-B188-4FD9AE94187E}" type="presParOf" srcId="{A696CAF9-92F4-4255-876A-378735ABF3D6}" destId="{AC8B4CB9-2589-4DB7-8956-7300DA600DEC}" srcOrd="0" destOrd="0" presId="urn:microsoft.com/office/officeart/2005/8/layout/orgChart1"/>
    <dgm:cxn modelId="{B5EEAB5A-D810-4A4B-8EC5-1BAE08AFBBE2}" type="presParOf" srcId="{A696CAF9-92F4-4255-876A-378735ABF3D6}" destId="{BE9D7927-65FA-49FD-B0BA-A57D90E88CBF}" srcOrd="1" destOrd="0" presId="urn:microsoft.com/office/officeart/2005/8/layout/orgChart1"/>
    <dgm:cxn modelId="{EFC6C086-E58D-42D1-8A1F-9D802D915F17}" type="presParOf" srcId="{E6BE435B-FBB0-45D5-ABA1-CAF52B92DE94}" destId="{E152586C-C868-40BD-A0BE-0D225B620E3B}" srcOrd="1" destOrd="0" presId="urn:microsoft.com/office/officeart/2005/8/layout/orgChart1"/>
    <dgm:cxn modelId="{DA04D760-22F3-413A-A78F-9A97E0BCEB96}" type="presParOf" srcId="{E6BE435B-FBB0-45D5-ABA1-CAF52B92DE94}" destId="{10374420-3267-4088-8AA8-ED64148D1C31}" srcOrd="2" destOrd="0" presId="urn:microsoft.com/office/officeart/2005/8/layout/orgChart1"/>
    <dgm:cxn modelId="{DD541484-EEB8-420D-BBE4-7E6F080700FE}" type="presParOf" srcId="{D6B0C8DB-93A9-4106-A441-F00CD18387B4}" destId="{431E3129-BB9D-4540-8830-2A8F85E03D7E}" srcOrd="2" destOrd="0" presId="urn:microsoft.com/office/officeart/2005/8/layout/orgChart1"/>
    <dgm:cxn modelId="{20BC4C01-A3B3-4F9D-8EA7-7B23A08D4589}" type="presParOf" srcId="{D6B0C8DB-93A9-4106-A441-F00CD18387B4}" destId="{7DF54FFF-DD96-4704-BDF4-E7B810BEDB78}" srcOrd="3" destOrd="0" presId="urn:microsoft.com/office/officeart/2005/8/layout/orgChart1"/>
    <dgm:cxn modelId="{7F70C2F2-D726-4B22-A40A-224B3AADE384}" type="presParOf" srcId="{7DF54FFF-DD96-4704-BDF4-E7B810BEDB78}" destId="{0DE5FD4B-9DC3-49C8-BFCB-7ED82950D24C}" srcOrd="0" destOrd="0" presId="urn:microsoft.com/office/officeart/2005/8/layout/orgChart1"/>
    <dgm:cxn modelId="{308109B2-FA8E-4DCE-93AC-DE423D82BF13}" type="presParOf" srcId="{0DE5FD4B-9DC3-49C8-BFCB-7ED82950D24C}" destId="{675CCBEE-7170-415F-A22E-3C762F6C8975}" srcOrd="0" destOrd="0" presId="urn:microsoft.com/office/officeart/2005/8/layout/orgChart1"/>
    <dgm:cxn modelId="{0B192C74-F900-44A6-8876-AF7721B89DB4}" type="presParOf" srcId="{0DE5FD4B-9DC3-49C8-BFCB-7ED82950D24C}" destId="{08E2762E-C26C-4D52-BB1D-D2C5899F2879}" srcOrd="1" destOrd="0" presId="urn:microsoft.com/office/officeart/2005/8/layout/orgChart1"/>
    <dgm:cxn modelId="{651BFDF3-D923-4A9A-8C17-A72C5C43E29B}" type="presParOf" srcId="{7DF54FFF-DD96-4704-BDF4-E7B810BEDB78}" destId="{7D2F4437-5ECC-4685-B64C-95E7ED37F284}" srcOrd="1" destOrd="0" presId="urn:microsoft.com/office/officeart/2005/8/layout/orgChart1"/>
    <dgm:cxn modelId="{80B078EE-D8D5-41D1-BD70-A9D08E66E1F8}" type="presParOf" srcId="{7DF54FFF-DD96-4704-BDF4-E7B810BEDB78}" destId="{1E7554A8-C9AE-4373-82F2-211E9A0CC8C1}" srcOrd="2" destOrd="0" presId="urn:microsoft.com/office/officeart/2005/8/layout/orgChart1"/>
    <dgm:cxn modelId="{98627CB5-D303-46FB-B531-ECA379020752}" type="presParOf" srcId="{B5159903-93C8-4A04-8CDE-5E20B487C06D}" destId="{9DAC8BC9-9DCE-4F8A-8AE8-D3D93FCB77A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1E3129-BB9D-4540-8830-2A8F85E03D7E}">
      <dsp:nvSpPr>
        <dsp:cNvPr id="0" name=""/>
        <dsp:cNvSpPr/>
      </dsp:nvSpPr>
      <dsp:spPr>
        <a:xfrm>
          <a:off x="2127250" y="930673"/>
          <a:ext cx="883123" cy="390445"/>
        </a:xfrm>
        <a:custGeom>
          <a:avLst/>
          <a:gdLst/>
          <a:ahLst/>
          <a:cxnLst/>
          <a:rect l="0" t="0" r="0" b="0"/>
          <a:pathLst>
            <a:path>
              <a:moveTo>
                <a:pt x="0" y="0"/>
              </a:moveTo>
              <a:lnTo>
                <a:pt x="0" y="195222"/>
              </a:lnTo>
              <a:lnTo>
                <a:pt x="883123" y="195222"/>
              </a:lnTo>
              <a:lnTo>
                <a:pt x="883123" y="390445"/>
              </a:lnTo>
            </a:path>
          </a:pathLst>
        </a:custGeom>
        <a:noFill/>
        <a:ln w="12700" cap="flat" cmpd="sng" algn="ctr">
          <a:solidFill>
            <a:schemeClr val="accent4">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FA5C38-DC40-45B1-953C-2DC35C9C3DE7}">
      <dsp:nvSpPr>
        <dsp:cNvPr id="0" name=""/>
        <dsp:cNvSpPr/>
      </dsp:nvSpPr>
      <dsp:spPr>
        <a:xfrm>
          <a:off x="1225357" y="930673"/>
          <a:ext cx="901892" cy="390445"/>
        </a:xfrm>
        <a:custGeom>
          <a:avLst/>
          <a:gdLst/>
          <a:ahLst/>
          <a:cxnLst/>
          <a:rect l="0" t="0" r="0" b="0"/>
          <a:pathLst>
            <a:path>
              <a:moveTo>
                <a:pt x="901892" y="0"/>
              </a:moveTo>
              <a:lnTo>
                <a:pt x="901892" y="195222"/>
              </a:lnTo>
              <a:lnTo>
                <a:pt x="0" y="195222"/>
              </a:lnTo>
              <a:lnTo>
                <a:pt x="0" y="390445"/>
              </a:lnTo>
            </a:path>
          </a:pathLst>
        </a:custGeom>
        <a:noFill/>
        <a:ln w="12700" cap="flat" cmpd="sng" algn="ctr">
          <a:solidFill>
            <a:schemeClr val="accent4">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387454-3EE6-428A-A314-C8C95B81ED9A}">
      <dsp:nvSpPr>
        <dsp:cNvPr id="0" name=""/>
        <dsp:cNvSpPr/>
      </dsp:nvSpPr>
      <dsp:spPr>
        <a:xfrm>
          <a:off x="914562" y="1040"/>
          <a:ext cx="2425375" cy="929633"/>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US" sz="2400" kern="1200"/>
            <a:t>Toledo Tinkers</a:t>
          </a:r>
        </a:p>
      </dsp:txBody>
      <dsp:txXfrm>
        <a:off x="914562" y="1040"/>
        <a:ext cx="2425375" cy="929633"/>
      </dsp:txXfrm>
    </dsp:sp>
    <dsp:sp modelId="{AC8B4CB9-2589-4DB7-8956-7300DA600DEC}">
      <dsp:nvSpPr>
        <dsp:cNvPr id="0" name=""/>
        <dsp:cNvSpPr/>
      </dsp:nvSpPr>
      <dsp:spPr>
        <a:xfrm>
          <a:off x="537456" y="1321119"/>
          <a:ext cx="1375801" cy="70349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US" sz="2400" kern="1200"/>
            <a:t>Maker Clubs</a:t>
          </a:r>
        </a:p>
      </dsp:txBody>
      <dsp:txXfrm>
        <a:off x="537456" y="1321119"/>
        <a:ext cx="1375801" cy="703490"/>
      </dsp:txXfrm>
    </dsp:sp>
    <dsp:sp modelId="{675CCBEE-7170-415F-A22E-3C762F6C8975}">
      <dsp:nvSpPr>
        <dsp:cNvPr id="0" name=""/>
        <dsp:cNvSpPr/>
      </dsp:nvSpPr>
      <dsp:spPr>
        <a:xfrm>
          <a:off x="2303703" y="1321119"/>
          <a:ext cx="1413339" cy="70349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US" sz="2400" kern="1200"/>
            <a:t>Tinkering Takeovers</a:t>
          </a:r>
        </a:p>
      </dsp:txBody>
      <dsp:txXfrm>
        <a:off x="2303703" y="1321119"/>
        <a:ext cx="1413339" cy="70349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FERA">
      <a:dk1>
        <a:sysClr val="windowText" lastClr="000000"/>
      </a:dk1>
      <a:lt1>
        <a:sysClr val="window" lastClr="FFFFFF"/>
      </a:lt1>
      <a:dk2>
        <a:srgbClr val="2C2C2C"/>
      </a:dk2>
      <a:lt2>
        <a:srgbClr val="E7E6E6"/>
      </a:lt2>
      <a:accent1>
        <a:srgbClr val="C63473"/>
      </a:accent1>
      <a:accent2>
        <a:srgbClr val="5C1835"/>
      </a:accent2>
      <a:accent3>
        <a:srgbClr val="3CA3A0"/>
      </a:accent3>
      <a:accent4>
        <a:srgbClr val="7BAEC7"/>
      </a:accent4>
      <a:accent5>
        <a:srgbClr val="386B84"/>
      </a:accent5>
      <a:accent6>
        <a:srgbClr val="10253F"/>
      </a:accent6>
      <a:hlink>
        <a:srgbClr val="0563C1"/>
      </a:hlink>
      <a:folHlink>
        <a:srgbClr val="954F72"/>
      </a:folHlink>
    </a:clrScheme>
    <a:fontScheme name="FERA">
      <a:majorFont>
        <a:latin typeface="Segoe UI Black"/>
        <a:ea typeface=""/>
        <a:cs typeface=""/>
      </a:majorFont>
      <a:minorFont>
        <a:latin typeface="Segoe UI Semibol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80BB6-A3CC-42AD-B59A-310837F29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9979</Words>
  <Characters>56886</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yeeman tret</dc:creator>
  <cp:keywords/>
  <dc:description/>
  <cp:lastModifiedBy>Sloan Mann</cp:lastModifiedBy>
  <cp:revision>2</cp:revision>
  <cp:lastPrinted>2024-08-26T20:40:00Z</cp:lastPrinted>
  <dcterms:created xsi:type="dcterms:W3CDTF">2024-09-25T12:55:00Z</dcterms:created>
  <dcterms:modified xsi:type="dcterms:W3CDTF">2024-09-25T12:55:00Z</dcterms:modified>
</cp:coreProperties>
</file>